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8F91C3" w14:textId="77777777" w:rsidR="009A1B52" w:rsidRPr="00CD1A3F" w:rsidRDefault="009A1B52" w:rsidP="003933CF">
      <w:pPr>
        <w:spacing w:before="120" w:line="360" w:lineRule="auto"/>
        <w:jc w:val="center"/>
        <w:rPr>
          <w:b/>
          <w:bCs/>
          <w:lang w:val="ro-RO"/>
        </w:rPr>
      </w:pPr>
      <w:r w:rsidRPr="00CD1A3F">
        <w:rPr>
          <w:b/>
          <w:bCs/>
          <w:lang w:val="ro-RO"/>
        </w:rPr>
        <w:t xml:space="preserve">Sinteza observaţiilor la documentul de discuţie </w:t>
      </w:r>
    </w:p>
    <w:p w14:paraId="62D79C9C" w14:textId="77777777" w:rsidR="009A1B52" w:rsidRPr="00CD1A3F" w:rsidRDefault="009A1B52" w:rsidP="003933CF">
      <w:pPr>
        <w:spacing w:before="120" w:line="360" w:lineRule="auto"/>
        <w:jc w:val="center"/>
        <w:rPr>
          <w:b/>
          <w:bCs/>
          <w:lang w:val="ro-RO"/>
        </w:rPr>
      </w:pPr>
      <w:r w:rsidRPr="00CD1A3F">
        <w:rPr>
          <w:b/>
          <w:bCs/>
          <w:lang w:val="ro-RO"/>
        </w:rPr>
        <w:t>Ordin pentru aprobarea Regulilor privind măsurarea energiei electrice şi utilizarea informaţiilor aferente în scopuri comerciale</w:t>
      </w:r>
    </w:p>
    <w:p w14:paraId="04A00469" w14:textId="77777777" w:rsidR="009A1B52" w:rsidRPr="00CD1A3F" w:rsidRDefault="009A1B52" w:rsidP="0076689A">
      <w:pPr>
        <w:tabs>
          <w:tab w:val="left" w:pos="2160"/>
          <w:tab w:val="left" w:pos="3060"/>
        </w:tabs>
        <w:rPr>
          <w:b/>
          <w:bCs/>
          <w:lang w:val="ro-RO"/>
        </w:rPr>
      </w:pPr>
    </w:p>
    <w:p w14:paraId="09D5EDAA" w14:textId="77777777" w:rsidR="009A1B52" w:rsidRPr="00CD1A3F" w:rsidRDefault="009A1B52" w:rsidP="0076689A">
      <w:pPr>
        <w:tabs>
          <w:tab w:val="left" w:pos="8640"/>
          <w:tab w:val="left" w:pos="9000"/>
        </w:tabs>
        <w:rPr>
          <w:lang w:val="ro-RO"/>
        </w:rPr>
      </w:pPr>
    </w:p>
    <w:tbl>
      <w:tblPr>
        <w:tblW w:w="148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620"/>
        <w:gridCol w:w="1260"/>
        <w:gridCol w:w="5940"/>
        <w:gridCol w:w="5220"/>
      </w:tblGrid>
      <w:tr w:rsidR="009A1B52" w:rsidRPr="00CD1A3F" w14:paraId="1D9C1972" w14:textId="77777777">
        <w:trPr>
          <w:trHeight w:val="361"/>
        </w:trPr>
        <w:tc>
          <w:tcPr>
            <w:tcW w:w="828" w:type="dxa"/>
          </w:tcPr>
          <w:p w14:paraId="6F0B4B1A" w14:textId="77777777" w:rsidR="009A1B52" w:rsidRPr="00CD1A3F" w:rsidRDefault="009A1B52" w:rsidP="00FD30B8">
            <w:pPr>
              <w:jc w:val="center"/>
              <w:rPr>
                <w:lang w:val="ro-RO"/>
              </w:rPr>
            </w:pPr>
            <w:r w:rsidRPr="00CD1A3F">
              <w:rPr>
                <w:lang w:val="ro-RO"/>
              </w:rPr>
              <w:t>Nr. crt.</w:t>
            </w:r>
          </w:p>
        </w:tc>
        <w:tc>
          <w:tcPr>
            <w:tcW w:w="1620" w:type="dxa"/>
          </w:tcPr>
          <w:p w14:paraId="1F4D1511" w14:textId="77777777" w:rsidR="009A1B52" w:rsidRPr="00CD1A3F" w:rsidRDefault="009A1B52" w:rsidP="007F1B8D">
            <w:pPr>
              <w:jc w:val="center"/>
              <w:rPr>
                <w:lang w:val="ro-RO"/>
              </w:rPr>
            </w:pPr>
            <w:r w:rsidRPr="00CD1A3F">
              <w:rPr>
                <w:lang w:val="ro-RO"/>
              </w:rPr>
              <w:t>Instituţia emitentă</w:t>
            </w:r>
          </w:p>
        </w:tc>
        <w:tc>
          <w:tcPr>
            <w:tcW w:w="1260" w:type="dxa"/>
          </w:tcPr>
          <w:p w14:paraId="6B2DE0F3" w14:textId="77777777" w:rsidR="009A1B52" w:rsidRPr="00CD1A3F" w:rsidRDefault="009A1B52" w:rsidP="00FD30B8">
            <w:pPr>
              <w:jc w:val="center"/>
              <w:rPr>
                <w:lang w:val="ro-RO"/>
              </w:rPr>
            </w:pPr>
            <w:r w:rsidRPr="00CD1A3F">
              <w:rPr>
                <w:lang w:val="ro-RO"/>
              </w:rPr>
              <w:t>Cap/art/</w:t>
            </w:r>
          </w:p>
          <w:p w14:paraId="5A1BB7D2" w14:textId="77777777" w:rsidR="009A1B52" w:rsidRPr="00CD1A3F" w:rsidRDefault="009A1B52" w:rsidP="00FD30B8">
            <w:pPr>
              <w:jc w:val="center"/>
              <w:rPr>
                <w:lang w:val="ro-RO"/>
              </w:rPr>
            </w:pPr>
            <w:r w:rsidRPr="00CD1A3F">
              <w:rPr>
                <w:lang w:val="ro-RO"/>
              </w:rPr>
              <w:t>paragraf</w:t>
            </w:r>
          </w:p>
        </w:tc>
        <w:tc>
          <w:tcPr>
            <w:tcW w:w="5940" w:type="dxa"/>
          </w:tcPr>
          <w:p w14:paraId="7467E2B4" w14:textId="77777777" w:rsidR="009A1B52" w:rsidRPr="00CD1A3F" w:rsidRDefault="009A1B52" w:rsidP="00FE2155">
            <w:pPr>
              <w:jc w:val="both"/>
              <w:rPr>
                <w:lang w:val="ro-RO"/>
              </w:rPr>
            </w:pPr>
            <w:r w:rsidRPr="00CD1A3F">
              <w:rPr>
                <w:lang w:val="ro-RO"/>
              </w:rPr>
              <w:t>Modificarea propusă</w:t>
            </w:r>
          </w:p>
        </w:tc>
        <w:tc>
          <w:tcPr>
            <w:tcW w:w="5220" w:type="dxa"/>
          </w:tcPr>
          <w:p w14:paraId="5071176A" w14:textId="44E76418" w:rsidR="009A1B52" w:rsidRPr="00CD1A3F" w:rsidRDefault="009A1B52" w:rsidP="00127BBA">
            <w:pPr>
              <w:jc w:val="both"/>
              <w:rPr>
                <w:lang w:val="ro-RO"/>
              </w:rPr>
            </w:pPr>
            <w:bookmarkStart w:id="0" w:name="_GoBack"/>
            <w:bookmarkEnd w:id="0"/>
          </w:p>
        </w:tc>
      </w:tr>
      <w:tr w:rsidR="009A1B52" w:rsidRPr="00CD1A3F" w14:paraId="668BA442" w14:textId="77777777">
        <w:tc>
          <w:tcPr>
            <w:tcW w:w="828" w:type="dxa"/>
          </w:tcPr>
          <w:p w14:paraId="0888FF63" w14:textId="77777777" w:rsidR="009A1B52" w:rsidRPr="00CD1A3F" w:rsidRDefault="009A1B52" w:rsidP="00FD30B8">
            <w:pPr>
              <w:tabs>
                <w:tab w:val="left" w:pos="8640"/>
                <w:tab w:val="left" w:pos="9000"/>
              </w:tabs>
              <w:jc w:val="center"/>
              <w:rPr>
                <w:lang w:val="ro-RO"/>
              </w:rPr>
            </w:pPr>
            <w:r w:rsidRPr="00CD1A3F">
              <w:rPr>
                <w:lang w:val="ro-RO"/>
              </w:rPr>
              <w:t>0</w:t>
            </w:r>
          </w:p>
        </w:tc>
        <w:tc>
          <w:tcPr>
            <w:tcW w:w="1620" w:type="dxa"/>
          </w:tcPr>
          <w:p w14:paraId="0ABA2BB2" w14:textId="77777777" w:rsidR="009A1B52" w:rsidRPr="00CD1A3F" w:rsidRDefault="009A1B52" w:rsidP="007F1B8D">
            <w:pPr>
              <w:tabs>
                <w:tab w:val="left" w:pos="8640"/>
                <w:tab w:val="left" w:pos="9000"/>
              </w:tabs>
              <w:jc w:val="center"/>
              <w:rPr>
                <w:lang w:val="ro-RO"/>
              </w:rPr>
            </w:pPr>
            <w:r w:rsidRPr="00CD1A3F">
              <w:rPr>
                <w:lang w:val="ro-RO"/>
              </w:rPr>
              <w:t>1</w:t>
            </w:r>
          </w:p>
        </w:tc>
        <w:tc>
          <w:tcPr>
            <w:tcW w:w="1260" w:type="dxa"/>
          </w:tcPr>
          <w:p w14:paraId="232AFE05" w14:textId="77777777" w:rsidR="009A1B52" w:rsidRPr="00CD1A3F" w:rsidRDefault="009A1B52" w:rsidP="00FD30B8">
            <w:pPr>
              <w:tabs>
                <w:tab w:val="left" w:pos="8640"/>
                <w:tab w:val="left" w:pos="9000"/>
              </w:tabs>
              <w:jc w:val="center"/>
              <w:rPr>
                <w:lang w:val="ro-RO"/>
              </w:rPr>
            </w:pPr>
            <w:r w:rsidRPr="00CD1A3F">
              <w:rPr>
                <w:lang w:val="ro-RO"/>
              </w:rPr>
              <w:t>2</w:t>
            </w:r>
          </w:p>
        </w:tc>
        <w:tc>
          <w:tcPr>
            <w:tcW w:w="5940" w:type="dxa"/>
          </w:tcPr>
          <w:p w14:paraId="435FBBB1" w14:textId="77777777" w:rsidR="009A1B52" w:rsidRPr="00CD1A3F" w:rsidRDefault="009A1B52" w:rsidP="00FE2155">
            <w:pPr>
              <w:tabs>
                <w:tab w:val="left" w:pos="8640"/>
                <w:tab w:val="left" w:pos="9000"/>
              </w:tabs>
              <w:jc w:val="both"/>
              <w:rPr>
                <w:lang w:val="ro-RO"/>
              </w:rPr>
            </w:pPr>
            <w:r w:rsidRPr="00CD1A3F">
              <w:rPr>
                <w:lang w:val="ro-RO"/>
              </w:rPr>
              <w:t>3</w:t>
            </w:r>
          </w:p>
        </w:tc>
        <w:tc>
          <w:tcPr>
            <w:tcW w:w="5220" w:type="dxa"/>
          </w:tcPr>
          <w:p w14:paraId="4AB03FC7" w14:textId="7BF7D551" w:rsidR="009A1B52" w:rsidRPr="00CD1A3F" w:rsidRDefault="009A1B52" w:rsidP="00127BBA">
            <w:pPr>
              <w:tabs>
                <w:tab w:val="left" w:pos="8640"/>
                <w:tab w:val="left" w:pos="9000"/>
              </w:tabs>
              <w:jc w:val="both"/>
              <w:rPr>
                <w:lang w:val="ro-RO"/>
              </w:rPr>
            </w:pPr>
          </w:p>
        </w:tc>
      </w:tr>
      <w:tr w:rsidR="009A1B52" w:rsidRPr="00FD0632" w14:paraId="60CAA1B7" w14:textId="77777777">
        <w:tc>
          <w:tcPr>
            <w:tcW w:w="828" w:type="dxa"/>
          </w:tcPr>
          <w:p w14:paraId="1629788E" w14:textId="77777777" w:rsidR="009A1B52" w:rsidRPr="00CD1A3F" w:rsidRDefault="009A1B52" w:rsidP="00FD30B8">
            <w:pPr>
              <w:tabs>
                <w:tab w:val="left" w:pos="8640"/>
                <w:tab w:val="left" w:pos="9000"/>
              </w:tabs>
              <w:rPr>
                <w:lang w:val="ro-RO"/>
              </w:rPr>
            </w:pPr>
            <w:r>
              <w:rPr>
                <w:lang w:val="ro-RO"/>
              </w:rPr>
              <w:t>1</w:t>
            </w:r>
          </w:p>
        </w:tc>
        <w:tc>
          <w:tcPr>
            <w:tcW w:w="1620" w:type="dxa"/>
          </w:tcPr>
          <w:p w14:paraId="5002ADBC" w14:textId="77777777" w:rsidR="009A1B52" w:rsidRPr="00CD1A3F" w:rsidRDefault="009A1B52" w:rsidP="007F1B8D">
            <w:pPr>
              <w:tabs>
                <w:tab w:val="left" w:pos="8640"/>
                <w:tab w:val="left" w:pos="9000"/>
              </w:tabs>
              <w:jc w:val="center"/>
              <w:rPr>
                <w:lang w:val="ro-RO"/>
              </w:rPr>
            </w:pPr>
            <w:r w:rsidRPr="00CD1A3F">
              <w:rPr>
                <w:lang w:val="ro-RO"/>
              </w:rPr>
              <w:t>Opcom</w:t>
            </w:r>
          </w:p>
        </w:tc>
        <w:tc>
          <w:tcPr>
            <w:tcW w:w="1260" w:type="dxa"/>
          </w:tcPr>
          <w:p w14:paraId="11CFF073" w14:textId="77777777" w:rsidR="009A1B52" w:rsidRPr="00CD1A3F" w:rsidRDefault="009A1B52" w:rsidP="00FD30B8">
            <w:pPr>
              <w:tabs>
                <w:tab w:val="left" w:pos="8640"/>
                <w:tab w:val="left" w:pos="9000"/>
              </w:tabs>
              <w:rPr>
                <w:lang w:val="ro-RO"/>
              </w:rPr>
            </w:pPr>
            <w:r w:rsidRPr="00CD1A3F">
              <w:rPr>
                <w:lang w:val="ro-RO"/>
              </w:rPr>
              <w:t>General</w:t>
            </w:r>
          </w:p>
        </w:tc>
        <w:tc>
          <w:tcPr>
            <w:tcW w:w="5940" w:type="dxa"/>
          </w:tcPr>
          <w:p w14:paraId="71481582" w14:textId="77777777" w:rsidR="009A1B52" w:rsidRPr="00CD1A3F" w:rsidRDefault="009A1B52" w:rsidP="002E30A6">
            <w:pPr>
              <w:pStyle w:val="ListParagraph"/>
              <w:spacing w:before="100" w:beforeAutospacing="1" w:after="100" w:afterAutospacing="1"/>
              <w:ind w:left="0"/>
              <w:jc w:val="both"/>
              <w:outlineLvl w:val="3"/>
              <w:rPr>
                <w:rFonts w:eastAsia="SimSun"/>
                <w:lang w:val="ro-RO"/>
              </w:rPr>
            </w:pPr>
            <w:r w:rsidRPr="00CD1A3F">
              <w:rPr>
                <w:lang w:val="ro-RO"/>
              </w:rPr>
              <w:t>În  Nota  de  prezentare  a  documentului  se  precizează că  „s-a considerat necesară actualizarea regulilor privind măsurarea energiei electrice, în vederea stabilirii unui flux de informaţii  între  operatori  cât  mai coerent şi totodată, pentru corelarea regulilor cu legislaţ</w:t>
            </w:r>
            <w:r w:rsidRPr="00CD1A3F">
              <w:rPr>
                <w:rFonts w:ascii="Tahoma" w:hAnsi="Tahoma" w:cs="Tahoma"/>
                <w:lang w:val="ro-RO"/>
              </w:rPr>
              <w:t>i</w:t>
            </w:r>
            <w:r w:rsidRPr="00CD1A3F">
              <w:rPr>
                <w:lang w:val="ro-RO"/>
              </w:rPr>
              <w:t xml:space="preserve">a în vigoare”, dar în cuprinsul documentului există articole care contravin prevederilor din anexa la Ordinul ANRE nr.115/2014. Regulile propuse sunt neclare, în raport cu prevederile din anexa la Ordinul menţionat; astfel nu este clar, conform prevederile art. 10 din documentul propus, dacă  OMEPA îşi păstrează rolul de agregator unic al datelor, dacă se mai realizează şi la ce termen, de către OMEPA, agregarea VM pe PRE, dacă ODPE primeşte şi la ce termen,  datele agregate de producţie şi consum pe PRE de la OMEPA, respectiv dacă ODPE mai </w:t>
            </w:r>
            <w:r w:rsidRPr="00CD1A3F">
              <w:rPr>
                <w:rFonts w:eastAsia="SimSun"/>
                <w:lang w:val="ro-RO"/>
              </w:rPr>
              <w:t>determină obligaţiile de plată/drepturile de încasare aferente tranzacţiilor pe PE, dezechilibrele PRE, dezechilibrele de la notificare ale UD şi redistribuirea costurilor sau  veniturilor suplimentare pe PE  pe baza VM şi la ce termen.</w:t>
            </w:r>
          </w:p>
          <w:p w14:paraId="756E2318" w14:textId="77777777" w:rsidR="009A1B52" w:rsidRPr="00CD1A3F" w:rsidRDefault="009A1B52" w:rsidP="00142801">
            <w:pPr>
              <w:pStyle w:val="ListParagraph"/>
              <w:spacing w:before="100" w:beforeAutospacing="1" w:after="100" w:afterAutospacing="1"/>
              <w:ind w:left="0" w:right="72"/>
              <w:jc w:val="both"/>
              <w:outlineLvl w:val="3"/>
              <w:rPr>
                <w:lang w:val="ro-RO"/>
              </w:rPr>
            </w:pPr>
            <w:r w:rsidRPr="00CD1A3F">
              <w:rPr>
                <w:lang w:val="ro-RO"/>
              </w:rPr>
              <w:t>Conţinutul Ordinului nu este corelat cu titlul acestuia, având în vedere că în con</w:t>
            </w:r>
            <w:r w:rsidRPr="00CD1A3F">
              <w:rPr>
                <w:rFonts w:ascii="Tahoma" w:hAnsi="Tahoma" w:cs="Tahoma"/>
                <w:lang w:val="ro-RO"/>
              </w:rPr>
              <w:t>ț</w:t>
            </w:r>
            <w:r w:rsidRPr="00CD1A3F">
              <w:rPr>
                <w:lang w:val="ro-RO"/>
              </w:rPr>
              <w:t>inutul anexei la Ordin nu există prevederi privind „</w:t>
            </w:r>
            <w:r w:rsidRPr="00CD1A3F">
              <w:rPr>
                <w:i/>
                <w:iCs/>
                <w:color w:val="000000"/>
                <w:lang w:val="ro-RO"/>
              </w:rPr>
              <w:t>utilizarea informa</w:t>
            </w:r>
            <w:r w:rsidRPr="00CD1A3F">
              <w:rPr>
                <w:rFonts w:ascii="Tahoma" w:hAnsi="Tahoma" w:cs="Tahoma"/>
                <w:i/>
                <w:iCs/>
                <w:color w:val="000000"/>
                <w:lang w:val="ro-RO"/>
              </w:rPr>
              <w:t>ț</w:t>
            </w:r>
            <w:r w:rsidRPr="00CD1A3F">
              <w:rPr>
                <w:i/>
                <w:iCs/>
                <w:color w:val="000000"/>
                <w:lang w:val="ro-RO"/>
              </w:rPr>
              <w:t>iilor aferente în scopuri comerciale</w:t>
            </w:r>
            <w:r w:rsidRPr="00CD1A3F">
              <w:rPr>
                <w:i/>
                <w:iCs/>
                <w:lang w:val="ro-RO"/>
              </w:rPr>
              <w:t>”</w:t>
            </w:r>
            <w:r w:rsidRPr="00CD1A3F">
              <w:rPr>
                <w:lang w:val="ro-RO"/>
              </w:rPr>
              <w:t xml:space="preserve"> </w:t>
            </w:r>
            <w:r w:rsidRPr="00CD1A3F">
              <w:rPr>
                <w:rFonts w:ascii="Tahoma" w:hAnsi="Tahoma" w:cs="Tahoma"/>
                <w:lang w:val="ro-RO"/>
              </w:rPr>
              <w:t>ş</w:t>
            </w:r>
            <w:r w:rsidRPr="00CD1A3F">
              <w:rPr>
                <w:lang w:val="ro-RO"/>
              </w:rPr>
              <w:t>i fa</w:t>
            </w:r>
            <w:r w:rsidRPr="00CD1A3F">
              <w:rPr>
                <w:rFonts w:ascii="Tahoma" w:hAnsi="Tahoma" w:cs="Tahoma"/>
                <w:lang w:val="ro-RO"/>
              </w:rPr>
              <w:t>ț</w:t>
            </w:r>
            <w:r w:rsidRPr="00CD1A3F">
              <w:rPr>
                <w:lang w:val="ro-RO"/>
              </w:rPr>
              <w:t>ă de această neconcordan</w:t>
            </w:r>
            <w:r w:rsidRPr="00CD1A3F">
              <w:rPr>
                <w:rFonts w:ascii="Tahoma" w:hAnsi="Tahoma" w:cs="Tahoma"/>
                <w:lang w:val="ro-RO"/>
              </w:rPr>
              <w:t>ț</w:t>
            </w:r>
            <w:r w:rsidRPr="00CD1A3F">
              <w:rPr>
                <w:lang w:val="ro-RO"/>
              </w:rPr>
              <w:t>ă propunem  modificarea  corespunzătoare a titlului Ordinului.</w:t>
            </w:r>
          </w:p>
        </w:tc>
        <w:tc>
          <w:tcPr>
            <w:tcW w:w="5220" w:type="dxa"/>
          </w:tcPr>
          <w:p w14:paraId="1D9B103C" w14:textId="77777777" w:rsidR="009A1B52" w:rsidRPr="00CD1A3F" w:rsidRDefault="009A1B52" w:rsidP="00127BBA">
            <w:pPr>
              <w:tabs>
                <w:tab w:val="left" w:pos="8640"/>
                <w:tab w:val="left" w:pos="9000"/>
              </w:tabs>
              <w:jc w:val="both"/>
              <w:rPr>
                <w:lang w:val="ro-RO"/>
              </w:rPr>
            </w:pPr>
          </w:p>
        </w:tc>
      </w:tr>
      <w:tr w:rsidR="009A1B52" w:rsidRPr="00FD0632" w14:paraId="3F894C77" w14:textId="77777777">
        <w:tc>
          <w:tcPr>
            <w:tcW w:w="828" w:type="dxa"/>
          </w:tcPr>
          <w:p w14:paraId="58AAD41A" w14:textId="77777777" w:rsidR="009A1B52" w:rsidRPr="00CD1A3F" w:rsidRDefault="009A1B52" w:rsidP="00FD30B8">
            <w:pPr>
              <w:tabs>
                <w:tab w:val="left" w:pos="8640"/>
                <w:tab w:val="left" w:pos="9000"/>
              </w:tabs>
              <w:rPr>
                <w:lang w:val="ro-RO"/>
              </w:rPr>
            </w:pPr>
            <w:r>
              <w:rPr>
                <w:lang w:val="ro-RO"/>
              </w:rPr>
              <w:t>2</w:t>
            </w:r>
          </w:p>
        </w:tc>
        <w:tc>
          <w:tcPr>
            <w:tcW w:w="1620" w:type="dxa"/>
          </w:tcPr>
          <w:p w14:paraId="2C97D57E"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E.ON</w:t>
            </w:r>
          </w:p>
        </w:tc>
        <w:tc>
          <w:tcPr>
            <w:tcW w:w="1260" w:type="dxa"/>
          </w:tcPr>
          <w:p w14:paraId="57E619C4"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General</w:t>
            </w:r>
          </w:p>
        </w:tc>
        <w:tc>
          <w:tcPr>
            <w:tcW w:w="5940" w:type="dxa"/>
          </w:tcPr>
          <w:p w14:paraId="3177499F" w14:textId="77777777" w:rsidR="009A1B52" w:rsidRPr="00CD1A3F" w:rsidRDefault="009A1B52" w:rsidP="007404B9">
            <w:pPr>
              <w:jc w:val="both"/>
              <w:rPr>
                <w:lang w:val="pt-BR"/>
              </w:rPr>
            </w:pPr>
            <w:r w:rsidRPr="00CD1A3F">
              <w:rPr>
                <w:lang w:val="pt-BR"/>
              </w:rPr>
              <w:t xml:space="preserve">Întrucât se are în vedere ca la data intrării în vigoare a prezentului document în discuţie să se abroge secţiunea 11 </w:t>
            </w:r>
            <w:r w:rsidRPr="00CD1A3F">
              <w:rPr>
                <w:lang w:val="pt-BR"/>
              </w:rPr>
              <w:lastRenderedPageBreak/>
              <w:t>din Anexa la ordinul preşedintelui Autorităţii Naţionale de Reglementare în domeniul Energiei nr. 25/2004 pentru aprobarea Codului comercial al pieţei angro de energie electrică, publicat în Monitorul Oficial al României Partea I, nr. 989 din 27 august 2004, cu modificările şi completările ulterioare,</w:t>
            </w:r>
          </w:p>
          <w:p w14:paraId="4850354C" w14:textId="77777777" w:rsidR="009A1B52" w:rsidRPr="00CD1A3F" w:rsidRDefault="009A1B52" w:rsidP="007404B9">
            <w:pPr>
              <w:jc w:val="both"/>
              <w:rPr>
                <w:lang w:val="pt-BR"/>
              </w:rPr>
            </w:pPr>
            <w:r w:rsidRPr="00CD1A3F">
              <w:rPr>
                <w:lang w:val="pt-BR"/>
              </w:rPr>
              <w:t>considerăm că documentul în discuţie nu aduce modificări care să conducă la o îmbunătăţire a activităţii actuale, sau o actualizare cu cerinţele legislaţiei în vigoare, din următoarele motive:</w:t>
            </w:r>
          </w:p>
          <w:p w14:paraId="48198AF6" w14:textId="77777777" w:rsidR="009A1B52" w:rsidRPr="00CD1A3F" w:rsidRDefault="009A1B52" w:rsidP="007404B9">
            <w:pPr>
              <w:numPr>
                <w:ilvl w:val="0"/>
                <w:numId w:val="37"/>
              </w:numPr>
              <w:spacing w:line="280" w:lineRule="atLeast"/>
              <w:jc w:val="both"/>
              <w:rPr>
                <w:lang w:val="pt-BR"/>
              </w:rPr>
            </w:pPr>
            <w:r w:rsidRPr="00CD1A3F">
              <w:rPr>
                <w:lang w:val="pt-BR"/>
              </w:rPr>
              <w:t>nu mai oferă o structurare clară şi complet</w:t>
            </w:r>
            <w:r w:rsidRPr="00CD1A3F">
              <w:rPr>
                <w:lang w:val="ro-RO"/>
              </w:rPr>
              <w:t xml:space="preserve">ă </w:t>
            </w:r>
            <w:r w:rsidRPr="00CD1A3F">
              <w:rPr>
                <w:lang w:val="pt-BR"/>
              </w:rPr>
              <w:t>asupra regulilor de măsurare aşa cum sunt ele prezentate în actuala secţiune din Codul comercial al pieţei angro de energie electrică, fapt ce face ca documentul în discuţie să fie ambiguu şi incomplet, fiind de asemenea omise unele aspecte importante, legate de comunicarea datelor măsurate între entităţile implicate, sau către operatorul de decontare al pieţei angro;</w:t>
            </w:r>
            <w:r w:rsidRPr="00CD1A3F">
              <w:rPr>
                <w:lang w:val="es-ES_tradnl"/>
              </w:rPr>
              <w:t xml:space="preserve"> </w:t>
            </w:r>
          </w:p>
          <w:p w14:paraId="16F4DDDB" w14:textId="77777777" w:rsidR="009A1B52" w:rsidRPr="00CD1A3F" w:rsidRDefault="009A1B52" w:rsidP="007404B9">
            <w:pPr>
              <w:numPr>
                <w:ilvl w:val="0"/>
                <w:numId w:val="37"/>
              </w:numPr>
              <w:spacing w:line="280" w:lineRule="atLeast"/>
              <w:jc w:val="both"/>
              <w:rPr>
                <w:lang w:val="pt-BR"/>
              </w:rPr>
            </w:pPr>
            <w:r w:rsidRPr="00CD1A3F">
              <w:rPr>
                <w:lang w:val="pt-BR"/>
              </w:rPr>
              <w:t xml:space="preserve">se menţine confuzia din textul actual al Codului comercial, în ceea ce priveşte responsabilităţile operatorului de măsurare (OM) şi ale operatorului de reţea (OR), deşi se cunoaşte faptul că OR are prin licenţă şi calitatea de OM; de asemenea nu se face o precizare clară asupra OM desemnat pentru agregarea valorilor măsurate aprobate (VMA) la nivel de ţară pentru PRE-uri şi participanţii la piaţa angro. OMEPA conform abrevierilor (de la art.1 alin.2) şi-ar schimba funcţia de OM doar pentru punctele de măsurare din reţeaua de transport, nu şi la nivelul întregii pieţe angro, ceea ce presupune o modificare semnificativă, care însă nu este înlocuită cu precizarea noului mod de funcţionare a acestei activităţi. </w:t>
            </w:r>
          </w:p>
          <w:p w14:paraId="4AEFCFE8" w14:textId="77777777" w:rsidR="009A1B52" w:rsidRPr="00CD1A3F" w:rsidRDefault="009A1B52" w:rsidP="007404B9">
            <w:pPr>
              <w:numPr>
                <w:ilvl w:val="0"/>
                <w:numId w:val="37"/>
              </w:numPr>
              <w:spacing w:line="280" w:lineRule="atLeast"/>
              <w:jc w:val="both"/>
              <w:rPr>
                <w:lang w:val="pt-BR"/>
              </w:rPr>
            </w:pPr>
            <w:r w:rsidRPr="00CD1A3F">
              <w:rPr>
                <w:lang w:val="pt-BR"/>
              </w:rPr>
              <w:t xml:space="preserve">La art. 12, documentul precizează că OR asigură agregarea datelor de măsurare pe zona de licenţă </w:t>
            </w:r>
            <w:r w:rsidRPr="00CD1A3F">
              <w:rPr>
                <w:lang w:val="pt-BR"/>
              </w:rPr>
              <w:lastRenderedPageBreak/>
              <w:t>(corect, întrucât aşa se procedează şi în prezent), dar comunicarea VMA agregate pe zona de licenţă pentru fiecare producător, furnizor, PRE şi schimburi între OR, nu este definită până la capăt, întrucât nu se specifică, cui transmite OR aceste date şi cum ajung ele la operatorul de decontare pe piaţa angro. Documentul face precizări doar pentru transmiterea din prima fază, respectiv a valorilor măsurate (VM) (cf. art.10), comunicarea fiind pusă în seama OM.  Valorile măsurate de către OM, care devin ulterior VMA prin confirmarea acestora de către părţile implicate, sunt agregate de către fiecare OR pe zona de licenţă, dar nu se precizează către cine sunt comunicate, din document se subînţelege că transmiterea acestora se face către entităţile anterior menţionate, dar nu şi la operatorul de decontare pentru piaţa angro.</w:t>
            </w:r>
            <w:r w:rsidRPr="00CD1A3F">
              <w:rPr>
                <w:lang w:val="es-ES_tradnl"/>
              </w:rPr>
              <w:t xml:space="preserve"> </w:t>
            </w:r>
          </w:p>
          <w:p w14:paraId="6D07DDB5" w14:textId="77777777" w:rsidR="009A1B52" w:rsidRPr="00CD1A3F" w:rsidRDefault="009A1B52" w:rsidP="007404B9">
            <w:pPr>
              <w:numPr>
                <w:ilvl w:val="0"/>
                <w:numId w:val="37"/>
              </w:numPr>
              <w:spacing w:line="280" w:lineRule="atLeast"/>
              <w:jc w:val="both"/>
              <w:rPr>
                <w:lang w:val="pt-BR"/>
              </w:rPr>
            </w:pPr>
            <w:r w:rsidRPr="00CD1A3F">
              <w:rPr>
                <w:lang w:val="pt-BR"/>
              </w:rPr>
              <w:t xml:space="preserve">la art.3, se extinde aplicarea regulilor de măsurare şi utilizatorilor racordaţi la reţelele electrice de interes public, fără a se preciza care este implicarea acestora şi care sunt responsabilităţile utilizatorilor în acest context legat de înregistrarea datelor măsurate; colectarea şi verificarea VM; agregarea şi transmiterea VMA. Totodată pentru entităţile efectiv implicate şi menţionate de asemenea la art.3, respectiv ODP, OPE, OTS, documentul se rezumă doar la nominalizarea acestora în cadrul respectivului articol, dar nu şi la implicarea lor în utilizarea informaţiilor destinate scopurilor comerciale, aşa cum se declară în titlul documentului, </w:t>
            </w:r>
          </w:p>
          <w:p w14:paraId="61D14E35" w14:textId="77777777" w:rsidR="009A1B52" w:rsidRDefault="009A1B52" w:rsidP="007404B9">
            <w:pPr>
              <w:numPr>
                <w:ilvl w:val="0"/>
                <w:numId w:val="37"/>
              </w:numPr>
              <w:spacing w:line="280" w:lineRule="atLeast"/>
              <w:jc w:val="both"/>
              <w:rPr>
                <w:lang w:val="pt-BR"/>
              </w:rPr>
            </w:pPr>
            <w:r w:rsidRPr="00CD1A3F">
              <w:rPr>
                <w:lang w:val="pt-BR"/>
              </w:rPr>
              <w:t xml:space="preserve">se amestecă activitatea de măsurare şi modul de decontare a energiei electrice din piaţa angro cu cea din piaţa cu amănuntul, documentul generalizând utilizarea informaţiilor aferente măsurării energiei electrice, în scopuri comerciale pentru ambele pieţe, </w:t>
            </w:r>
            <w:r w:rsidRPr="00CD1A3F">
              <w:rPr>
                <w:lang w:val="pt-BR"/>
              </w:rPr>
              <w:lastRenderedPageBreak/>
              <w:t xml:space="preserve">atât în ceea ce priveşte componenţa şi administrarea bazei de date, codificarea punctelor de măsurare, cât şi în ceea ce priveşte agregarea valorilor măsurate şi decontarea energiei electrice </w:t>
            </w:r>
          </w:p>
          <w:p w14:paraId="35B21EFF" w14:textId="77777777" w:rsidR="009A1B52" w:rsidRPr="00CD1A3F" w:rsidRDefault="009A1B52" w:rsidP="00A505E2">
            <w:pPr>
              <w:spacing w:line="280" w:lineRule="atLeast"/>
              <w:ind w:left="360"/>
              <w:jc w:val="both"/>
              <w:rPr>
                <w:lang w:val="pt-BR"/>
              </w:rPr>
            </w:pPr>
          </w:p>
          <w:p w14:paraId="0D5BEB04" w14:textId="77777777" w:rsidR="009A1B52" w:rsidRPr="00CD1A3F" w:rsidRDefault="009A1B52" w:rsidP="007404B9">
            <w:pPr>
              <w:numPr>
                <w:ilvl w:val="0"/>
                <w:numId w:val="37"/>
              </w:numPr>
              <w:spacing w:line="280" w:lineRule="atLeast"/>
              <w:jc w:val="both"/>
              <w:rPr>
                <w:lang w:val="pt-BR"/>
              </w:rPr>
            </w:pPr>
            <w:r w:rsidRPr="00CD1A3F">
              <w:rPr>
                <w:lang w:val="pt-BR"/>
              </w:rPr>
              <w:t xml:space="preserve">codificarea punctelor de măsurare de pe piaţa angro, care în conformitate cu prevederile actuale (11.2.1.4 din Codul comercial al pieţei angro) este în responsabilitatea CN Transelectrica, se confundă cu obligaţia OR de asigurare a codificării punctelor de măsurare din zona de licenţă, altele decât punctele de măsurare aferente locurilor de consum (conform prevederi art.6 din documentul în discuţie); fapt ce ar presupune o nouă codificare în piaţa angro, cu efecte inclusiv asupra agregării datelor măsurate şi a gestionării acestora în cadrul sistemelor existente; </w:t>
            </w:r>
          </w:p>
          <w:p w14:paraId="1A53ABC8" w14:textId="77777777" w:rsidR="009A1B52" w:rsidRPr="00CD1A3F" w:rsidRDefault="009A1B52" w:rsidP="007404B9">
            <w:pPr>
              <w:numPr>
                <w:ilvl w:val="0"/>
                <w:numId w:val="37"/>
              </w:numPr>
              <w:spacing w:line="280" w:lineRule="atLeast"/>
              <w:jc w:val="both"/>
              <w:rPr>
                <w:lang w:val="pt-BR"/>
              </w:rPr>
            </w:pPr>
            <w:r w:rsidRPr="00CD1A3F">
              <w:rPr>
                <w:lang w:val="pt-BR"/>
              </w:rPr>
              <w:t>Dacă punctele de măsurare din zona proprie a unui OR, sunt legate de decontarea pe piaţa angro, atunci nu vedem raţionamentul schimbării modului de lucru actual, în care aceste puncte de măsurare sunt codificate unic pe piaţa angro de către OMEPA CN Transelectrica SA.</w:t>
            </w:r>
          </w:p>
          <w:p w14:paraId="16F1DB65" w14:textId="77777777" w:rsidR="009A1B52" w:rsidRPr="00CD1A3F" w:rsidRDefault="009A1B52" w:rsidP="00696578">
            <w:pPr>
              <w:jc w:val="both"/>
              <w:rPr>
                <w:lang w:val="pt-BR"/>
              </w:rPr>
            </w:pPr>
            <w:r w:rsidRPr="00CD1A3F">
              <w:rPr>
                <w:lang w:val="pt-BR"/>
              </w:rPr>
              <w:t xml:space="preserve">În consecinţă, chiar şi în condiţiile precizate în nota de fundamentare, referitoare la o restructurarea a activităţilor desfăşurate de operatorii implicaţi, se impune o reformulare a întregului document astfel încât să fie clarificate aspectele semnalate legate de responsabilităţile OM şi OR, de modul de comunicare a datelor măsurate şi a VMA agregate pe parcursul întregului proces pentru fiecare entitate în parte, inclusiv cu modul de comunicare la operatorul pieţei angro. </w:t>
            </w:r>
          </w:p>
          <w:p w14:paraId="577A6CF5" w14:textId="77777777" w:rsidR="009A1B52" w:rsidRPr="00CD1A3F" w:rsidRDefault="009A1B52" w:rsidP="00696578">
            <w:pPr>
              <w:jc w:val="both"/>
              <w:rPr>
                <w:lang w:val="es-ES_tradnl"/>
              </w:rPr>
            </w:pPr>
            <w:r w:rsidRPr="00CD1A3F">
              <w:rPr>
                <w:lang w:val="pt-BR"/>
              </w:rPr>
              <w:t>De asemenea se impune ca documentul să fie corelat cu celelalte reglementări emise pentru decontarea pe piaţa angro</w:t>
            </w:r>
            <w:r w:rsidRPr="00CD1A3F">
              <w:rPr>
                <w:lang w:val="es-ES_tradnl"/>
              </w:rPr>
              <w:t>.</w:t>
            </w:r>
          </w:p>
          <w:p w14:paraId="0EB2E6D9" w14:textId="77777777" w:rsidR="009A1B52" w:rsidRPr="00CD1A3F" w:rsidRDefault="009A1B52" w:rsidP="00386AB8">
            <w:pPr>
              <w:pStyle w:val="ListParagraph"/>
              <w:ind w:left="0"/>
              <w:jc w:val="both"/>
              <w:rPr>
                <w:lang w:val="ro-RO"/>
              </w:rPr>
            </w:pPr>
          </w:p>
        </w:tc>
        <w:tc>
          <w:tcPr>
            <w:tcW w:w="5220" w:type="dxa"/>
          </w:tcPr>
          <w:p w14:paraId="6F021FC2" w14:textId="6DBF7424" w:rsidR="009A1B52" w:rsidRPr="00CD1A3F" w:rsidRDefault="009A1B52" w:rsidP="00190F62">
            <w:pPr>
              <w:tabs>
                <w:tab w:val="left" w:pos="8640"/>
                <w:tab w:val="left" w:pos="9000"/>
              </w:tabs>
              <w:jc w:val="both"/>
              <w:rPr>
                <w:lang w:val="ro-RO"/>
              </w:rPr>
            </w:pPr>
          </w:p>
        </w:tc>
      </w:tr>
      <w:tr w:rsidR="009A1B52" w:rsidRPr="00F35643" w14:paraId="7130E53D" w14:textId="77777777">
        <w:tc>
          <w:tcPr>
            <w:tcW w:w="828" w:type="dxa"/>
          </w:tcPr>
          <w:p w14:paraId="114735CB" w14:textId="77777777" w:rsidR="009A1B52" w:rsidRPr="00CD1A3F" w:rsidRDefault="009A1B52" w:rsidP="00FD30B8">
            <w:pPr>
              <w:tabs>
                <w:tab w:val="left" w:pos="8640"/>
                <w:tab w:val="left" w:pos="9000"/>
              </w:tabs>
              <w:rPr>
                <w:lang w:val="ro-RO"/>
              </w:rPr>
            </w:pPr>
            <w:r>
              <w:rPr>
                <w:lang w:val="ro-RO"/>
              </w:rPr>
              <w:lastRenderedPageBreak/>
              <w:t>3</w:t>
            </w:r>
          </w:p>
        </w:tc>
        <w:tc>
          <w:tcPr>
            <w:tcW w:w="1620" w:type="dxa"/>
          </w:tcPr>
          <w:p w14:paraId="73E767F0"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Opcom</w:t>
            </w:r>
          </w:p>
        </w:tc>
        <w:tc>
          <w:tcPr>
            <w:tcW w:w="1260" w:type="dxa"/>
          </w:tcPr>
          <w:p w14:paraId="0F8B4F10"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4 (3)</w:t>
            </w:r>
          </w:p>
          <w:p w14:paraId="6E64C970"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ordin</w:t>
            </w:r>
          </w:p>
        </w:tc>
        <w:tc>
          <w:tcPr>
            <w:tcW w:w="5940" w:type="dxa"/>
          </w:tcPr>
          <w:p w14:paraId="2B90C978" w14:textId="77777777" w:rsidR="009A1B52" w:rsidRPr="00CD1A3F" w:rsidRDefault="009A1B52" w:rsidP="00386AB8">
            <w:pPr>
              <w:pStyle w:val="ListParagraph"/>
              <w:ind w:left="0"/>
              <w:jc w:val="both"/>
              <w:rPr>
                <w:lang w:val="ro-RO"/>
              </w:rPr>
            </w:pPr>
            <w:r w:rsidRPr="00CD1A3F">
              <w:rPr>
                <w:lang w:val="ro-RO"/>
              </w:rPr>
              <w:t>Propunem  eliminarea, deoarece legisla</w:t>
            </w:r>
            <w:r w:rsidRPr="00CD1A3F">
              <w:rPr>
                <w:rFonts w:ascii="Tahoma" w:hAnsi="Tahoma" w:cs="Tahoma"/>
                <w:lang w:val="ro-RO"/>
              </w:rPr>
              <w:t>ț</w:t>
            </w:r>
            <w:r w:rsidRPr="00CD1A3F">
              <w:rPr>
                <w:lang w:val="ro-RO"/>
              </w:rPr>
              <w:t xml:space="preserve">ia primară </w:t>
            </w:r>
            <w:r w:rsidRPr="00CD1A3F">
              <w:rPr>
                <w:rFonts w:ascii="Tahoma" w:hAnsi="Tahoma" w:cs="Tahoma"/>
                <w:lang w:val="ro-RO"/>
              </w:rPr>
              <w:t>ș</w:t>
            </w:r>
            <w:r w:rsidRPr="00CD1A3F">
              <w:rPr>
                <w:lang w:val="ro-RO"/>
              </w:rPr>
              <w:t xml:space="preserve">i secundară care vor apare dupa aprobarea prezentului Ordin </w:t>
            </w:r>
            <w:r w:rsidRPr="00CD1A3F">
              <w:rPr>
                <w:lang w:val="ro-RO"/>
              </w:rPr>
              <w:lastRenderedPageBreak/>
              <w:t>nu mai poate face referire la sec</w:t>
            </w:r>
            <w:r w:rsidRPr="00CD1A3F">
              <w:rPr>
                <w:rFonts w:ascii="Tahoma" w:hAnsi="Tahoma" w:cs="Tahoma"/>
                <w:lang w:val="ro-RO"/>
              </w:rPr>
              <w:t>ț</w:t>
            </w:r>
            <w:r w:rsidRPr="00CD1A3F">
              <w:rPr>
                <w:lang w:val="ro-RO"/>
              </w:rPr>
              <w:t>iunea 11 din Anexa la Ordinul ANRE nr.25/2004, sec</w:t>
            </w:r>
            <w:r w:rsidRPr="00CD1A3F">
              <w:rPr>
                <w:rFonts w:ascii="Tahoma" w:hAnsi="Tahoma" w:cs="Tahoma"/>
                <w:lang w:val="ro-RO"/>
              </w:rPr>
              <w:t>ț</w:t>
            </w:r>
            <w:r w:rsidRPr="00CD1A3F">
              <w:rPr>
                <w:lang w:val="ro-RO"/>
              </w:rPr>
              <w:t>iune  care va fi abrogată prin prezentul Ordin, iar legisla</w:t>
            </w:r>
            <w:r w:rsidRPr="00CD1A3F">
              <w:rPr>
                <w:rFonts w:ascii="Tahoma" w:hAnsi="Tahoma" w:cs="Tahoma"/>
                <w:lang w:val="ro-RO"/>
              </w:rPr>
              <w:t>ț</w:t>
            </w:r>
            <w:r w:rsidRPr="00CD1A3F">
              <w:rPr>
                <w:lang w:val="ro-RO"/>
              </w:rPr>
              <w:t>ia secundară apărută înaintea acestui Ordin nu va putea face referire la prevederile unui Ordin care nu exista la acea dată. Propunem ca art.4 alin. (2) să se completeze cu abrogarea/modificarea  tuturor actelor normative care fac referire la prevederile sec</w:t>
            </w:r>
            <w:r w:rsidRPr="00CD1A3F">
              <w:rPr>
                <w:rFonts w:ascii="Tahoma" w:hAnsi="Tahoma" w:cs="Tahoma"/>
                <w:lang w:val="ro-RO"/>
              </w:rPr>
              <w:t>ț</w:t>
            </w:r>
            <w:r w:rsidRPr="00CD1A3F">
              <w:rPr>
                <w:lang w:val="ro-RO"/>
              </w:rPr>
              <w:t>iunii 11 din Anexa la Ordinul ANRE nr. 25/2004.</w:t>
            </w:r>
          </w:p>
          <w:p w14:paraId="6C8DDD21" w14:textId="77777777" w:rsidR="009A1B52" w:rsidRPr="00CD1A3F" w:rsidRDefault="009A1B52" w:rsidP="00386AB8">
            <w:pPr>
              <w:jc w:val="both"/>
              <w:rPr>
                <w:lang w:val="ro-RO"/>
              </w:rPr>
            </w:pPr>
          </w:p>
        </w:tc>
        <w:tc>
          <w:tcPr>
            <w:tcW w:w="5220" w:type="dxa"/>
          </w:tcPr>
          <w:p w14:paraId="19692158" w14:textId="64D782AF" w:rsidR="009A1B52" w:rsidRPr="00CD1A3F" w:rsidRDefault="009A1B52" w:rsidP="00127BBA">
            <w:pPr>
              <w:tabs>
                <w:tab w:val="left" w:pos="8640"/>
                <w:tab w:val="left" w:pos="9000"/>
              </w:tabs>
              <w:jc w:val="both"/>
              <w:rPr>
                <w:lang w:val="ro-RO"/>
              </w:rPr>
            </w:pPr>
          </w:p>
        </w:tc>
      </w:tr>
      <w:tr w:rsidR="009A1B52" w:rsidRPr="00CD1A3F" w14:paraId="0E8E5D05" w14:textId="77777777">
        <w:tc>
          <w:tcPr>
            <w:tcW w:w="828" w:type="dxa"/>
          </w:tcPr>
          <w:p w14:paraId="7BD73ECE" w14:textId="77777777" w:rsidR="009A1B52" w:rsidRPr="00CD1A3F" w:rsidRDefault="009A1B52" w:rsidP="00FD30B8">
            <w:pPr>
              <w:tabs>
                <w:tab w:val="left" w:pos="8640"/>
                <w:tab w:val="left" w:pos="9000"/>
              </w:tabs>
              <w:rPr>
                <w:lang w:val="ro-RO"/>
              </w:rPr>
            </w:pPr>
            <w:r>
              <w:rPr>
                <w:lang w:val="ro-RO"/>
              </w:rPr>
              <w:lastRenderedPageBreak/>
              <w:t>4</w:t>
            </w:r>
          </w:p>
        </w:tc>
        <w:tc>
          <w:tcPr>
            <w:tcW w:w="1620" w:type="dxa"/>
          </w:tcPr>
          <w:p w14:paraId="0B91698A" w14:textId="77777777" w:rsidR="009A1B52" w:rsidRPr="00CD1A3F" w:rsidRDefault="009A1B52" w:rsidP="007F1B8D">
            <w:pPr>
              <w:tabs>
                <w:tab w:val="left" w:pos="8640"/>
                <w:tab w:val="left" w:pos="9000"/>
              </w:tabs>
              <w:jc w:val="center"/>
              <w:rPr>
                <w:lang w:val="ro-RO"/>
              </w:rPr>
            </w:pPr>
            <w:r w:rsidRPr="00CD1A3F">
              <w:rPr>
                <w:lang w:val="ro-RO"/>
              </w:rPr>
              <w:t>CIGA</w:t>
            </w:r>
          </w:p>
        </w:tc>
        <w:tc>
          <w:tcPr>
            <w:tcW w:w="1260" w:type="dxa"/>
          </w:tcPr>
          <w:p w14:paraId="648A7A9E" w14:textId="77777777" w:rsidR="009A1B52" w:rsidRPr="00CD1A3F" w:rsidRDefault="009A1B52" w:rsidP="00FD30B8">
            <w:pPr>
              <w:tabs>
                <w:tab w:val="left" w:pos="8640"/>
                <w:tab w:val="left" w:pos="9000"/>
              </w:tabs>
              <w:rPr>
                <w:lang w:val="ro-RO"/>
              </w:rPr>
            </w:pPr>
            <w:r w:rsidRPr="00CD1A3F">
              <w:rPr>
                <w:lang w:val="ro-RO"/>
              </w:rPr>
              <w:t>Art. 1</w:t>
            </w:r>
          </w:p>
        </w:tc>
        <w:tc>
          <w:tcPr>
            <w:tcW w:w="5940" w:type="dxa"/>
          </w:tcPr>
          <w:p w14:paraId="2F8EF50A" w14:textId="77777777" w:rsidR="009A1B52" w:rsidRPr="00CD1A3F" w:rsidRDefault="009A1B52" w:rsidP="00FE2155">
            <w:pPr>
              <w:jc w:val="both"/>
              <w:rPr>
                <w:b/>
                <w:bCs/>
                <w:lang w:val="ro-RO"/>
              </w:rPr>
            </w:pPr>
            <w:r w:rsidRPr="00CD1A3F">
              <w:rPr>
                <w:lang w:val="ro-RO"/>
              </w:rPr>
              <w:t>Documentul propus nu defineste explicit Omepa ca agregator de date primite de la ceilalti Operatori de Masurare (O.M.), platforma Omepa fiind cea care permite la ora actuala PRE-urilor vizualizarea datelor masurate de O.M.</w:t>
            </w:r>
          </w:p>
          <w:p w14:paraId="1A5B3ADB" w14:textId="77777777" w:rsidR="009A1B52" w:rsidRPr="00CD1A3F" w:rsidRDefault="009A1B52" w:rsidP="00FE2155">
            <w:pPr>
              <w:ind w:firstLine="720"/>
              <w:jc w:val="both"/>
              <w:rPr>
                <w:lang w:val="ro-RO"/>
              </w:rPr>
            </w:pPr>
          </w:p>
        </w:tc>
        <w:tc>
          <w:tcPr>
            <w:tcW w:w="5220" w:type="dxa"/>
          </w:tcPr>
          <w:p w14:paraId="38ED9C35" w14:textId="3ABD6C49" w:rsidR="009A1B52" w:rsidRPr="00CD1A3F" w:rsidRDefault="009A1B52" w:rsidP="00127BBA">
            <w:pPr>
              <w:tabs>
                <w:tab w:val="left" w:pos="8640"/>
                <w:tab w:val="left" w:pos="9000"/>
              </w:tabs>
              <w:jc w:val="both"/>
              <w:rPr>
                <w:lang w:val="ro-RO"/>
              </w:rPr>
            </w:pPr>
          </w:p>
        </w:tc>
      </w:tr>
      <w:tr w:rsidR="009A1B52" w:rsidRPr="00FD0632" w14:paraId="6DF5DBF6" w14:textId="77777777">
        <w:tc>
          <w:tcPr>
            <w:tcW w:w="828" w:type="dxa"/>
          </w:tcPr>
          <w:p w14:paraId="06935266" w14:textId="77777777" w:rsidR="009A1B52" w:rsidRPr="00CD1A3F" w:rsidRDefault="009A1B52" w:rsidP="00FD30B8">
            <w:pPr>
              <w:tabs>
                <w:tab w:val="left" w:pos="8640"/>
                <w:tab w:val="left" w:pos="9000"/>
              </w:tabs>
              <w:rPr>
                <w:lang w:val="ro-RO"/>
              </w:rPr>
            </w:pPr>
            <w:r>
              <w:rPr>
                <w:lang w:val="ro-RO"/>
              </w:rPr>
              <w:t>5</w:t>
            </w:r>
          </w:p>
        </w:tc>
        <w:tc>
          <w:tcPr>
            <w:tcW w:w="1620" w:type="dxa"/>
          </w:tcPr>
          <w:p w14:paraId="5CCCD4C4" w14:textId="77777777" w:rsidR="009A1B52" w:rsidRPr="00CD1A3F" w:rsidRDefault="009A1B52" w:rsidP="007F1B8D">
            <w:pPr>
              <w:tabs>
                <w:tab w:val="left" w:pos="8640"/>
                <w:tab w:val="left" w:pos="9000"/>
              </w:tabs>
              <w:jc w:val="center"/>
              <w:rPr>
                <w:lang w:val="ro-RO"/>
              </w:rPr>
            </w:pPr>
            <w:r w:rsidRPr="00CD1A3F">
              <w:rPr>
                <w:lang w:val="ro-RO"/>
              </w:rPr>
              <w:t>E.ON</w:t>
            </w:r>
          </w:p>
        </w:tc>
        <w:tc>
          <w:tcPr>
            <w:tcW w:w="1260" w:type="dxa"/>
          </w:tcPr>
          <w:p w14:paraId="390B4882" w14:textId="77777777" w:rsidR="009A1B52" w:rsidRPr="00CD1A3F" w:rsidRDefault="009A1B52" w:rsidP="00FD30B8">
            <w:pPr>
              <w:tabs>
                <w:tab w:val="left" w:pos="8640"/>
                <w:tab w:val="left" w:pos="9000"/>
              </w:tabs>
              <w:rPr>
                <w:lang w:val="ro-RO"/>
              </w:rPr>
            </w:pPr>
            <w:r w:rsidRPr="00CD1A3F">
              <w:rPr>
                <w:lang w:val="ro-RO"/>
              </w:rPr>
              <w:t>Art. 1</w:t>
            </w:r>
          </w:p>
        </w:tc>
        <w:tc>
          <w:tcPr>
            <w:tcW w:w="5940" w:type="dxa"/>
          </w:tcPr>
          <w:p w14:paraId="00E96CE3" w14:textId="77777777" w:rsidR="009A1B52" w:rsidRPr="00CD1A3F" w:rsidRDefault="009A1B52" w:rsidP="00FE2155">
            <w:pPr>
              <w:tabs>
                <w:tab w:val="left" w:pos="8640"/>
                <w:tab w:val="left" w:pos="9000"/>
              </w:tabs>
              <w:jc w:val="both"/>
              <w:rPr>
                <w:lang w:val="ro-RO"/>
              </w:rPr>
            </w:pPr>
            <w:r w:rsidRPr="00CD1A3F">
              <w:rPr>
                <w:lang w:val="ro-RO"/>
              </w:rPr>
              <w:t>Propunem eliminarea definiţiei de Autoproducător, deoarece notiunea nu mai este utilizată în Legea 123/2012 sau în regementările în vigoare, autoproducătorii fiind asimilaţi producătorilor.</w:t>
            </w:r>
          </w:p>
          <w:p w14:paraId="1602E2C9" w14:textId="77777777" w:rsidR="009A1B52" w:rsidRPr="00CD1A3F" w:rsidRDefault="009A1B52" w:rsidP="003B6997">
            <w:pPr>
              <w:rPr>
                <w:lang w:val="ro-RO"/>
              </w:rPr>
            </w:pPr>
          </w:p>
          <w:p w14:paraId="07C2F3D8" w14:textId="77777777" w:rsidR="009A1B52" w:rsidRPr="00CD1A3F" w:rsidRDefault="009A1B52" w:rsidP="003B6997">
            <w:pPr>
              <w:rPr>
                <w:lang w:val="ro-RO"/>
              </w:rPr>
            </w:pPr>
            <w:r w:rsidRPr="00CD1A3F">
              <w:rPr>
                <w:lang w:val="ro-RO"/>
              </w:rPr>
              <w:t>Propunem completarea definiţiilor cu:</w:t>
            </w:r>
          </w:p>
          <w:p w14:paraId="5D1154A2" w14:textId="77777777" w:rsidR="009A1B52" w:rsidRPr="00CD1A3F" w:rsidRDefault="009A1B52" w:rsidP="003B6997">
            <w:pPr>
              <w:rPr>
                <w:lang w:val="ro-RO"/>
              </w:rPr>
            </w:pPr>
            <w:r w:rsidRPr="00CD1A3F">
              <w:rPr>
                <w:i/>
                <w:iCs/>
                <w:lang w:val="ro-RO"/>
              </w:rPr>
              <w:t xml:space="preserve">Interval de dispecerizare </w:t>
            </w:r>
            <w:r w:rsidRPr="00CD1A3F">
              <w:rPr>
                <w:lang w:val="ro-RO"/>
              </w:rPr>
              <w:t>–</w:t>
            </w:r>
          </w:p>
          <w:p w14:paraId="7CE8C505" w14:textId="77777777" w:rsidR="009A1B52" w:rsidRPr="00CD1A3F" w:rsidRDefault="009A1B52" w:rsidP="003B6997">
            <w:pPr>
              <w:rPr>
                <w:lang w:val="ro-RO"/>
              </w:rPr>
            </w:pPr>
            <w:r w:rsidRPr="00CD1A3F">
              <w:rPr>
                <w:i/>
                <w:iCs/>
                <w:lang w:val="ro-RO"/>
              </w:rPr>
              <w:t>Operator de măsurare</w:t>
            </w:r>
            <w:r w:rsidRPr="00CD1A3F">
              <w:rPr>
                <w:lang w:val="ro-RO"/>
              </w:rPr>
              <w:t xml:space="preserve"> – </w:t>
            </w:r>
          </w:p>
          <w:p w14:paraId="08DB4436" w14:textId="77777777" w:rsidR="009A1B52" w:rsidRPr="00CD1A3F" w:rsidRDefault="009A1B52" w:rsidP="003B6997">
            <w:pPr>
              <w:tabs>
                <w:tab w:val="left" w:pos="8640"/>
                <w:tab w:val="left" w:pos="9000"/>
              </w:tabs>
              <w:jc w:val="both"/>
              <w:rPr>
                <w:lang w:val="ro-RO"/>
              </w:rPr>
            </w:pPr>
            <w:r w:rsidRPr="00CD1A3F">
              <w:rPr>
                <w:i/>
                <w:iCs/>
                <w:lang w:val="ro-RO"/>
              </w:rPr>
              <w:t>Punct de măsurare</w:t>
            </w:r>
            <w:r w:rsidRPr="00CD1A3F">
              <w:rPr>
                <w:lang w:val="ro-RO"/>
              </w:rPr>
              <w:t xml:space="preserve"> –</w:t>
            </w:r>
          </w:p>
        </w:tc>
        <w:tc>
          <w:tcPr>
            <w:tcW w:w="5220" w:type="dxa"/>
          </w:tcPr>
          <w:p w14:paraId="17CEA753" w14:textId="0FEFF7E7" w:rsidR="009A1B52" w:rsidRPr="00CD1A3F" w:rsidRDefault="009A1B52" w:rsidP="00127BBA">
            <w:pPr>
              <w:tabs>
                <w:tab w:val="left" w:pos="8640"/>
                <w:tab w:val="left" w:pos="9000"/>
              </w:tabs>
              <w:jc w:val="both"/>
              <w:rPr>
                <w:lang w:val="ro-RO"/>
              </w:rPr>
            </w:pPr>
          </w:p>
        </w:tc>
      </w:tr>
      <w:tr w:rsidR="009A1B52" w:rsidRPr="00AA3D29" w14:paraId="7352FDE9" w14:textId="77777777">
        <w:tc>
          <w:tcPr>
            <w:tcW w:w="828" w:type="dxa"/>
          </w:tcPr>
          <w:p w14:paraId="0C047125" w14:textId="77777777" w:rsidR="009A1B52" w:rsidRPr="00CD1A3F" w:rsidRDefault="009A1B52" w:rsidP="00FD30B8">
            <w:pPr>
              <w:tabs>
                <w:tab w:val="left" w:pos="8640"/>
                <w:tab w:val="left" w:pos="9000"/>
              </w:tabs>
              <w:rPr>
                <w:lang w:val="ro-RO"/>
              </w:rPr>
            </w:pPr>
            <w:r>
              <w:rPr>
                <w:lang w:val="ro-RO"/>
              </w:rPr>
              <w:t>6</w:t>
            </w:r>
          </w:p>
        </w:tc>
        <w:tc>
          <w:tcPr>
            <w:tcW w:w="1620" w:type="dxa"/>
          </w:tcPr>
          <w:p w14:paraId="217546D3"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EDTS</w:t>
            </w:r>
          </w:p>
        </w:tc>
        <w:tc>
          <w:tcPr>
            <w:tcW w:w="1260" w:type="dxa"/>
          </w:tcPr>
          <w:p w14:paraId="2B2AD0D7"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(1)</w:t>
            </w:r>
          </w:p>
          <w:p w14:paraId="249A86D3"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Definiţie autoproducător</w:t>
            </w:r>
          </w:p>
        </w:tc>
        <w:tc>
          <w:tcPr>
            <w:tcW w:w="5940" w:type="dxa"/>
          </w:tcPr>
          <w:p w14:paraId="57330167" w14:textId="77777777" w:rsidR="009A1B52" w:rsidRPr="00CD1A3F" w:rsidRDefault="009A1B52" w:rsidP="00BB02B0">
            <w:pPr>
              <w:pStyle w:val="Default"/>
              <w:jc w:val="both"/>
              <w:rPr>
                <w:rFonts w:ascii="Times New Roman" w:hAnsi="Times New Roman" w:cs="Times New Roman"/>
                <w:lang w:val="ro-RO"/>
              </w:rPr>
            </w:pPr>
            <w:r w:rsidRPr="00CD1A3F">
              <w:rPr>
                <w:rFonts w:ascii="Times New Roman" w:hAnsi="Times New Roman" w:cs="Times New Roman"/>
                <w:lang w:val="ro-RO"/>
              </w:rPr>
              <w:t xml:space="preserve">Clientul final racordat in reteaua de distributie care indeplineste cumulativ urmatoarele conditii : </w:t>
            </w:r>
          </w:p>
          <w:p w14:paraId="5AC9A176" w14:textId="77777777" w:rsidR="009A1B52" w:rsidRPr="00CD1A3F" w:rsidRDefault="009A1B52" w:rsidP="00BB02B0">
            <w:pPr>
              <w:pStyle w:val="Default"/>
              <w:jc w:val="both"/>
              <w:rPr>
                <w:rFonts w:ascii="Times New Roman" w:hAnsi="Times New Roman" w:cs="Times New Roman"/>
                <w:lang w:val="ro-RO"/>
              </w:rPr>
            </w:pPr>
            <w:r w:rsidRPr="00CD1A3F">
              <w:rPr>
                <w:rFonts w:ascii="Times New Roman" w:hAnsi="Times New Roman" w:cs="Times New Roman"/>
                <w:lang w:val="ro-RO"/>
              </w:rPr>
              <w:t> - consuma si produce la acelasi loc de consum energie electrica si/sau termica in cogenerare inalta eficienta preponderent pentru consumul propriu.</w:t>
            </w:r>
          </w:p>
          <w:p w14:paraId="04440BEE" w14:textId="77777777" w:rsidR="009A1B52" w:rsidRPr="00CD1A3F" w:rsidRDefault="009A1B52" w:rsidP="00BB02B0">
            <w:pPr>
              <w:autoSpaceDE w:val="0"/>
              <w:autoSpaceDN w:val="0"/>
              <w:adjustRightInd w:val="0"/>
              <w:spacing w:before="240" w:line="276" w:lineRule="auto"/>
              <w:jc w:val="both"/>
              <w:rPr>
                <w:lang w:val="ro-RO"/>
              </w:rPr>
            </w:pPr>
            <w:r w:rsidRPr="00CD1A3F">
              <w:rPr>
                <w:lang w:val="ro-RO"/>
              </w:rPr>
              <w:t>- capacitatea energetica de producere nu depaseste 500 KW inclusiv.</w:t>
            </w:r>
          </w:p>
        </w:tc>
        <w:tc>
          <w:tcPr>
            <w:tcW w:w="5220" w:type="dxa"/>
          </w:tcPr>
          <w:p w14:paraId="418A57B1" w14:textId="0406020F" w:rsidR="009A1B52" w:rsidRPr="00CD1A3F" w:rsidRDefault="009A1B52" w:rsidP="00127BBA">
            <w:pPr>
              <w:tabs>
                <w:tab w:val="left" w:pos="8640"/>
                <w:tab w:val="left" w:pos="9000"/>
              </w:tabs>
              <w:jc w:val="both"/>
              <w:rPr>
                <w:lang w:val="ro-RO"/>
              </w:rPr>
            </w:pPr>
          </w:p>
        </w:tc>
      </w:tr>
      <w:tr w:rsidR="009A1B52" w:rsidRPr="00F04967" w14:paraId="66208FC4" w14:textId="77777777">
        <w:tc>
          <w:tcPr>
            <w:tcW w:w="828" w:type="dxa"/>
          </w:tcPr>
          <w:p w14:paraId="51E3C0F7" w14:textId="77777777" w:rsidR="009A1B52" w:rsidRPr="00CD1A3F" w:rsidRDefault="009A1B52" w:rsidP="00FD30B8">
            <w:pPr>
              <w:tabs>
                <w:tab w:val="left" w:pos="8640"/>
                <w:tab w:val="left" w:pos="9000"/>
              </w:tabs>
              <w:rPr>
                <w:lang w:val="ro-RO"/>
              </w:rPr>
            </w:pPr>
            <w:r>
              <w:rPr>
                <w:lang w:val="ro-RO"/>
              </w:rPr>
              <w:t>7</w:t>
            </w:r>
          </w:p>
        </w:tc>
        <w:tc>
          <w:tcPr>
            <w:tcW w:w="1620" w:type="dxa"/>
          </w:tcPr>
          <w:p w14:paraId="296E9E2C"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13B6BAAE"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(1)</w:t>
            </w:r>
          </w:p>
          <w:p w14:paraId="64245DA1"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Definitie autoproducator </w:t>
            </w:r>
          </w:p>
        </w:tc>
        <w:tc>
          <w:tcPr>
            <w:tcW w:w="5940" w:type="dxa"/>
          </w:tcPr>
          <w:p w14:paraId="6228E112" w14:textId="77777777" w:rsidR="009A1B52" w:rsidRPr="00CD1A3F" w:rsidRDefault="009A1B52" w:rsidP="00FE2155">
            <w:pPr>
              <w:autoSpaceDE w:val="0"/>
              <w:autoSpaceDN w:val="0"/>
              <w:adjustRightInd w:val="0"/>
              <w:spacing w:before="240" w:line="276" w:lineRule="auto"/>
              <w:jc w:val="both"/>
              <w:rPr>
                <w:lang w:val="ro-RO"/>
              </w:rPr>
            </w:pPr>
            <w:r w:rsidRPr="00CD1A3F">
              <w:rPr>
                <w:lang w:val="ro-RO"/>
              </w:rPr>
              <w:t>Eliminare deoarece este definit similar in Codul Comercial al Pietei angro de energie electrica</w:t>
            </w:r>
          </w:p>
        </w:tc>
        <w:tc>
          <w:tcPr>
            <w:tcW w:w="5220" w:type="dxa"/>
          </w:tcPr>
          <w:p w14:paraId="25270CBE" w14:textId="77777777" w:rsidR="009A1B52" w:rsidRPr="00CD1A3F" w:rsidRDefault="009A1B52" w:rsidP="00127BBA">
            <w:pPr>
              <w:tabs>
                <w:tab w:val="left" w:pos="8640"/>
                <w:tab w:val="left" w:pos="9000"/>
              </w:tabs>
              <w:jc w:val="both"/>
              <w:rPr>
                <w:lang w:val="ro-RO"/>
              </w:rPr>
            </w:pPr>
          </w:p>
        </w:tc>
      </w:tr>
      <w:tr w:rsidR="009A1B52" w:rsidRPr="00CD1A3F" w14:paraId="776331A8" w14:textId="77777777">
        <w:tc>
          <w:tcPr>
            <w:tcW w:w="828" w:type="dxa"/>
          </w:tcPr>
          <w:p w14:paraId="0A383BA1" w14:textId="77777777" w:rsidR="009A1B52" w:rsidRPr="00CD1A3F" w:rsidRDefault="009A1B52" w:rsidP="00FD30B8">
            <w:pPr>
              <w:tabs>
                <w:tab w:val="left" w:pos="8640"/>
                <w:tab w:val="left" w:pos="9000"/>
              </w:tabs>
              <w:rPr>
                <w:lang w:val="ro-RO"/>
              </w:rPr>
            </w:pPr>
            <w:r>
              <w:rPr>
                <w:lang w:val="ro-RO"/>
              </w:rPr>
              <w:lastRenderedPageBreak/>
              <w:t>8</w:t>
            </w:r>
          </w:p>
        </w:tc>
        <w:tc>
          <w:tcPr>
            <w:tcW w:w="1620" w:type="dxa"/>
          </w:tcPr>
          <w:p w14:paraId="2A5458C5"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00DE49C6"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(1)</w:t>
            </w:r>
          </w:p>
          <w:p w14:paraId="6AC0D9FD"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Definitie valoare masurata</w:t>
            </w:r>
          </w:p>
        </w:tc>
        <w:tc>
          <w:tcPr>
            <w:tcW w:w="5940" w:type="dxa"/>
          </w:tcPr>
          <w:p w14:paraId="0377AD6F" w14:textId="77777777" w:rsidR="009A1B52" w:rsidRPr="00CD1A3F" w:rsidRDefault="009A1B52" w:rsidP="00FE2155">
            <w:pPr>
              <w:autoSpaceDE w:val="0"/>
              <w:autoSpaceDN w:val="0"/>
              <w:adjustRightInd w:val="0"/>
              <w:spacing w:before="240" w:line="276" w:lineRule="auto"/>
              <w:jc w:val="both"/>
              <w:rPr>
                <w:lang w:val="ro-RO"/>
              </w:rPr>
            </w:pPr>
            <w:r w:rsidRPr="00CD1A3F">
              <w:rPr>
                <w:lang w:val="ro-RO"/>
              </w:rPr>
              <w:t>Eliminare deoarece este definit similar in Codul Comercial al Pietei angro de energie electrica</w:t>
            </w:r>
          </w:p>
        </w:tc>
        <w:tc>
          <w:tcPr>
            <w:tcW w:w="5220" w:type="dxa"/>
          </w:tcPr>
          <w:p w14:paraId="21453732" w14:textId="7589A235" w:rsidR="009A1B52" w:rsidRPr="00CD1A3F" w:rsidRDefault="009A1B52" w:rsidP="00127BBA">
            <w:pPr>
              <w:tabs>
                <w:tab w:val="left" w:pos="8640"/>
                <w:tab w:val="left" w:pos="9000"/>
              </w:tabs>
              <w:jc w:val="both"/>
              <w:rPr>
                <w:lang w:val="ro-RO"/>
              </w:rPr>
            </w:pPr>
          </w:p>
        </w:tc>
      </w:tr>
      <w:tr w:rsidR="009A1B52" w:rsidRPr="00AA3D29" w14:paraId="070DA5EE" w14:textId="77777777">
        <w:tc>
          <w:tcPr>
            <w:tcW w:w="828" w:type="dxa"/>
          </w:tcPr>
          <w:p w14:paraId="3374F896" w14:textId="77777777" w:rsidR="009A1B52" w:rsidRPr="00CD1A3F" w:rsidRDefault="009A1B52" w:rsidP="00FD30B8">
            <w:pPr>
              <w:tabs>
                <w:tab w:val="left" w:pos="8640"/>
                <w:tab w:val="left" w:pos="9000"/>
              </w:tabs>
              <w:rPr>
                <w:lang w:val="ro-RO"/>
              </w:rPr>
            </w:pPr>
            <w:r>
              <w:rPr>
                <w:lang w:val="ro-RO"/>
              </w:rPr>
              <w:t>9</w:t>
            </w:r>
          </w:p>
        </w:tc>
        <w:tc>
          <w:tcPr>
            <w:tcW w:w="1620" w:type="dxa"/>
          </w:tcPr>
          <w:p w14:paraId="29716464"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Opcom</w:t>
            </w:r>
          </w:p>
        </w:tc>
        <w:tc>
          <w:tcPr>
            <w:tcW w:w="1260" w:type="dxa"/>
          </w:tcPr>
          <w:p w14:paraId="7E251841"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(1)</w:t>
            </w:r>
          </w:p>
        </w:tc>
        <w:tc>
          <w:tcPr>
            <w:tcW w:w="5940" w:type="dxa"/>
          </w:tcPr>
          <w:p w14:paraId="70208433" w14:textId="77777777" w:rsidR="009A1B52" w:rsidRPr="00CD1A3F" w:rsidRDefault="009A1B52" w:rsidP="008D681D">
            <w:pPr>
              <w:autoSpaceDE w:val="0"/>
              <w:autoSpaceDN w:val="0"/>
              <w:adjustRightInd w:val="0"/>
              <w:spacing w:before="240"/>
              <w:jc w:val="both"/>
              <w:rPr>
                <w:lang w:val="ro-RO"/>
              </w:rPr>
            </w:pPr>
            <w:r w:rsidRPr="00CD1A3F">
              <w:rPr>
                <w:lang w:val="ro-RO"/>
              </w:rPr>
              <w:t>Cu toate că se consideră enumerarea suplimentară, fa</w:t>
            </w:r>
            <w:r w:rsidRPr="00CD1A3F">
              <w:rPr>
                <w:rFonts w:ascii="Tahoma" w:hAnsi="Tahoma" w:cs="Tahoma"/>
                <w:lang w:val="ro-RO"/>
              </w:rPr>
              <w:t>ț</w:t>
            </w:r>
            <w:r w:rsidRPr="00CD1A3F">
              <w:rPr>
                <w:lang w:val="ro-RO"/>
              </w:rPr>
              <w:t>ă de prevederile Legii nr.123/2012, respectiv fa</w:t>
            </w:r>
            <w:r w:rsidRPr="00CD1A3F">
              <w:rPr>
                <w:rFonts w:ascii="Tahoma" w:hAnsi="Tahoma" w:cs="Tahoma"/>
                <w:lang w:val="ro-RO"/>
              </w:rPr>
              <w:t>ț</w:t>
            </w:r>
            <w:r w:rsidRPr="00CD1A3F">
              <w:rPr>
                <w:lang w:val="ro-RO"/>
              </w:rPr>
              <w:t>ă de legisla</w:t>
            </w:r>
            <w:r w:rsidRPr="00CD1A3F">
              <w:rPr>
                <w:rFonts w:ascii="Tahoma" w:hAnsi="Tahoma" w:cs="Tahoma"/>
                <w:lang w:val="ro-RO"/>
              </w:rPr>
              <w:t>ț</w:t>
            </w:r>
            <w:r w:rsidRPr="00CD1A3F">
              <w:rPr>
                <w:lang w:val="ro-RO"/>
              </w:rPr>
              <w:t xml:space="preserve">ia secundară, a unor termeni </w:t>
            </w:r>
            <w:r w:rsidRPr="00CD1A3F">
              <w:rPr>
                <w:rFonts w:ascii="Tahoma" w:hAnsi="Tahoma" w:cs="Tahoma"/>
                <w:lang w:val="ro-RO"/>
              </w:rPr>
              <w:t>ș</w:t>
            </w:r>
            <w:r w:rsidRPr="00CD1A3F">
              <w:rPr>
                <w:lang w:val="ro-RO"/>
              </w:rPr>
              <w:t>i expresii, se constată că defini</w:t>
            </w:r>
            <w:r w:rsidRPr="00CD1A3F">
              <w:rPr>
                <w:rFonts w:ascii="Tahoma" w:hAnsi="Tahoma" w:cs="Tahoma"/>
                <w:lang w:val="ro-RO"/>
              </w:rPr>
              <w:t>ț</w:t>
            </w:r>
            <w:r w:rsidRPr="00CD1A3F">
              <w:rPr>
                <w:lang w:val="ro-RO"/>
              </w:rPr>
              <w:t>ia „</w:t>
            </w:r>
            <w:r w:rsidRPr="00CD1A3F">
              <w:rPr>
                <w:i/>
                <w:iCs/>
                <w:lang w:val="ro-RO"/>
              </w:rPr>
              <w:t xml:space="preserve">Valorii măsurate” </w:t>
            </w:r>
            <w:r w:rsidRPr="00CD1A3F">
              <w:rPr>
                <w:lang w:val="ro-RO"/>
              </w:rPr>
              <w:t>este identică cu defini</w:t>
            </w:r>
            <w:r w:rsidRPr="00CD1A3F">
              <w:rPr>
                <w:rFonts w:ascii="Tahoma" w:hAnsi="Tahoma" w:cs="Tahoma"/>
                <w:lang w:val="ro-RO"/>
              </w:rPr>
              <w:t>ț</w:t>
            </w:r>
            <w:r w:rsidRPr="00CD1A3F">
              <w:rPr>
                <w:lang w:val="ro-RO"/>
              </w:rPr>
              <w:t>ia aceluia</w:t>
            </w:r>
            <w:r w:rsidRPr="00CD1A3F">
              <w:rPr>
                <w:rFonts w:ascii="Tahoma" w:hAnsi="Tahoma" w:cs="Tahoma"/>
                <w:lang w:val="ro-RO"/>
              </w:rPr>
              <w:t>ș</w:t>
            </w:r>
            <w:r w:rsidRPr="00CD1A3F">
              <w:rPr>
                <w:lang w:val="ro-RO"/>
              </w:rPr>
              <w:t>i termen din art.1.2.1. din Codul comercial al pie</w:t>
            </w:r>
            <w:r w:rsidRPr="00CD1A3F">
              <w:rPr>
                <w:rFonts w:ascii="Tahoma" w:hAnsi="Tahoma" w:cs="Tahoma"/>
                <w:lang w:val="ro-RO"/>
              </w:rPr>
              <w:t>ț</w:t>
            </w:r>
            <w:r w:rsidRPr="00CD1A3F">
              <w:rPr>
                <w:lang w:val="ro-RO"/>
              </w:rPr>
              <w:t>ei angro de energie electrică, aprobat prin Ordinul ANRE nr.25/2004.</w:t>
            </w:r>
          </w:p>
        </w:tc>
        <w:tc>
          <w:tcPr>
            <w:tcW w:w="5220" w:type="dxa"/>
          </w:tcPr>
          <w:p w14:paraId="2A7C8BD8" w14:textId="3C20C443" w:rsidR="009A1B52" w:rsidRPr="00CD1A3F" w:rsidRDefault="009A1B52" w:rsidP="00127BBA">
            <w:pPr>
              <w:tabs>
                <w:tab w:val="left" w:pos="8640"/>
                <w:tab w:val="left" w:pos="9000"/>
              </w:tabs>
              <w:jc w:val="both"/>
              <w:rPr>
                <w:lang w:val="ro-RO"/>
              </w:rPr>
            </w:pPr>
          </w:p>
        </w:tc>
      </w:tr>
      <w:tr w:rsidR="009A1B52" w:rsidRPr="00CD1A3F" w14:paraId="60334B9E" w14:textId="77777777">
        <w:tc>
          <w:tcPr>
            <w:tcW w:w="828" w:type="dxa"/>
          </w:tcPr>
          <w:p w14:paraId="31A34160" w14:textId="77777777" w:rsidR="009A1B52" w:rsidRPr="00CD1A3F" w:rsidRDefault="009A1B52" w:rsidP="00FD30B8">
            <w:pPr>
              <w:tabs>
                <w:tab w:val="left" w:pos="8640"/>
                <w:tab w:val="left" w:pos="9000"/>
              </w:tabs>
              <w:rPr>
                <w:lang w:val="ro-RO"/>
              </w:rPr>
            </w:pPr>
            <w:r>
              <w:rPr>
                <w:lang w:val="ro-RO"/>
              </w:rPr>
              <w:t>10</w:t>
            </w:r>
          </w:p>
        </w:tc>
        <w:tc>
          <w:tcPr>
            <w:tcW w:w="1620" w:type="dxa"/>
          </w:tcPr>
          <w:p w14:paraId="5F0FD644"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7D9BD919"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(1)</w:t>
            </w:r>
          </w:p>
          <w:p w14:paraId="5EE49196"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Definitie zona de licenta</w:t>
            </w:r>
          </w:p>
        </w:tc>
        <w:tc>
          <w:tcPr>
            <w:tcW w:w="5940" w:type="dxa"/>
          </w:tcPr>
          <w:p w14:paraId="01B20AED" w14:textId="77777777" w:rsidR="009A1B52" w:rsidRPr="00CD1A3F" w:rsidRDefault="009A1B52" w:rsidP="00FE2155">
            <w:pPr>
              <w:autoSpaceDE w:val="0"/>
              <w:autoSpaceDN w:val="0"/>
              <w:adjustRightInd w:val="0"/>
              <w:spacing w:before="240" w:line="276" w:lineRule="auto"/>
              <w:jc w:val="both"/>
              <w:rPr>
                <w:lang w:val="ro-RO"/>
              </w:rPr>
            </w:pPr>
            <w:r w:rsidRPr="00CD1A3F">
              <w:rPr>
                <w:lang w:val="ro-RO"/>
              </w:rPr>
              <w:t>Eliminare deoarece este definit similar in Codul Comercial al Pietei angro de energie electrica</w:t>
            </w:r>
          </w:p>
        </w:tc>
        <w:tc>
          <w:tcPr>
            <w:tcW w:w="5220" w:type="dxa"/>
          </w:tcPr>
          <w:p w14:paraId="2659DB00" w14:textId="501625AA" w:rsidR="009A1B52" w:rsidRPr="00CD1A3F" w:rsidRDefault="009A1B52" w:rsidP="00127BBA">
            <w:pPr>
              <w:tabs>
                <w:tab w:val="left" w:pos="8640"/>
                <w:tab w:val="left" w:pos="9000"/>
              </w:tabs>
              <w:jc w:val="both"/>
              <w:rPr>
                <w:lang w:val="ro-RO"/>
              </w:rPr>
            </w:pPr>
          </w:p>
        </w:tc>
      </w:tr>
      <w:tr w:rsidR="009A1B52" w:rsidRPr="00CD1A3F" w14:paraId="36031F74" w14:textId="77777777">
        <w:tc>
          <w:tcPr>
            <w:tcW w:w="828" w:type="dxa"/>
          </w:tcPr>
          <w:p w14:paraId="2AE8DB38" w14:textId="77777777" w:rsidR="009A1B52" w:rsidRPr="00CD1A3F" w:rsidRDefault="009A1B52" w:rsidP="00FD30B8">
            <w:pPr>
              <w:tabs>
                <w:tab w:val="left" w:pos="8640"/>
                <w:tab w:val="left" w:pos="9000"/>
              </w:tabs>
              <w:rPr>
                <w:lang w:val="ro-RO"/>
              </w:rPr>
            </w:pPr>
            <w:r>
              <w:rPr>
                <w:lang w:val="ro-RO"/>
              </w:rPr>
              <w:t>11</w:t>
            </w:r>
          </w:p>
        </w:tc>
        <w:tc>
          <w:tcPr>
            <w:tcW w:w="1620" w:type="dxa"/>
          </w:tcPr>
          <w:p w14:paraId="422EBF9F"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167A0D28"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(1)</w:t>
            </w:r>
          </w:p>
          <w:p w14:paraId="63577B90"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Definitie Valoare masurata aprobata</w:t>
            </w:r>
          </w:p>
        </w:tc>
        <w:tc>
          <w:tcPr>
            <w:tcW w:w="5940" w:type="dxa"/>
          </w:tcPr>
          <w:p w14:paraId="2E2C40D2" w14:textId="77777777" w:rsidR="009A1B52" w:rsidRPr="00CD1A3F" w:rsidRDefault="009A1B52" w:rsidP="00FE2155">
            <w:pPr>
              <w:autoSpaceDE w:val="0"/>
              <w:autoSpaceDN w:val="0"/>
              <w:adjustRightInd w:val="0"/>
              <w:spacing w:before="240" w:line="276" w:lineRule="auto"/>
              <w:jc w:val="both"/>
              <w:rPr>
                <w:lang w:val="ro-RO"/>
              </w:rPr>
            </w:pPr>
            <w:r w:rsidRPr="00CD1A3F">
              <w:rPr>
                <w:lang w:val="ro-RO"/>
              </w:rPr>
              <w:t>Introducere definitie</w:t>
            </w:r>
            <w:r w:rsidRPr="00CD1A3F">
              <w:rPr>
                <w:i/>
                <w:iCs/>
                <w:lang w:val="ro-RO"/>
              </w:rPr>
              <w:t>: Valoare masurata aprobata - valoarea masurata intr-un punct de masurare confirmata de partenerii de schimb de energie electrica in punctul de masurare respectiv</w:t>
            </w:r>
          </w:p>
        </w:tc>
        <w:tc>
          <w:tcPr>
            <w:tcW w:w="5220" w:type="dxa"/>
          </w:tcPr>
          <w:p w14:paraId="72BF7547" w14:textId="7CAFD71A" w:rsidR="009A1B52" w:rsidRPr="00CD1A3F" w:rsidRDefault="009A1B52" w:rsidP="00127BBA">
            <w:pPr>
              <w:tabs>
                <w:tab w:val="left" w:pos="8640"/>
                <w:tab w:val="left" w:pos="9000"/>
              </w:tabs>
              <w:jc w:val="both"/>
              <w:rPr>
                <w:lang w:val="ro-RO"/>
              </w:rPr>
            </w:pPr>
          </w:p>
        </w:tc>
      </w:tr>
      <w:tr w:rsidR="009A1B52" w:rsidRPr="00CD1A3F" w14:paraId="5FA9AB2B" w14:textId="77777777">
        <w:tc>
          <w:tcPr>
            <w:tcW w:w="828" w:type="dxa"/>
          </w:tcPr>
          <w:p w14:paraId="30DA65F4" w14:textId="77777777" w:rsidR="009A1B52" w:rsidRPr="00CD1A3F" w:rsidRDefault="009A1B52" w:rsidP="00FD30B8">
            <w:pPr>
              <w:tabs>
                <w:tab w:val="left" w:pos="8640"/>
                <w:tab w:val="left" w:pos="9000"/>
              </w:tabs>
              <w:rPr>
                <w:lang w:val="ro-RO"/>
              </w:rPr>
            </w:pPr>
            <w:r>
              <w:rPr>
                <w:lang w:val="ro-RO"/>
              </w:rPr>
              <w:t>12</w:t>
            </w:r>
          </w:p>
        </w:tc>
        <w:tc>
          <w:tcPr>
            <w:tcW w:w="1620" w:type="dxa"/>
          </w:tcPr>
          <w:p w14:paraId="4586200D"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45886777"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(1)</w:t>
            </w:r>
          </w:p>
          <w:p w14:paraId="1CF62AC8"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Definitie Valoare neta de energie electrica</w:t>
            </w:r>
          </w:p>
        </w:tc>
        <w:tc>
          <w:tcPr>
            <w:tcW w:w="5940" w:type="dxa"/>
          </w:tcPr>
          <w:p w14:paraId="2AD3F95F" w14:textId="77777777" w:rsidR="009A1B52" w:rsidRPr="00CD1A3F" w:rsidRDefault="009A1B52" w:rsidP="00FE2155">
            <w:pPr>
              <w:jc w:val="both"/>
              <w:rPr>
                <w:shd w:val="clear" w:color="auto" w:fill="FFFFFF"/>
                <w:lang w:val="ro-RO"/>
              </w:rPr>
            </w:pPr>
            <w:r w:rsidRPr="00CD1A3F">
              <w:rPr>
                <w:lang w:val="ro-RO"/>
              </w:rPr>
              <w:t xml:space="preserve">Introducere definitie: </w:t>
            </w:r>
            <w:r w:rsidRPr="00CD1A3F">
              <w:rPr>
                <w:i/>
                <w:iCs/>
                <w:lang w:val="ro-RO"/>
              </w:rPr>
              <w:t>Valoare neta de energie electrica - valoare masurata / calculata in punctul de injectie intr-o retea, respectiv in punctul de extractie dintr-o retea</w:t>
            </w:r>
          </w:p>
        </w:tc>
        <w:tc>
          <w:tcPr>
            <w:tcW w:w="5220" w:type="dxa"/>
          </w:tcPr>
          <w:p w14:paraId="21128CA0" w14:textId="00DBF351" w:rsidR="009A1B52" w:rsidRPr="00CD1A3F" w:rsidRDefault="009A1B52" w:rsidP="00127BBA">
            <w:pPr>
              <w:tabs>
                <w:tab w:val="left" w:pos="8640"/>
                <w:tab w:val="left" w:pos="9000"/>
              </w:tabs>
              <w:jc w:val="both"/>
              <w:rPr>
                <w:lang w:val="ro-RO"/>
              </w:rPr>
            </w:pPr>
          </w:p>
        </w:tc>
      </w:tr>
      <w:tr w:rsidR="009A1B52" w:rsidRPr="00CD1A3F" w14:paraId="1F6D377D" w14:textId="77777777">
        <w:tc>
          <w:tcPr>
            <w:tcW w:w="828" w:type="dxa"/>
          </w:tcPr>
          <w:p w14:paraId="0B1870AF" w14:textId="77777777" w:rsidR="009A1B52" w:rsidRPr="00CD1A3F" w:rsidRDefault="009A1B52" w:rsidP="00FD30B8">
            <w:pPr>
              <w:tabs>
                <w:tab w:val="left" w:pos="8640"/>
                <w:tab w:val="left" w:pos="9000"/>
              </w:tabs>
              <w:rPr>
                <w:lang w:val="ro-RO"/>
              </w:rPr>
            </w:pPr>
            <w:r>
              <w:rPr>
                <w:lang w:val="ro-RO"/>
              </w:rPr>
              <w:t>13</w:t>
            </w:r>
          </w:p>
        </w:tc>
        <w:tc>
          <w:tcPr>
            <w:tcW w:w="1620" w:type="dxa"/>
          </w:tcPr>
          <w:p w14:paraId="43A797CE"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Opcom</w:t>
            </w:r>
          </w:p>
        </w:tc>
        <w:tc>
          <w:tcPr>
            <w:tcW w:w="1260" w:type="dxa"/>
          </w:tcPr>
          <w:p w14:paraId="0F779673"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(2)</w:t>
            </w:r>
          </w:p>
          <w:p w14:paraId="79D380BB"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p>
        </w:tc>
        <w:tc>
          <w:tcPr>
            <w:tcW w:w="5940" w:type="dxa"/>
          </w:tcPr>
          <w:p w14:paraId="41FE86A9" w14:textId="77777777" w:rsidR="009A1B52" w:rsidRPr="00CD1A3F" w:rsidRDefault="009A1B52" w:rsidP="00386AB8">
            <w:pPr>
              <w:pStyle w:val="ListParagraph"/>
              <w:ind w:left="0" w:right="72"/>
              <w:jc w:val="both"/>
              <w:rPr>
                <w:lang w:val="ro-RO"/>
              </w:rPr>
            </w:pPr>
            <w:r w:rsidRPr="00CD1A3F">
              <w:rPr>
                <w:lang w:val="ro-RO"/>
              </w:rPr>
              <w:t xml:space="preserve">În articol sunt enumerate abrevierile ODPE, OMEPA, OPE </w:t>
            </w:r>
            <w:r w:rsidRPr="00CD1A3F">
              <w:rPr>
                <w:rFonts w:ascii="Tahoma" w:hAnsi="Tahoma" w:cs="Tahoma"/>
                <w:lang w:val="ro-RO"/>
              </w:rPr>
              <w:t>ș</w:t>
            </w:r>
            <w:r w:rsidRPr="00CD1A3F">
              <w:rPr>
                <w:lang w:val="ro-RO"/>
              </w:rPr>
              <w:t>i PPE, dar în con</w:t>
            </w:r>
            <w:r w:rsidRPr="00CD1A3F">
              <w:rPr>
                <w:rFonts w:ascii="Tahoma" w:hAnsi="Tahoma" w:cs="Tahoma"/>
                <w:lang w:val="ro-RO"/>
              </w:rPr>
              <w:t>ț</w:t>
            </w:r>
            <w:r w:rsidRPr="00CD1A3F">
              <w:rPr>
                <w:lang w:val="ro-RO"/>
              </w:rPr>
              <w:t>inutul anexei la propunerea de Ordin nu se regăsesc atribu</w:t>
            </w:r>
            <w:r w:rsidRPr="00CD1A3F">
              <w:rPr>
                <w:rFonts w:ascii="Tahoma" w:hAnsi="Tahoma" w:cs="Tahoma"/>
                <w:lang w:val="ro-RO"/>
              </w:rPr>
              <w:t>ț</w:t>
            </w:r>
            <w:r w:rsidRPr="00CD1A3F">
              <w:rPr>
                <w:lang w:val="ro-RO"/>
              </w:rPr>
              <w:t>ii/responsabilită</w:t>
            </w:r>
            <w:r w:rsidRPr="00CD1A3F">
              <w:rPr>
                <w:rFonts w:ascii="Tahoma" w:hAnsi="Tahoma" w:cs="Tahoma"/>
                <w:lang w:val="ro-RO"/>
              </w:rPr>
              <w:t>ț</w:t>
            </w:r>
            <w:r w:rsidRPr="00CD1A3F">
              <w:rPr>
                <w:lang w:val="ro-RO"/>
              </w:rPr>
              <w:t>i ale acestora.</w:t>
            </w:r>
          </w:p>
          <w:p w14:paraId="5C80DDA1" w14:textId="77777777" w:rsidR="009A1B52" w:rsidRPr="00CD1A3F" w:rsidRDefault="009A1B52" w:rsidP="00386AB8">
            <w:pPr>
              <w:jc w:val="both"/>
              <w:rPr>
                <w:shd w:val="clear" w:color="auto" w:fill="FFFFFF"/>
                <w:lang w:val="ro-RO"/>
              </w:rPr>
            </w:pPr>
          </w:p>
        </w:tc>
        <w:tc>
          <w:tcPr>
            <w:tcW w:w="5220" w:type="dxa"/>
          </w:tcPr>
          <w:p w14:paraId="56C35A54" w14:textId="11120913" w:rsidR="009A1B52" w:rsidRPr="00CD1A3F" w:rsidRDefault="009A1B52" w:rsidP="00127BBA">
            <w:pPr>
              <w:tabs>
                <w:tab w:val="left" w:pos="8640"/>
                <w:tab w:val="left" w:pos="9000"/>
              </w:tabs>
              <w:jc w:val="both"/>
              <w:rPr>
                <w:lang w:val="ro-RO"/>
              </w:rPr>
            </w:pPr>
          </w:p>
        </w:tc>
      </w:tr>
      <w:tr w:rsidR="009A1B52" w:rsidRPr="00CD1A3F" w14:paraId="3817B26B" w14:textId="77777777">
        <w:tc>
          <w:tcPr>
            <w:tcW w:w="828" w:type="dxa"/>
          </w:tcPr>
          <w:p w14:paraId="3BF66A43" w14:textId="77777777" w:rsidR="009A1B52" w:rsidRPr="00CD1A3F" w:rsidRDefault="009A1B52" w:rsidP="00FD30B8">
            <w:pPr>
              <w:tabs>
                <w:tab w:val="left" w:pos="8640"/>
                <w:tab w:val="left" w:pos="9000"/>
              </w:tabs>
              <w:rPr>
                <w:lang w:val="ro-RO"/>
              </w:rPr>
            </w:pPr>
            <w:r>
              <w:rPr>
                <w:lang w:val="ro-RO"/>
              </w:rPr>
              <w:t>14</w:t>
            </w:r>
          </w:p>
        </w:tc>
        <w:tc>
          <w:tcPr>
            <w:tcW w:w="1620" w:type="dxa"/>
          </w:tcPr>
          <w:p w14:paraId="77575A7D"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E.ON</w:t>
            </w:r>
          </w:p>
        </w:tc>
        <w:tc>
          <w:tcPr>
            <w:tcW w:w="1260" w:type="dxa"/>
          </w:tcPr>
          <w:p w14:paraId="6D37588E"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(2)</w:t>
            </w:r>
          </w:p>
        </w:tc>
        <w:tc>
          <w:tcPr>
            <w:tcW w:w="5940" w:type="dxa"/>
          </w:tcPr>
          <w:p w14:paraId="7F4D3632" w14:textId="77777777" w:rsidR="009A1B52" w:rsidRPr="00CD1A3F" w:rsidRDefault="009A1B52" w:rsidP="00FE2155">
            <w:pPr>
              <w:jc w:val="both"/>
              <w:rPr>
                <w:color w:val="FF0000"/>
                <w:shd w:val="clear" w:color="auto" w:fill="FFFFFF"/>
                <w:lang w:val="ro-RO"/>
              </w:rPr>
            </w:pPr>
            <w:r w:rsidRPr="00CD1A3F">
              <w:rPr>
                <w:lang w:val="ro-RO"/>
              </w:rPr>
              <w:t>OMEPA şi-ar schimba funcţia de OM doar pentru punctele de măsurare din reţeaua de transport, nu şi la nivelul întregii pieţe angro, ceea ce presupune o modificare semnificativă pentru piaţa angro,  etapa din proces nefiind  înlocuită cu precizarea noului mod de funcţionare a acestei activităţi.</w:t>
            </w:r>
          </w:p>
        </w:tc>
        <w:tc>
          <w:tcPr>
            <w:tcW w:w="5220" w:type="dxa"/>
          </w:tcPr>
          <w:p w14:paraId="50250AAF" w14:textId="7BF2DC8A" w:rsidR="009A1B52" w:rsidRPr="00CD1A3F" w:rsidRDefault="009A1B52" w:rsidP="00127BBA">
            <w:pPr>
              <w:tabs>
                <w:tab w:val="left" w:pos="8640"/>
                <w:tab w:val="left" w:pos="9000"/>
              </w:tabs>
              <w:jc w:val="both"/>
              <w:rPr>
                <w:lang w:val="ro-RO"/>
              </w:rPr>
            </w:pPr>
          </w:p>
        </w:tc>
      </w:tr>
      <w:tr w:rsidR="009A1B52" w:rsidRPr="00CD1A3F" w14:paraId="2DA5514E" w14:textId="77777777">
        <w:tc>
          <w:tcPr>
            <w:tcW w:w="828" w:type="dxa"/>
          </w:tcPr>
          <w:p w14:paraId="00247A5B" w14:textId="77777777" w:rsidR="009A1B52" w:rsidRPr="00CD1A3F" w:rsidRDefault="009A1B52" w:rsidP="00FD30B8">
            <w:pPr>
              <w:tabs>
                <w:tab w:val="left" w:pos="8640"/>
                <w:tab w:val="left" w:pos="9000"/>
              </w:tabs>
              <w:rPr>
                <w:lang w:val="ro-RO"/>
              </w:rPr>
            </w:pPr>
            <w:r>
              <w:rPr>
                <w:lang w:val="ro-RO"/>
              </w:rPr>
              <w:lastRenderedPageBreak/>
              <w:t>15</w:t>
            </w:r>
          </w:p>
        </w:tc>
        <w:tc>
          <w:tcPr>
            <w:tcW w:w="1620" w:type="dxa"/>
          </w:tcPr>
          <w:p w14:paraId="1276B37A"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Opcom</w:t>
            </w:r>
          </w:p>
        </w:tc>
        <w:tc>
          <w:tcPr>
            <w:tcW w:w="1260" w:type="dxa"/>
          </w:tcPr>
          <w:p w14:paraId="6ED00E8F"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(2)</w:t>
            </w:r>
          </w:p>
        </w:tc>
        <w:tc>
          <w:tcPr>
            <w:tcW w:w="5940" w:type="dxa"/>
          </w:tcPr>
          <w:p w14:paraId="3ECB77D8" w14:textId="77777777" w:rsidR="009A1B52" w:rsidRPr="00CD1A3F" w:rsidRDefault="009A1B52" w:rsidP="00C56107">
            <w:pPr>
              <w:pStyle w:val="ListParagraph"/>
              <w:spacing w:after="200"/>
              <w:ind w:left="0" w:right="72"/>
              <w:jc w:val="both"/>
              <w:rPr>
                <w:lang w:val="ro-RO"/>
              </w:rPr>
            </w:pPr>
            <w:r w:rsidRPr="00CD1A3F">
              <w:rPr>
                <w:lang w:val="ro-RO"/>
              </w:rPr>
              <w:t>Articolul define</w:t>
            </w:r>
            <w:r w:rsidRPr="00CD1A3F">
              <w:rPr>
                <w:rFonts w:ascii="Tahoma" w:hAnsi="Tahoma" w:cs="Tahoma"/>
                <w:lang w:val="ro-RO"/>
              </w:rPr>
              <w:t>ș</w:t>
            </w:r>
            <w:r w:rsidRPr="00CD1A3F">
              <w:rPr>
                <w:lang w:val="ro-RO"/>
              </w:rPr>
              <w:t>te OMEPA ca fiind „</w:t>
            </w:r>
            <w:r w:rsidRPr="00CD1A3F">
              <w:rPr>
                <w:i/>
                <w:iCs/>
                <w:lang w:val="ro-RO"/>
              </w:rPr>
              <w:t xml:space="preserve">entitate din cadrul operatorului de transport </w:t>
            </w:r>
            <w:r w:rsidRPr="00CD1A3F">
              <w:rPr>
                <w:rFonts w:ascii="Tahoma" w:hAnsi="Tahoma" w:cs="Tahoma"/>
                <w:i/>
                <w:iCs/>
                <w:lang w:val="ro-RO"/>
              </w:rPr>
              <w:t>ș</w:t>
            </w:r>
            <w:r w:rsidRPr="00CD1A3F">
              <w:rPr>
                <w:i/>
                <w:iCs/>
                <w:lang w:val="ro-RO"/>
              </w:rPr>
              <w:t>i de sistem care indepline</w:t>
            </w:r>
            <w:r w:rsidRPr="00CD1A3F">
              <w:rPr>
                <w:rFonts w:ascii="Tahoma" w:hAnsi="Tahoma" w:cs="Tahoma"/>
                <w:i/>
                <w:iCs/>
                <w:lang w:val="ro-RO"/>
              </w:rPr>
              <w:t>ș</w:t>
            </w:r>
            <w:r w:rsidRPr="00CD1A3F">
              <w:rPr>
                <w:i/>
                <w:iCs/>
                <w:lang w:val="ro-RO"/>
              </w:rPr>
              <w:t>te func</w:t>
            </w:r>
            <w:r w:rsidRPr="00CD1A3F">
              <w:rPr>
                <w:rFonts w:ascii="Tahoma" w:hAnsi="Tahoma" w:cs="Tahoma"/>
                <w:i/>
                <w:iCs/>
                <w:lang w:val="ro-RO"/>
              </w:rPr>
              <w:t>ț</w:t>
            </w:r>
            <w:r w:rsidRPr="00CD1A3F">
              <w:rPr>
                <w:i/>
                <w:iCs/>
                <w:lang w:val="ro-RO"/>
              </w:rPr>
              <w:t>ia de operator de măsurare pentru punctele de măsurare din re</w:t>
            </w:r>
            <w:r w:rsidRPr="00CD1A3F">
              <w:rPr>
                <w:rFonts w:ascii="Tahoma" w:hAnsi="Tahoma" w:cs="Tahoma"/>
                <w:i/>
                <w:iCs/>
                <w:lang w:val="ro-RO"/>
              </w:rPr>
              <w:t>ț</w:t>
            </w:r>
            <w:r w:rsidRPr="00CD1A3F">
              <w:rPr>
                <w:i/>
                <w:iCs/>
                <w:lang w:val="ro-RO"/>
              </w:rPr>
              <w:t>eaua de transport”</w:t>
            </w:r>
            <w:r w:rsidRPr="00CD1A3F">
              <w:rPr>
                <w:lang w:val="ro-RO"/>
              </w:rPr>
              <w:t>,</w:t>
            </w:r>
            <w:r w:rsidRPr="00CD1A3F">
              <w:rPr>
                <w:i/>
                <w:iCs/>
                <w:lang w:val="ro-RO"/>
              </w:rPr>
              <w:t xml:space="preserve"> </w:t>
            </w:r>
            <w:r w:rsidRPr="00CD1A3F">
              <w:rPr>
                <w:lang w:val="ro-RO"/>
              </w:rPr>
              <w:t>iar în Ordinul ANRE nr.103/2015 pentru aprobarea</w:t>
            </w:r>
            <w:r w:rsidRPr="00CD1A3F">
              <w:rPr>
                <w:i/>
                <w:iCs/>
                <w:lang w:val="ro-RO"/>
              </w:rPr>
              <w:t xml:space="preserve"> „Codului de măsurare a energiei electrice</w:t>
            </w:r>
            <w:r w:rsidRPr="00CD1A3F">
              <w:rPr>
                <w:lang w:val="ro-RO"/>
              </w:rPr>
              <w:t>”  în art.10 lit.d), OMEPA este definită ca fiind</w:t>
            </w:r>
            <w:r w:rsidRPr="00CD1A3F">
              <w:rPr>
                <w:i/>
                <w:iCs/>
                <w:lang w:val="ro-RO"/>
              </w:rPr>
              <w:t xml:space="preserve"> „operator de măsurare </w:t>
            </w:r>
            <w:r w:rsidRPr="00CD1A3F">
              <w:rPr>
                <w:rFonts w:ascii="Tahoma" w:hAnsi="Tahoma" w:cs="Tahoma"/>
                <w:i/>
                <w:iCs/>
                <w:lang w:val="ro-RO"/>
              </w:rPr>
              <w:t>ș</w:t>
            </w:r>
            <w:r w:rsidRPr="00CD1A3F">
              <w:rPr>
                <w:i/>
                <w:iCs/>
                <w:lang w:val="ro-RO"/>
              </w:rPr>
              <w:t xml:space="preserve">i </w:t>
            </w:r>
            <w:r w:rsidRPr="00CD1A3F">
              <w:rPr>
                <w:b/>
                <w:bCs/>
                <w:i/>
                <w:iCs/>
                <w:lang w:val="ro-RO"/>
              </w:rPr>
              <w:t>agregator unic</w:t>
            </w:r>
            <w:r w:rsidRPr="00CD1A3F">
              <w:rPr>
                <w:i/>
                <w:iCs/>
                <w:lang w:val="ro-RO"/>
              </w:rPr>
              <w:t xml:space="preserve"> al datelor de decontare pe pia</w:t>
            </w:r>
            <w:r w:rsidRPr="00CD1A3F">
              <w:rPr>
                <w:rFonts w:ascii="Tahoma" w:hAnsi="Tahoma" w:cs="Tahoma"/>
                <w:i/>
                <w:iCs/>
                <w:lang w:val="ro-RO"/>
              </w:rPr>
              <w:t>ț</w:t>
            </w:r>
            <w:r w:rsidRPr="00CD1A3F">
              <w:rPr>
                <w:i/>
                <w:iCs/>
                <w:lang w:val="ro-RO"/>
              </w:rPr>
              <w:t xml:space="preserve">a angro de energie electrică”. </w:t>
            </w:r>
            <w:r w:rsidRPr="00CD1A3F">
              <w:rPr>
                <w:lang w:val="ro-RO"/>
              </w:rPr>
              <w:t>Subliniem că</w:t>
            </w:r>
            <w:r w:rsidRPr="00CD1A3F">
              <w:rPr>
                <w:i/>
                <w:iCs/>
                <w:lang w:val="ro-RO"/>
              </w:rPr>
              <w:t xml:space="preserve"> </w:t>
            </w:r>
            <w:r w:rsidRPr="00CD1A3F">
              <w:rPr>
                <w:lang w:val="ro-RO"/>
              </w:rPr>
              <w:t>de</w:t>
            </w:r>
            <w:r w:rsidRPr="00CD1A3F">
              <w:rPr>
                <w:rFonts w:ascii="Tahoma" w:hAnsi="Tahoma" w:cs="Tahoma"/>
                <w:lang w:val="ro-RO"/>
              </w:rPr>
              <w:t>ș</w:t>
            </w:r>
            <w:r w:rsidRPr="00CD1A3F">
              <w:rPr>
                <w:lang w:val="ro-RO"/>
              </w:rPr>
              <w:t>i în prezenta propunere de Ordin este definită  OMEPA, totu</w:t>
            </w:r>
            <w:r w:rsidRPr="00CD1A3F">
              <w:rPr>
                <w:rFonts w:ascii="Tahoma" w:hAnsi="Tahoma" w:cs="Tahoma"/>
                <w:lang w:val="ro-RO"/>
              </w:rPr>
              <w:t>ș</w:t>
            </w:r>
            <w:r w:rsidRPr="00CD1A3F">
              <w:rPr>
                <w:lang w:val="ro-RO"/>
              </w:rPr>
              <w:t>i sarcinile acesteia nu se regăsesc în con</w:t>
            </w:r>
            <w:r w:rsidRPr="00CD1A3F">
              <w:rPr>
                <w:rFonts w:ascii="Tahoma" w:hAnsi="Tahoma" w:cs="Tahoma"/>
                <w:lang w:val="ro-RO"/>
              </w:rPr>
              <w:t>ț</w:t>
            </w:r>
            <w:r w:rsidRPr="00CD1A3F">
              <w:rPr>
                <w:lang w:val="ro-RO"/>
              </w:rPr>
              <w:t>inutul documentului.</w:t>
            </w:r>
          </w:p>
          <w:p w14:paraId="1EC17B1A" w14:textId="77777777" w:rsidR="009A1B52" w:rsidRPr="00CD1A3F" w:rsidRDefault="009A1B52" w:rsidP="00C56107">
            <w:pPr>
              <w:pStyle w:val="ListParagraph"/>
              <w:spacing w:after="200"/>
              <w:ind w:left="0" w:right="72"/>
              <w:jc w:val="both"/>
              <w:rPr>
                <w:lang w:val="ro-RO"/>
              </w:rPr>
            </w:pPr>
            <w:r w:rsidRPr="00CD1A3F">
              <w:rPr>
                <w:lang w:val="ro-RO"/>
              </w:rPr>
              <w:t xml:space="preserve">Având în vedere prevederile art.113 alin.(1) din anexa la Ordinul ANRE nr.103/2015 </w:t>
            </w:r>
            <w:r w:rsidRPr="00CD1A3F">
              <w:rPr>
                <w:i/>
                <w:iCs/>
                <w:lang w:val="ro-RO"/>
              </w:rPr>
              <w:t>„Codul de măsurare a energiei electrice”</w:t>
            </w:r>
            <w:r w:rsidRPr="00CD1A3F">
              <w:rPr>
                <w:lang w:val="ro-RO"/>
              </w:rPr>
              <w:t xml:space="preserve">  respectiv:</w:t>
            </w:r>
          </w:p>
          <w:p w14:paraId="7F9C61EB" w14:textId="77777777" w:rsidR="009A1B52" w:rsidRPr="00CD1A3F" w:rsidRDefault="009A1B52" w:rsidP="00C56107">
            <w:pPr>
              <w:pStyle w:val="ListParagraph"/>
              <w:spacing w:after="200"/>
              <w:ind w:left="0" w:right="72"/>
              <w:jc w:val="both"/>
              <w:rPr>
                <w:i/>
                <w:iCs/>
                <w:lang w:val="ro-RO"/>
              </w:rPr>
            </w:pPr>
            <w:r w:rsidRPr="00CD1A3F">
              <w:rPr>
                <w:i/>
                <w:iCs/>
                <w:lang w:val="ro-RO"/>
              </w:rPr>
              <w:t xml:space="preserve">„art. 113. – (1) OTS, prin structura internă distinctă OMEPA, este operator de măsurare </w:t>
            </w:r>
            <w:r w:rsidRPr="00CD1A3F">
              <w:rPr>
                <w:rFonts w:ascii="Tahoma" w:hAnsi="Tahoma" w:cs="Tahoma"/>
                <w:i/>
                <w:iCs/>
                <w:lang w:val="ro-RO"/>
              </w:rPr>
              <w:t>ș</w:t>
            </w:r>
            <w:r w:rsidRPr="00CD1A3F">
              <w:rPr>
                <w:i/>
                <w:iCs/>
                <w:lang w:val="ro-RO"/>
              </w:rPr>
              <w:t>i agregator unic pe pia</w:t>
            </w:r>
            <w:r w:rsidRPr="00CD1A3F">
              <w:rPr>
                <w:rFonts w:ascii="Tahoma" w:hAnsi="Tahoma" w:cs="Tahoma"/>
                <w:i/>
                <w:iCs/>
                <w:lang w:val="ro-RO"/>
              </w:rPr>
              <w:t>ț</w:t>
            </w:r>
            <w:r w:rsidRPr="00CD1A3F">
              <w:rPr>
                <w:i/>
                <w:iCs/>
                <w:lang w:val="ro-RO"/>
              </w:rPr>
              <w:t xml:space="preserve">a angro de energie electrică din România.”, </w:t>
            </w:r>
          </w:p>
          <w:p w14:paraId="2D656D88" w14:textId="77777777" w:rsidR="009A1B52" w:rsidRPr="00CD1A3F" w:rsidRDefault="009A1B52" w:rsidP="00C56107">
            <w:pPr>
              <w:pStyle w:val="ListParagraph"/>
              <w:spacing w:after="200"/>
              <w:ind w:left="0" w:right="72"/>
              <w:jc w:val="both"/>
              <w:rPr>
                <w:lang w:val="ro-RO"/>
              </w:rPr>
            </w:pPr>
            <w:r w:rsidRPr="00CD1A3F">
              <w:rPr>
                <w:lang w:val="ro-RO"/>
              </w:rPr>
              <w:t xml:space="preserve">precum </w:t>
            </w:r>
            <w:r w:rsidRPr="00CD1A3F">
              <w:rPr>
                <w:rFonts w:ascii="Tahoma" w:hAnsi="Tahoma" w:cs="Tahoma"/>
                <w:lang w:val="ro-RO"/>
              </w:rPr>
              <w:t>ș</w:t>
            </w:r>
            <w:r w:rsidRPr="00CD1A3F">
              <w:rPr>
                <w:lang w:val="ro-RO"/>
              </w:rPr>
              <w:t>i prevederea din art.5 din anexa la prezentul document:</w:t>
            </w:r>
          </w:p>
          <w:p w14:paraId="2727C94F" w14:textId="77777777" w:rsidR="009A1B52" w:rsidRPr="00E1580F" w:rsidRDefault="009A1B52" w:rsidP="00E1580F">
            <w:pPr>
              <w:pStyle w:val="ListParagraph"/>
              <w:spacing w:after="200"/>
              <w:ind w:left="0" w:right="72"/>
              <w:jc w:val="both"/>
              <w:rPr>
                <w:lang w:val="ro-RO"/>
              </w:rPr>
            </w:pPr>
            <w:r w:rsidRPr="00CD1A3F">
              <w:rPr>
                <w:i/>
                <w:iCs/>
                <w:lang w:val="ro-RO"/>
              </w:rPr>
              <w:t xml:space="preserve">„art.5. Prezentele Reguli completează din punct de vedere comercial regulile de măsurarea </w:t>
            </w:r>
            <w:r w:rsidRPr="00CD1A3F">
              <w:rPr>
                <w:rFonts w:ascii="Tahoma" w:hAnsi="Tahoma" w:cs="Tahoma"/>
                <w:i/>
                <w:iCs/>
                <w:lang w:val="ro-RO"/>
              </w:rPr>
              <w:t>ș</w:t>
            </w:r>
            <w:r w:rsidRPr="00CD1A3F">
              <w:rPr>
                <w:i/>
                <w:iCs/>
                <w:lang w:val="ro-RO"/>
              </w:rPr>
              <w:t>i colectarea datelor, prevăzute de Codul de măsurare a energiei electrice”</w:t>
            </w:r>
            <w:r w:rsidRPr="00CD1A3F">
              <w:rPr>
                <w:lang w:val="ro-RO"/>
              </w:rPr>
              <w:t xml:space="preserve">  propunem men</w:t>
            </w:r>
            <w:r w:rsidRPr="00CD1A3F">
              <w:rPr>
                <w:rFonts w:ascii="Tahoma" w:hAnsi="Tahoma" w:cs="Tahoma"/>
                <w:lang w:val="ro-RO"/>
              </w:rPr>
              <w:t>ț</w:t>
            </w:r>
            <w:r w:rsidRPr="00CD1A3F">
              <w:rPr>
                <w:lang w:val="ro-RO"/>
              </w:rPr>
              <w:t>ionarea atribu</w:t>
            </w:r>
            <w:r w:rsidRPr="00CD1A3F">
              <w:rPr>
                <w:rFonts w:ascii="Tahoma" w:hAnsi="Tahoma" w:cs="Tahoma"/>
                <w:lang w:val="ro-RO"/>
              </w:rPr>
              <w:t>ț</w:t>
            </w:r>
            <w:r w:rsidRPr="00CD1A3F">
              <w:rPr>
                <w:lang w:val="ro-RO"/>
              </w:rPr>
              <w:t>iilor OMEPA în ceea ce prive</w:t>
            </w:r>
            <w:r w:rsidRPr="00CD1A3F">
              <w:rPr>
                <w:rFonts w:ascii="Tahoma" w:hAnsi="Tahoma" w:cs="Tahoma"/>
                <w:lang w:val="ro-RO"/>
              </w:rPr>
              <w:t>ș</w:t>
            </w:r>
            <w:r w:rsidRPr="00CD1A3F">
              <w:rPr>
                <w:lang w:val="ro-RO"/>
              </w:rPr>
              <w:t xml:space="preserve">te agregarea </w:t>
            </w:r>
            <w:r w:rsidRPr="00CD1A3F">
              <w:rPr>
                <w:rFonts w:ascii="Tahoma" w:hAnsi="Tahoma" w:cs="Tahoma"/>
                <w:lang w:val="ro-RO"/>
              </w:rPr>
              <w:t>ș</w:t>
            </w:r>
            <w:r w:rsidRPr="00CD1A3F">
              <w:rPr>
                <w:lang w:val="ro-RO"/>
              </w:rPr>
              <w:t>i transmiterea la ODPE a datelor necesare stabilirii obliga</w:t>
            </w:r>
            <w:r w:rsidRPr="00CD1A3F">
              <w:rPr>
                <w:rFonts w:ascii="Tahoma" w:hAnsi="Tahoma" w:cs="Tahoma"/>
                <w:lang w:val="ro-RO"/>
              </w:rPr>
              <w:t>ț</w:t>
            </w:r>
            <w:r w:rsidRPr="00CD1A3F">
              <w:rPr>
                <w:lang w:val="ro-RO"/>
              </w:rPr>
              <w:t>iilor de plată/drepturilor de încasare aferente tranzac</w:t>
            </w:r>
            <w:r w:rsidRPr="00CD1A3F">
              <w:rPr>
                <w:rFonts w:ascii="Tahoma" w:hAnsi="Tahoma" w:cs="Tahoma"/>
                <w:lang w:val="ro-RO"/>
              </w:rPr>
              <w:t>ț</w:t>
            </w:r>
            <w:r w:rsidRPr="00CD1A3F">
              <w:rPr>
                <w:lang w:val="ro-RO"/>
              </w:rPr>
              <w:t xml:space="preserve">iilor pe PE, dezechilibrelor PRE, a dezechilibrelor de la notificare </w:t>
            </w:r>
            <w:r w:rsidRPr="00CD1A3F">
              <w:rPr>
                <w:rFonts w:ascii="Tahoma" w:hAnsi="Tahoma" w:cs="Tahoma"/>
                <w:lang w:val="ro-RO"/>
              </w:rPr>
              <w:t>ș</w:t>
            </w:r>
            <w:r w:rsidRPr="00CD1A3F">
              <w:rPr>
                <w:lang w:val="ro-RO"/>
              </w:rPr>
              <w:t>i a redistribuirii costurilor/veniturilor suplimentare pe PE.</w:t>
            </w:r>
          </w:p>
        </w:tc>
        <w:tc>
          <w:tcPr>
            <w:tcW w:w="5220" w:type="dxa"/>
          </w:tcPr>
          <w:p w14:paraId="3C629971" w14:textId="2F03A025" w:rsidR="009A1B52" w:rsidRPr="00CD1A3F" w:rsidRDefault="009A1B52" w:rsidP="00127BBA">
            <w:pPr>
              <w:tabs>
                <w:tab w:val="left" w:pos="8640"/>
                <w:tab w:val="left" w:pos="9000"/>
              </w:tabs>
              <w:jc w:val="both"/>
              <w:rPr>
                <w:color w:val="FF0000"/>
                <w:lang w:val="ro-RO"/>
              </w:rPr>
            </w:pPr>
          </w:p>
        </w:tc>
      </w:tr>
      <w:tr w:rsidR="009A1B52" w:rsidRPr="00CD1A3F" w14:paraId="572A5D22" w14:textId="77777777">
        <w:tc>
          <w:tcPr>
            <w:tcW w:w="828" w:type="dxa"/>
          </w:tcPr>
          <w:p w14:paraId="3A2CDB3A" w14:textId="77777777" w:rsidR="009A1B52" w:rsidRPr="00CD1A3F" w:rsidRDefault="009A1B52" w:rsidP="00FD30B8">
            <w:pPr>
              <w:tabs>
                <w:tab w:val="left" w:pos="8640"/>
                <w:tab w:val="left" w:pos="9000"/>
              </w:tabs>
              <w:rPr>
                <w:lang w:val="ro-RO"/>
              </w:rPr>
            </w:pPr>
            <w:r>
              <w:rPr>
                <w:lang w:val="ro-RO"/>
              </w:rPr>
              <w:t>16</w:t>
            </w:r>
          </w:p>
        </w:tc>
        <w:tc>
          <w:tcPr>
            <w:tcW w:w="1620" w:type="dxa"/>
          </w:tcPr>
          <w:p w14:paraId="65E31B42"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UNO – DEN</w:t>
            </w:r>
          </w:p>
        </w:tc>
        <w:tc>
          <w:tcPr>
            <w:tcW w:w="1260" w:type="dxa"/>
          </w:tcPr>
          <w:p w14:paraId="54998EFD"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(2)</w:t>
            </w:r>
          </w:p>
          <w:p w14:paraId="220F5BD9"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Abreviere </w:t>
            </w:r>
            <w:r w:rsidRPr="00CB37D5">
              <w:rPr>
                <w:rFonts w:ascii="Times New Roman" w:hAnsi="Times New Roman" w:cs="Times New Roman"/>
                <w:sz w:val="24"/>
                <w:szCs w:val="24"/>
                <w:lang w:val="ro-RO"/>
              </w:rPr>
              <w:t>ENTSO-E</w:t>
            </w:r>
          </w:p>
        </w:tc>
        <w:tc>
          <w:tcPr>
            <w:tcW w:w="5940" w:type="dxa"/>
          </w:tcPr>
          <w:p w14:paraId="424368CD" w14:textId="77777777" w:rsidR="009A1B52" w:rsidRPr="00CD1A3F" w:rsidRDefault="009A1B52" w:rsidP="00FE2155">
            <w:pPr>
              <w:jc w:val="both"/>
              <w:rPr>
                <w:shd w:val="clear" w:color="auto" w:fill="FFFFFF"/>
                <w:lang w:val="ro-RO"/>
              </w:rPr>
            </w:pPr>
            <w:r w:rsidRPr="00CD1A3F">
              <w:rPr>
                <w:shd w:val="clear" w:color="auto" w:fill="FFFFFF"/>
                <w:lang w:val="ro-RO"/>
              </w:rPr>
              <w:t>ENTSO-E - Organiza</w:t>
            </w:r>
            <w:r w:rsidRPr="00CD1A3F">
              <w:rPr>
                <w:rFonts w:ascii="Tahoma" w:hAnsi="Tahoma" w:cs="Tahoma"/>
                <w:shd w:val="clear" w:color="auto" w:fill="FFFFFF"/>
                <w:lang w:val="ro-RO"/>
              </w:rPr>
              <w:t>ț</w:t>
            </w:r>
            <w:r w:rsidRPr="00CD1A3F">
              <w:rPr>
                <w:shd w:val="clear" w:color="auto" w:fill="FFFFFF"/>
                <w:lang w:val="ro-RO"/>
              </w:rPr>
              <w:t xml:space="preserve">ia operatorilor de transport </w:t>
            </w:r>
            <w:r w:rsidRPr="00CD1A3F">
              <w:rPr>
                <w:rFonts w:ascii="Tahoma" w:hAnsi="Tahoma" w:cs="Tahoma"/>
                <w:shd w:val="clear" w:color="auto" w:fill="FFFFFF"/>
                <w:lang w:val="ro-RO"/>
              </w:rPr>
              <w:t>ș</w:t>
            </w:r>
            <w:r w:rsidRPr="00CD1A3F">
              <w:rPr>
                <w:shd w:val="clear" w:color="auto" w:fill="FFFFFF"/>
                <w:lang w:val="ro-RO"/>
              </w:rPr>
              <w:t>i de sistem din Europa</w:t>
            </w:r>
          </w:p>
          <w:p w14:paraId="2F185990" w14:textId="77777777" w:rsidR="009A1B52" w:rsidRPr="00CD1A3F" w:rsidRDefault="009A1B52" w:rsidP="00FE2155">
            <w:pPr>
              <w:jc w:val="both"/>
              <w:rPr>
                <w:shd w:val="clear" w:color="auto" w:fill="FFFFFF"/>
                <w:lang w:val="ro-RO"/>
              </w:rPr>
            </w:pPr>
            <w:r w:rsidRPr="00CD1A3F">
              <w:rPr>
                <w:shd w:val="clear" w:color="auto" w:fill="FFFFFF"/>
                <w:lang w:val="ro-RO"/>
              </w:rPr>
              <w:t>Justificare:</w:t>
            </w:r>
          </w:p>
          <w:p w14:paraId="5430C207" w14:textId="77777777" w:rsidR="009A1B52" w:rsidRPr="00CD1A3F" w:rsidRDefault="009A1B52" w:rsidP="00FE2155">
            <w:pPr>
              <w:jc w:val="both"/>
              <w:rPr>
                <w:shd w:val="clear" w:color="auto" w:fill="FFFFFF"/>
                <w:lang w:val="ro-RO"/>
              </w:rPr>
            </w:pPr>
            <w:r w:rsidRPr="00CD1A3F">
              <w:rPr>
                <w:shd w:val="clear" w:color="auto" w:fill="FFFFFF"/>
                <w:lang w:val="ro-RO"/>
              </w:rPr>
              <w:t xml:space="preserve">Abreviere utilizată în textul ordinului </w:t>
            </w:r>
          </w:p>
        </w:tc>
        <w:tc>
          <w:tcPr>
            <w:tcW w:w="5220" w:type="dxa"/>
          </w:tcPr>
          <w:p w14:paraId="6D9062C7" w14:textId="39236D01" w:rsidR="009A1B52" w:rsidRPr="00CD1A3F" w:rsidRDefault="009A1B52" w:rsidP="00127BBA">
            <w:pPr>
              <w:tabs>
                <w:tab w:val="left" w:pos="8640"/>
                <w:tab w:val="left" w:pos="9000"/>
              </w:tabs>
              <w:jc w:val="both"/>
              <w:rPr>
                <w:lang w:val="ro-RO"/>
              </w:rPr>
            </w:pPr>
          </w:p>
        </w:tc>
      </w:tr>
      <w:tr w:rsidR="009A1B52" w:rsidRPr="00CD1A3F" w14:paraId="38267D96" w14:textId="77777777">
        <w:tc>
          <w:tcPr>
            <w:tcW w:w="828" w:type="dxa"/>
          </w:tcPr>
          <w:p w14:paraId="0F43D079" w14:textId="77777777" w:rsidR="009A1B52" w:rsidRPr="00CD1A3F" w:rsidRDefault="009A1B52" w:rsidP="00FD30B8">
            <w:pPr>
              <w:tabs>
                <w:tab w:val="left" w:pos="8640"/>
                <w:tab w:val="left" w:pos="9000"/>
              </w:tabs>
              <w:rPr>
                <w:lang w:val="ro-RO"/>
              </w:rPr>
            </w:pPr>
            <w:r>
              <w:rPr>
                <w:lang w:val="ro-RO"/>
              </w:rPr>
              <w:lastRenderedPageBreak/>
              <w:t>17</w:t>
            </w:r>
          </w:p>
        </w:tc>
        <w:tc>
          <w:tcPr>
            <w:tcW w:w="1620" w:type="dxa"/>
          </w:tcPr>
          <w:p w14:paraId="37A173BF"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47E22C4B"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(2)</w:t>
            </w:r>
          </w:p>
          <w:p w14:paraId="4ACA2524"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Abreviere OMEPA</w:t>
            </w:r>
          </w:p>
        </w:tc>
        <w:tc>
          <w:tcPr>
            <w:tcW w:w="5940" w:type="dxa"/>
          </w:tcPr>
          <w:p w14:paraId="47FFC57F" w14:textId="77777777" w:rsidR="009A1B52" w:rsidRPr="00CD1A3F" w:rsidRDefault="009A1B52" w:rsidP="00FE2155">
            <w:pPr>
              <w:jc w:val="both"/>
              <w:rPr>
                <w:rFonts w:eastAsia="SimSun"/>
                <w:lang w:val="ro-RO"/>
              </w:rPr>
            </w:pPr>
            <w:r w:rsidRPr="00CD1A3F">
              <w:rPr>
                <w:rFonts w:eastAsia="SimSun"/>
                <w:lang w:val="ro-RO"/>
              </w:rPr>
              <w:t xml:space="preserve">Completare: </w:t>
            </w:r>
          </w:p>
          <w:p w14:paraId="3A4876CC" w14:textId="77777777" w:rsidR="009A1B52" w:rsidRPr="00CD1A3F" w:rsidRDefault="009A1B52" w:rsidP="00FE2155">
            <w:pPr>
              <w:jc w:val="both"/>
              <w:rPr>
                <w:shd w:val="clear" w:color="auto" w:fill="FFFFFF"/>
                <w:lang w:val="ro-RO"/>
              </w:rPr>
            </w:pPr>
            <w:r w:rsidRPr="00CD1A3F">
              <w:rPr>
                <w:rFonts w:eastAsia="SimSun"/>
                <w:lang w:val="ro-RO"/>
              </w:rPr>
              <w:t>OMEPA – entitate din cadrul operatorului de transport şi sistem care îndeplineşte funcţia de operator de măsurare pentru punctele de măsurare din reţeaua de transport şi agregator unic pe piaţa angro de energie electrică din România</w:t>
            </w:r>
          </w:p>
        </w:tc>
        <w:tc>
          <w:tcPr>
            <w:tcW w:w="5220" w:type="dxa"/>
          </w:tcPr>
          <w:p w14:paraId="09024BE6" w14:textId="1F1996BB" w:rsidR="009A1B52" w:rsidRPr="00CD1A3F" w:rsidRDefault="009A1B52" w:rsidP="00127BBA">
            <w:pPr>
              <w:tabs>
                <w:tab w:val="left" w:pos="8640"/>
                <w:tab w:val="left" w:pos="9000"/>
              </w:tabs>
              <w:jc w:val="both"/>
              <w:rPr>
                <w:lang w:val="ro-RO"/>
              </w:rPr>
            </w:pPr>
          </w:p>
        </w:tc>
      </w:tr>
      <w:tr w:rsidR="009A1B52" w:rsidRPr="00FD0632" w14:paraId="7D852F13" w14:textId="77777777">
        <w:tc>
          <w:tcPr>
            <w:tcW w:w="828" w:type="dxa"/>
          </w:tcPr>
          <w:p w14:paraId="37ACC4D3" w14:textId="77777777" w:rsidR="009A1B52" w:rsidRPr="00CD1A3F" w:rsidRDefault="009A1B52" w:rsidP="00FD30B8">
            <w:pPr>
              <w:tabs>
                <w:tab w:val="left" w:pos="8640"/>
                <w:tab w:val="left" w:pos="9000"/>
              </w:tabs>
              <w:rPr>
                <w:lang w:val="ro-RO"/>
              </w:rPr>
            </w:pPr>
            <w:r w:rsidRPr="00AA3D29">
              <w:rPr>
                <w:lang w:val="ro-RO"/>
              </w:rPr>
              <w:t>18</w:t>
            </w:r>
          </w:p>
        </w:tc>
        <w:tc>
          <w:tcPr>
            <w:tcW w:w="1620" w:type="dxa"/>
          </w:tcPr>
          <w:p w14:paraId="7A07AA9D"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UNO – DEN</w:t>
            </w:r>
          </w:p>
        </w:tc>
        <w:tc>
          <w:tcPr>
            <w:tcW w:w="1260" w:type="dxa"/>
          </w:tcPr>
          <w:p w14:paraId="132952AE"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(2)</w:t>
            </w:r>
          </w:p>
          <w:p w14:paraId="3355AA9D"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Abreviere </w:t>
            </w:r>
            <w:r w:rsidRPr="00AA3D29">
              <w:rPr>
                <w:rFonts w:ascii="Times New Roman" w:hAnsi="Times New Roman" w:cs="Times New Roman"/>
                <w:sz w:val="24"/>
                <w:szCs w:val="24"/>
                <w:lang w:val="ro-RO"/>
              </w:rPr>
              <w:t>TL</w:t>
            </w:r>
          </w:p>
        </w:tc>
        <w:tc>
          <w:tcPr>
            <w:tcW w:w="5940" w:type="dxa"/>
          </w:tcPr>
          <w:p w14:paraId="787F14DC" w14:textId="77777777" w:rsidR="009A1B52" w:rsidRPr="00CD1A3F" w:rsidRDefault="009A1B52" w:rsidP="00FE2155">
            <w:pPr>
              <w:jc w:val="both"/>
              <w:rPr>
                <w:rFonts w:eastAsia="SimSun"/>
                <w:lang w:val="ro-RO"/>
              </w:rPr>
            </w:pPr>
            <w:r w:rsidRPr="00CD1A3F">
              <w:rPr>
                <w:rFonts w:eastAsia="SimSun"/>
                <w:lang w:val="ro-RO"/>
              </w:rPr>
              <w:t>TL – titular de licen</w:t>
            </w:r>
            <w:r w:rsidRPr="00CD1A3F">
              <w:rPr>
                <w:rFonts w:eastAsia="SimSun" w:hAnsi="Tahoma" w:cs="Tahoma"/>
                <w:lang w:val="ro-RO"/>
              </w:rPr>
              <w:t>ț</w:t>
            </w:r>
            <w:r w:rsidRPr="00CD1A3F">
              <w:rPr>
                <w:rFonts w:eastAsia="SimSun"/>
                <w:lang w:val="ro-RO"/>
              </w:rPr>
              <w:t>ă care î</w:t>
            </w:r>
            <w:r w:rsidRPr="00CD1A3F">
              <w:rPr>
                <w:rFonts w:eastAsia="SimSun" w:hAnsi="Tahoma" w:cs="Tahoma"/>
                <w:lang w:val="ro-RO"/>
              </w:rPr>
              <w:t>ș</w:t>
            </w:r>
            <w:r w:rsidRPr="00CD1A3F">
              <w:rPr>
                <w:rFonts w:eastAsia="SimSun"/>
                <w:lang w:val="ro-RO"/>
              </w:rPr>
              <w:t>i asumă responsabilitatea în mod similar unei PRE, conform art. 10.2.2.7. din Codul Comercial al Pieţei Angro de Energie Electrică</w:t>
            </w:r>
          </w:p>
          <w:p w14:paraId="3E50353B" w14:textId="77777777" w:rsidR="009A1B52" w:rsidRPr="00CD1A3F" w:rsidRDefault="009A1B52" w:rsidP="00FE2155">
            <w:pPr>
              <w:jc w:val="both"/>
              <w:rPr>
                <w:shd w:val="clear" w:color="auto" w:fill="FFFFFF"/>
                <w:lang w:val="ro-RO"/>
              </w:rPr>
            </w:pPr>
            <w:r w:rsidRPr="00CD1A3F">
              <w:rPr>
                <w:shd w:val="clear" w:color="auto" w:fill="FFFFFF"/>
                <w:lang w:val="ro-RO"/>
              </w:rPr>
              <w:t>Justificare:</w:t>
            </w:r>
          </w:p>
          <w:p w14:paraId="2616F546" w14:textId="77777777" w:rsidR="009A1B52" w:rsidRPr="00CD1A3F" w:rsidRDefault="009A1B52" w:rsidP="00FE2155">
            <w:pPr>
              <w:jc w:val="both"/>
              <w:rPr>
                <w:rFonts w:eastAsia="SimSun"/>
                <w:lang w:val="ro-RO"/>
              </w:rPr>
            </w:pPr>
            <w:r w:rsidRPr="00CD1A3F">
              <w:rPr>
                <w:shd w:val="clear" w:color="auto" w:fill="FFFFFF"/>
                <w:lang w:val="ro-RO"/>
              </w:rPr>
              <w:t>Abreviere utilizată în textul ordinului</w:t>
            </w:r>
          </w:p>
        </w:tc>
        <w:tc>
          <w:tcPr>
            <w:tcW w:w="5220" w:type="dxa"/>
          </w:tcPr>
          <w:p w14:paraId="09F0FF77" w14:textId="77777777" w:rsidR="009A1B52" w:rsidRPr="00AA3D29" w:rsidRDefault="009A1B52" w:rsidP="00127BBA">
            <w:pPr>
              <w:tabs>
                <w:tab w:val="left" w:pos="8640"/>
                <w:tab w:val="left" w:pos="9000"/>
              </w:tabs>
              <w:jc w:val="both"/>
              <w:rPr>
                <w:lang w:val="es-ES_tradnl"/>
              </w:rPr>
            </w:pPr>
          </w:p>
        </w:tc>
      </w:tr>
      <w:tr w:rsidR="009A1B52" w:rsidRPr="00FD0632" w14:paraId="16A21E12" w14:textId="77777777">
        <w:tc>
          <w:tcPr>
            <w:tcW w:w="828" w:type="dxa"/>
          </w:tcPr>
          <w:p w14:paraId="796BEA9A" w14:textId="77777777" w:rsidR="009A1B52" w:rsidRPr="00CD1A3F" w:rsidRDefault="009A1B52" w:rsidP="00FD30B8">
            <w:pPr>
              <w:tabs>
                <w:tab w:val="left" w:pos="8640"/>
                <w:tab w:val="left" w:pos="9000"/>
              </w:tabs>
              <w:rPr>
                <w:lang w:val="ro-RO"/>
              </w:rPr>
            </w:pPr>
            <w:r>
              <w:rPr>
                <w:lang w:val="ro-RO"/>
              </w:rPr>
              <w:t>19</w:t>
            </w:r>
          </w:p>
        </w:tc>
        <w:tc>
          <w:tcPr>
            <w:tcW w:w="1620" w:type="dxa"/>
          </w:tcPr>
          <w:p w14:paraId="3C141C24"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 + DC</w:t>
            </w:r>
          </w:p>
        </w:tc>
        <w:tc>
          <w:tcPr>
            <w:tcW w:w="1260" w:type="dxa"/>
          </w:tcPr>
          <w:p w14:paraId="6A887734"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 (2)</w:t>
            </w:r>
          </w:p>
          <w:p w14:paraId="1051F5D6"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Abreviere ID</w:t>
            </w:r>
          </w:p>
        </w:tc>
        <w:tc>
          <w:tcPr>
            <w:tcW w:w="5940" w:type="dxa"/>
          </w:tcPr>
          <w:p w14:paraId="3350D475" w14:textId="77777777" w:rsidR="009A1B52" w:rsidRPr="00CD1A3F" w:rsidRDefault="009A1B52" w:rsidP="00FE2155">
            <w:pPr>
              <w:jc w:val="both"/>
              <w:rPr>
                <w:rFonts w:eastAsia="SimSun"/>
                <w:lang w:val="ro-RO"/>
              </w:rPr>
            </w:pPr>
            <w:r w:rsidRPr="00CD1A3F">
              <w:rPr>
                <w:rFonts w:eastAsia="SimSun"/>
                <w:lang w:val="ro-RO"/>
              </w:rPr>
              <w:t xml:space="preserve">Modificare: ID – interval de </w:t>
            </w:r>
            <w:r w:rsidRPr="00CD1A3F">
              <w:rPr>
                <w:rFonts w:eastAsia="SimSun"/>
                <w:strike/>
                <w:lang w:val="ro-RO"/>
              </w:rPr>
              <w:t>dispecerizare</w:t>
            </w:r>
            <w:r w:rsidRPr="00CD1A3F">
              <w:rPr>
                <w:rFonts w:eastAsia="SimSun"/>
                <w:lang w:val="ro-RO"/>
              </w:rPr>
              <w:t xml:space="preserve"> decontare</w:t>
            </w:r>
          </w:p>
        </w:tc>
        <w:tc>
          <w:tcPr>
            <w:tcW w:w="5220" w:type="dxa"/>
          </w:tcPr>
          <w:p w14:paraId="3EF34B72" w14:textId="33B855D5" w:rsidR="009A1B52" w:rsidRPr="00CD1A3F" w:rsidRDefault="009A1B52" w:rsidP="0083359A">
            <w:pPr>
              <w:tabs>
                <w:tab w:val="left" w:pos="8640"/>
                <w:tab w:val="left" w:pos="9000"/>
              </w:tabs>
              <w:jc w:val="both"/>
              <w:rPr>
                <w:lang w:val="ro-RO"/>
              </w:rPr>
            </w:pPr>
          </w:p>
        </w:tc>
      </w:tr>
      <w:tr w:rsidR="009A1B52" w:rsidRPr="00027426" w14:paraId="75CA2058" w14:textId="77777777">
        <w:tc>
          <w:tcPr>
            <w:tcW w:w="828" w:type="dxa"/>
          </w:tcPr>
          <w:p w14:paraId="64686138" w14:textId="77777777" w:rsidR="009A1B52" w:rsidRPr="00CD1A3F" w:rsidRDefault="009A1B52" w:rsidP="00FD30B8">
            <w:pPr>
              <w:tabs>
                <w:tab w:val="left" w:pos="8640"/>
                <w:tab w:val="left" w:pos="9000"/>
              </w:tabs>
              <w:rPr>
                <w:lang w:val="ro-RO"/>
              </w:rPr>
            </w:pPr>
            <w:r>
              <w:rPr>
                <w:lang w:val="ro-RO"/>
              </w:rPr>
              <w:t>20</w:t>
            </w:r>
          </w:p>
        </w:tc>
        <w:tc>
          <w:tcPr>
            <w:tcW w:w="1620" w:type="dxa"/>
          </w:tcPr>
          <w:p w14:paraId="13668287"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Pr>
                <w:rFonts w:ascii="Times New Roman" w:hAnsi="Times New Roman" w:cs="Times New Roman"/>
                <w:sz w:val="24"/>
                <w:szCs w:val="24"/>
                <w:lang w:val="ro-RO"/>
              </w:rPr>
              <w:t>AFEER</w:t>
            </w:r>
          </w:p>
        </w:tc>
        <w:tc>
          <w:tcPr>
            <w:tcW w:w="1260" w:type="dxa"/>
          </w:tcPr>
          <w:p w14:paraId="5EAA3F12"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Pr>
                <w:rFonts w:ascii="Times New Roman" w:hAnsi="Times New Roman" w:cs="Times New Roman"/>
                <w:sz w:val="24"/>
                <w:szCs w:val="24"/>
                <w:lang w:val="ro-RO"/>
              </w:rPr>
              <w:t>Art.2</w:t>
            </w:r>
          </w:p>
        </w:tc>
        <w:tc>
          <w:tcPr>
            <w:tcW w:w="5940" w:type="dxa"/>
          </w:tcPr>
          <w:p w14:paraId="44428110" w14:textId="77777777" w:rsidR="009A1B52" w:rsidRDefault="009A1B52" w:rsidP="00027426">
            <w:pPr>
              <w:pStyle w:val="Default"/>
              <w:jc w:val="both"/>
              <w:rPr>
                <w:lang w:val="cs-CZ"/>
              </w:rPr>
            </w:pPr>
            <w:r>
              <w:rPr>
                <w:lang w:val="cs-CZ"/>
              </w:rPr>
              <w:t xml:space="preserve">Propunem extinderea cadrului pentru măsurare şi la serviciile de reţea (transport şi distribuţie). </w:t>
            </w:r>
          </w:p>
          <w:p w14:paraId="465E0F64" w14:textId="77777777" w:rsidR="009A1B52" w:rsidRPr="00027426" w:rsidRDefault="009A1B52" w:rsidP="00FE2155">
            <w:pPr>
              <w:jc w:val="both"/>
              <w:rPr>
                <w:rFonts w:eastAsia="SimSun"/>
                <w:lang w:val="cs-CZ"/>
              </w:rPr>
            </w:pPr>
          </w:p>
        </w:tc>
        <w:tc>
          <w:tcPr>
            <w:tcW w:w="5220" w:type="dxa"/>
          </w:tcPr>
          <w:p w14:paraId="21813B3C" w14:textId="41C1944F" w:rsidR="009A1B52" w:rsidRPr="00CD1A3F" w:rsidRDefault="009A1B52" w:rsidP="00127BBA">
            <w:pPr>
              <w:tabs>
                <w:tab w:val="left" w:pos="8640"/>
                <w:tab w:val="left" w:pos="9000"/>
              </w:tabs>
              <w:jc w:val="both"/>
              <w:rPr>
                <w:lang w:val="ro-RO"/>
              </w:rPr>
            </w:pPr>
          </w:p>
        </w:tc>
      </w:tr>
      <w:tr w:rsidR="009A1B52" w:rsidRPr="00CD1A3F" w14:paraId="63B9C557" w14:textId="77777777">
        <w:tc>
          <w:tcPr>
            <w:tcW w:w="828" w:type="dxa"/>
          </w:tcPr>
          <w:p w14:paraId="6647CEF8" w14:textId="77777777" w:rsidR="009A1B52" w:rsidRPr="00CD1A3F" w:rsidRDefault="009A1B52" w:rsidP="00FD30B8">
            <w:pPr>
              <w:tabs>
                <w:tab w:val="left" w:pos="8640"/>
                <w:tab w:val="left" w:pos="9000"/>
              </w:tabs>
              <w:rPr>
                <w:lang w:val="ro-RO"/>
              </w:rPr>
            </w:pPr>
            <w:r>
              <w:rPr>
                <w:lang w:val="ro-RO"/>
              </w:rPr>
              <w:t>21</w:t>
            </w:r>
          </w:p>
        </w:tc>
        <w:tc>
          <w:tcPr>
            <w:tcW w:w="1620" w:type="dxa"/>
          </w:tcPr>
          <w:p w14:paraId="6BDBFBCC"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7157BD0A"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Art.2 </w:t>
            </w:r>
          </w:p>
        </w:tc>
        <w:tc>
          <w:tcPr>
            <w:tcW w:w="5940" w:type="dxa"/>
          </w:tcPr>
          <w:p w14:paraId="4DFC1341" w14:textId="77777777" w:rsidR="009A1B52" w:rsidRPr="00CD1A3F" w:rsidRDefault="009A1B52" w:rsidP="00FE2155">
            <w:pPr>
              <w:jc w:val="both"/>
              <w:rPr>
                <w:rFonts w:eastAsia="SimSun"/>
                <w:lang w:val="ro-RO"/>
              </w:rPr>
            </w:pPr>
            <w:r w:rsidRPr="00CD1A3F">
              <w:rPr>
                <w:rFonts w:eastAsia="SimSun"/>
                <w:lang w:val="ro-RO"/>
              </w:rPr>
              <w:t xml:space="preserve">Completare: </w:t>
            </w:r>
          </w:p>
          <w:p w14:paraId="5A7B90BC" w14:textId="77777777" w:rsidR="009A1B52" w:rsidRPr="00CD1A3F" w:rsidRDefault="009A1B52" w:rsidP="00FE2155">
            <w:pPr>
              <w:jc w:val="both"/>
              <w:rPr>
                <w:rFonts w:eastAsia="SimSun"/>
                <w:lang w:val="ro-RO"/>
              </w:rPr>
            </w:pPr>
          </w:p>
          <w:p w14:paraId="516C5A42" w14:textId="77777777" w:rsidR="009A1B52" w:rsidRPr="00CD1A3F" w:rsidRDefault="009A1B52" w:rsidP="00FE2155">
            <w:pPr>
              <w:jc w:val="both"/>
              <w:rPr>
                <w:rFonts w:eastAsia="SimSun"/>
                <w:lang w:val="ro-RO"/>
              </w:rPr>
            </w:pPr>
            <w:r w:rsidRPr="00CD1A3F">
              <w:rPr>
                <w:rFonts w:eastAsia="SimSun"/>
                <w:lang w:val="ro-RO"/>
              </w:rPr>
              <w:t xml:space="preserve">Prezentele Reguli stabilesc cadrul pentru măsurarea, </w:t>
            </w:r>
            <w:r w:rsidRPr="00CD1A3F">
              <w:rPr>
                <w:rFonts w:eastAsia="SimSun"/>
                <w:strike/>
                <w:lang w:val="ro-RO"/>
              </w:rPr>
              <w:t xml:space="preserve">şi </w:t>
            </w:r>
            <w:r w:rsidRPr="00CD1A3F">
              <w:rPr>
                <w:rFonts w:eastAsia="SimSun"/>
                <w:lang w:val="ro-RO"/>
              </w:rPr>
              <w:t>colectarea, agregarea, publicarea, stocarea si securizarea datelor necesare determinării obligaţiilor de plată/drepturilor de încasare aferente tranzacţiilor pe PE, dezechilibrelor PRE, dezechilibrelor de la notificare ale UD şi redistribuirea costurilor sau  veniturilor suplimentare pe PE, pe baza VMA.</w:t>
            </w:r>
          </w:p>
        </w:tc>
        <w:tc>
          <w:tcPr>
            <w:tcW w:w="5220" w:type="dxa"/>
          </w:tcPr>
          <w:p w14:paraId="44CF6746" w14:textId="3A6382ED" w:rsidR="009A1B52" w:rsidRPr="00CD1A3F" w:rsidRDefault="009A1B52" w:rsidP="00127BBA">
            <w:pPr>
              <w:tabs>
                <w:tab w:val="left" w:pos="8640"/>
                <w:tab w:val="left" w:pos="9000"/>
              </w:tabs>
              <w:jc w:val="both"/>
              <w:rPr>
                <w:lang w:val="ro-RO"/>
              </w:rPr>
            </w:pPr>
          </w:p>
        </w:tc>
      </w:tr>
      <w:tr w:rsidR="009A1B52" w:rsidRPr="00CD1A3F" w14:paraId="2DA5F79B" w14:textId="77777777">
        <w:tc>
          <w:tcPr>
            <w:tcW w:w="828" w:type="dxa"/>
          </w:tcPr>
          <w:p w14:paraId="68D47D6F" w14:textId="77777777" w:rsidR="009A1B52" w:rsidRPr="00CD1A3F" w:rsidRDefault="009A1B52" w:rsidP="00FD30B8">
            <w:pPr>
              <w:tabs>
                <w:tab w:val="left" w:pos="8640"/>
                <w:tab w:val="left" w:pos="9000"/>
              </w:tabs>
              <w:rPr>
                <w:lang w:val="ro-RO"/>
              </w:rPr>
            </w:pPr>
            <w:r>
              <w:rPr>
                <w:lang w:val="ro-RO"/>
              </w:rPr>
              <w:t>22</w:t>
            </w:r>
          </w:p>
        </w:tc>
        <w:tc>
          <w:tcPr>
            <w:tcW w:w="1620" w:type="dxa"/>
          </w:tcPr>
          <w:p w14:paraId="3ADCFB91"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Opcom</w:t>
            </w:r>
          </w:p>
        </w:tc>
        <w:tc>
          <w:tcPr>
            <w:tcW w:w="1260" w:type="dxa"/>
          </w:tcPr>
          <w:p w14:paraId="4AABC743"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2</w:t>
            </w:r>
          </w:p>
        </w:tc>
        <w:tc>
          <w:tcPr>
            <w:tcW w:w="5940" w:type="dxa"/>
          </w:tcPr>
          <w:p w14:paraId="3B082A29" w14:textId="77777777" w:rsidR="009A1B52" w:rsidRPr="00CD1A3F" w:rsidRDefault="009A1B52" w:rsidP="00A2414E">
            <w:pPr>
              <w:pStyle w:val="ListParagraph"/>
              <w:ind w:left="0"/>
              <w:jc w:val="both"/>
              <w:rPr>
                <w:rFonts w:eastAsia="SimSun"/>
                <w:lang w:val="ro-RO"/>
              </w:rPr>
            </w:pPr>
            <w:r w:rsidRPr="00CD1A3F">
              <w:rPr>
                <w:rFonts w:eastAsia="SimSun"/>
                <w:lang w:val="ro-RO"/>
              </w:rPr>
              <w:t xml:space="preserve">Avînd în vedere obiectivul declarat al proiectului de Ordin, respectiv </w:t>
            </w:r>
            <w:r w:rsidRPr="00CD1A3F">
              <w:rPr>
                <w:i/>
                <w:iCs/>
                <w:lang w:val="ro-RO"/>
              </w:rPr>
              <w:t>„în vederea stabilirii unui flux de informa</w:t>
            </w:r>
            <w:r w:rsidRPr="00CD1A3F">
              <w:rPr>
                <w:rFonts w:ascii="Tahoma" w:hAnsi="Tahoma" w:cs="Tahoma"/>
                <w:i/>
                <w:iCs/>
                <w:lang w:val="ro-RO"/>
              </w:rPr>
              <w:t>ț</w:t>
            </w:r>
            <w:r w:rsidRPr="00CD1A3F">
              <w:rPr>
                <w:i/>
                <w:iCs/>
                <w:lang w:val="ro-RO"/>
              </w:rPr>
              <w:t xml:space="preserve">ii  între  operatori  cât mai coerent </w:t>
            </w:r>
            <w:r w:rsidRPr="00CD1A3F">
              <w:rPr>
                <w:rFonts w:ascii="Tahoma" w:hAnsi="Tahoma" w:cs="Tahoma"/>
                <w:i/>
                <w:iCs/>
                <w:lang w:val="ro-RO"/>
              </w:rPr>
              <w:t>ș</w:t>
            </w:r>
            <w:r w:rsidRPr="00CD1A3F">
              <w:rPr>
                <w:i/>
                <w:iCs/>
                <w:lang w:val="ro-RO"/>
              </w:rPr>
              <w:t>i totodată, pentru corelarea regulilor cu legisla</w:t>
            </w:r>
            <w:r w:rsidRPr="00CD1A3F">
              <w:rPr>
                <w:rFonts w:ascii="Tahoma" w:hAnsi="Tahoma" w:cs="Tahoma"/>
                <w:i/>
                <w:iCs/>
                <w:lang w:val="ro-RO"/>
              </w:rPr>
              <w:t>ț</w:t>
            </w:r>
            <w:r w:rsidRPr="00CD1A3F">
              <w:rPr>
                <w:i/>
                <w:iCs/>
                <w:lang w:val="ro-RO"/>
              </w:rPr>
              <w:t>ia în vigoare”</w:t>
            </w:r>
            <w:r w:rsidRPr="00CD1A3F">
              <w:rPr>
                <w:lang w:val="ro-RO"/>
              </w:rPr>
              <w:t>,</w:t>
            </w:r>
            <w:r w:rsidRPr="00CD1A3F">
              <w:rPr>
                <w:i/>
                <w:iCs/>
                <w:lang w:val="ro-RO"/>
              </w:rPr>
              <w:t xml:space="preserve"> </w:t>
            </w:r>
            <w:r w:rsidRPr="00CD1A3F">
              <w:rPr>
                <w:rFonts w:eastAsia="SimSun"/>
                <w:lang w:val="ro-RO"/>
              </w:rPr>
              <w:t xml:space="preserve"> propunem următoarea reformulare</w:t>
            </w:r>
            <w:r w:rsidRPr="00CD1A3F">
              <w:rPr>
                <w:lang w:val="ro-RO"/>
              </w:rPr>
              <w:t>:</w:t>
            </w:r>
            <w:r w:rsidRPr="00CD1A3F">
              <w:rPr>
                <w:rFonts w:eastAsia="SimSun"/>
                <w:lang w:val="ro-RO"/>
              </w:rPr>
              <w:t xml:space="preserve"> </w:t>
            </w:r>
          </w:p>
          <w:p w14:paraId="4346320C" w14:textId="77777777" w:rsidR="009A1B52" w:rsidRPr="00CD1A3F" w:rsidRDefault="009A1B52" w:rsidP="00A2414E">
            <w:pPr>
              <w:pStyle w:val="ListParagraph"/>
              <w:ind w:left="0"/>
              <w:jc w:val="both"/>
              <w:rPr>
                <w:rFonts w:eastAsia="SimSun"/>
                <w:lang w:val="ro-RO"/>
              </w:rPr>
            </w:pPr>
            <w:r w:rsidRPr="00CD1A3F">
              <w:rPr>
                <w:i/>
                <w:iCs/>
                <w:lang w:val="ro-RO"/>
              </w:rPr>
              <w:t>„</w:t>
            </w:r>
            <w:r w:rsidRPr="00CD1A3F">
              <w:rPr>
                <w:rFonts w:eastAsia="SimSun"/>
                <w:i/>
                <w:iCs/>
                <w:lang w:val="ro-RO"/>
              </w:rPr>
              <w:t xml:space="preserve">Prezentele Reguli stabilesc cadrul pentru măsurarea, </w:t>
            </w:r>
            <w:r w:rsidRPr="00CD1A3F">
              <w:rPr>
                <w:rFonts w:eastAsia="SimSun"/>
                <w:i/>
                <w:iCs/>
                <w:strike/>
                <w:lang w:val="ro-RO"/>
              </w:rPr>
              <w:t xml:space="preserve">şi </w:t>
            </w:r>
            <w:r w:rsidRPr="00CD1A3F">
              <w:rPr>
                <w:rFonts w:eastAsia="SimSun"/>
                <w:i/>
                <w:iCs/>
                <w:lang w:val="ro-RO"/>
              </w:rPr>
              <w:t xml:space="preserve">colectarea, </w:t>
            </w:r>
            <w:r w:rsidRPr="00CD1A3F">
              <w:rPr>
                <w:rFonts w:eastAsia="SimSun"/>
                <w:b/>
                <w:bCs/>
                <w:i/>
                <w:iCs/>
                <w:lang w:val="ro-RO"/>
              </w:rPr>
              <w:t xml:space="preserve">agregarea, precum </w:t>
            </w:r>
            <w:r w:rsidRPr="00CD1A3F">
              <w:rPr>
                <w:rFonts w:eastAsia="SimSun" w:hAnsi="Tahoma" w:cs="Tahoma"/>
                <w:b/>
                <w:bCs/>
                <w:i/>
                <w:iCs/>
                <w:lang w:val="ro-RO"/>
              </w:rPr>
              <w:t>ș</w:t>
            </w:r>
            <w:r w:rsidRPr="00CD1A3F">
              <w:rPr>
                <w:rFonts w:eastAsia="SimSun"/>
                <w:b/>
                <w:bCs/>
                <w:i/>
                <w:iCs/>
                <w:lang w:val="ro-RO"/>
              </w:rPr>
              <w:t>i transmiterea</w:t>
            </w:r>
            <w:r w:rsidRPr="00CD1A3F">
              <w:rPr>
                <w:rFonts w:eastAsia="SimSun"/>
                <w:i/>
                <w:iCs/>
                <w:lang w:val="ro-RO"/>
              </w:rPr>
              <w:t xml:space="preserve"> </w:t>
            </w:r>
            <w:r w:rsidRPr="00CD1A3F">
              <w:rPr>
                <w:rFonts w:eastAsia="SimSun"/>
                <w:b/>
                <w:bCs/>
                <w:i/>
                <w:iCs/>
                <w:lang w:val="ro-RO"/>
              </w:rPr>
              <w:t xml:space="preserve">datelor necesare la ODPE, în vederea </w:t>
            </w:r>
            <w:r w:rsidRPr="00CD1A3F">
              <w:rPr>
                <w:rFonts w:eastAsia="SimSun"/>
                <w:i/>
                <w:iCs/>
                <w:lang w:val="ro-RO"/>
              </w:rPr>
              <w:t xml:space="preserve">determinării obligaţiilor de </w:t>
            </w:r>
            <w:r w:rsidRPr="00CD1A3F">
              <w:rPr>
                <w:rFonts w:eastAsia="SimSun"/>
                <w:i/>
                <w:iCs/>
                <w:lang w:val="ro-RO"/>
              </w:rPr>
              <w:lastRenderedPageBreak/>
              <w:t xml:space="preserve">plată/drepturilor de încasare aferente tranzacţiilor pe PE, dezechilibrelor PRE, dezechilibrelor de la notificare ale UD şi redistribuirea costurilor sau  veniturilor suplimentare pe PE, </w:t>
            </w:r>
            <w:r w:rsidRPr="00CD1A3F">
              <w:rPr>
                <w:rFonts w:eastAsia="SimSun"/>
                <w:b/>
                <w:bCs/>
                <w:i/>
                <w:iCs/>
                <w:lang w:val="ro-RO"/>
              </w:rPr>
              <w:t>pe baza VM, respectiv</w:t>
            </w:r>
            <w:r w:rsidRPr="00CD1A3F">
              <w:rPr>
                <w:rFonts w:eastAsia="SimSun"/>
                <w:i/>
                <w:iCs/>
                <w:lang w:val="ro-RO"/>
              </w:rPr>
              <w:t xml:space="preserve"> VMA, </w:t>
            </w:r>
            <w:r w:rsidRPr="00CD1A3F">
              <w:rPr>
                <w:rFonts w:eastAsia="SimSun"/>
                <w:b/>
                <w:bCs/>
                <w:i/>
                <w:iCs/>
                <w:lang w:val="ro-RO"/>
              </w:rPr>
              <w:t>după caz</w:t>
            </w:r>
            <w:r w:rsidRPr="00CD1A3F">
              <w:rPr>
                <w:i/>
                <w:iCs/>
                <w:lang w:val="ro-RO"/>
              </w:rPr>
              <w:t>”</w:t>
            </w:r>
            <w:r w:rsidRPr="00CD1A3F">
              <w:rPr>
                <w:rFonts w:eastAsia="SimSun"/>
                <w:lang w:val="ro-RO"/>
              </w:rPr>
              <w:t>.</w:t>
            </w:r>
          </w:p>
          <w:p w14:paraId="76FAD750" w14:textId="77777777" w:rsidR="009A1B52" w:rsidRPr="00CD1A3F" w:rsidRDefault="009A1B52" w:rsidP="00A2414E">
            <w:pPr>
              <w:rPr>
                <w:lang w:val="ro-RO"/>
              </w:rPr>
            </w:pPr>
          </w:p>
        </w:tc>
        <w:tc>
          <w:tcPr>
            <w:tcW w:w="5220" w:type="dxa"/>
          </w:tcPr>
          <w:p w14:paraId="102319EB" w14:textId="16A28AFA" w:rsidR="009A1B52" w:rsidRPr="00CD1A3F" w:rsidRDefault="009A1B52" w:rsidP="00127BBA">
            <w:pPr>
              <w:jc w:val="both"/>
              <w:rPr>
                <w:lang w:val="ro-RO"/>
              </w:rPr>
            </w:pPr>
          </w:p>
        </w:tc>
      </w:tr>
      <w:tr w:rsidR="009A1B52" w:rsidRPr="00CD1A3F" w14:paraId="0217B4E1" w14:textId="77777777">
        <w:tc>
          <w:tcPr>
            <w:tcW w:w="828" w:type="dxa"/>
          </w:tcPr>
          <w:p w14:paraId="5318C7BB" w14:textId="77777777" w:rsidR="009A1B52" w:rsidRPr="00CD1A3F" w:rsidRDefault="009A1B52" w:rsidP="00FD30B8">
            <w:pPr>
              <w:tabs>
                <w:tab w:val="left" w:pos="8640"/>
                <w:tab w:val="left" w:pos="9000"/>
              </w:tabs>
              <w:rPr>
                <w:lang w:val="ro-RO"/>
              </w:rPr>
            </w:pPr>
            <w:r>
              <w:rPr>
                <w:lang w:val="ro-RO"/>
              </w:rPr>
              <w:lastRenderedPageBreak/>
              <w:t>23</w:t>
            </w:r>
          </w:p>
        </w:tc>
        <w:tc>
          <w:tcPr>
            <w:tcW w:w="1620" w:type="dxa"/>
          </w:tcPr>
          <w:p w14:paraId="78B32347"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Opcom</w:t>
            </w:r>
          </w:p>
        </w:tc>
        <w:tc>
          <w:tcPr>
            <w:tcW w:w="1260" w:type="dxa"/>
          </w:tcPr>
          <w:p w14:paraId="0B5D4C8A"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3</w:t>
            </w:r>
          </w:p>
          <w:p w14:paraId="154DF36C"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p>
        </w:tc>
        <w:tc>
          <w:tcPr>
            <w:tcW w:w="5940" w:type="dxa"/>
          </w:tcPr>
          <w:p w14:paraId="6A802CEE" w14:textId="77777777" w:rsidR="009A1B52" w:rsidRPr="00CD1A3F" w:rsidRDefault="009A1B52" w:rsidP="00386AB8">
            <w:pPr>
              <w:pStyle w:val="ListParagraph"/>
              <w:ind w:left="0"/>
              <w:jc w:val="both"/>
              <w:rPr>
                <w:lang w:val="ro-RO"/>
              </w:rPr>
            </w:pPr>
            <w:r w:rsidRPr="00CD1A3F">
              <w:rPr>
                <w:lang w:val="ro-RO"/>
              </w:rPr>
              <w:t>Se precizează că  „</w:t>
            </w:r>
            <w:r w:rsidRPr="00CD1A3F">
              <w:rPr>
                <w:i/>
                <w:iCs/>
                <w:lang w:val="ro-RO"/>
              </w:rPr>
              <w:t>prezentele reguli se aplică …ODPE,.. OPE, ..OTS</w:t>
            </w:r>
            <w:r w:rsidRPr="00CD1A3F">
              <w:rPr>
                <w:lang w:val="ro-RO"/>
              </w:rPr>
              <w:t>”,  dar nu există referiri la modalitatea de aplicare a acestor reguli de către operatorii enumera</w:t>
            </w:r>
            <w:r w:rsidRPr="00CD1A3F">
              <w:rPr>
                <w:rFonts w:ascii="Tahoma" w:hAnsi="Tahoma" w:cs="Tahoma"/>
                <w:lang w:val="ro-RO"/>
              </w:rPr>
              <w:t>ț</w:t>
            </w:r>
            <w:r w:rsidRPr="00CD1A3F">
              <w:rPr>
                <w:lang w:val="ro-RO"/>
              </w:rPr>
              <w:t>i.</w:t>
            </w:r>
          </w:p>
          <w:p w14:paraId="5248973A" w14:textId="77777777" w:rsidR="009A1B52" w:rsidRPr="00CD1A3F" w:rsidRDefault="009A1B52" w:rsidP="00386AB8">
            <w:pPr>
              <w:rPr>
                <w:lang w:val="ro-RO"/>
              </w:rPr>
            </w:pPr>
          </w:p>
        </w:tc>
        <w:tc>
          <w:tcPr>
            <w:tcW w:w="5220" w:type="dxa"/>
          </w:tcPr>
          <w:p w14:paraId="45DE7412" w14:textId="74BA5A3B" w:rsidR="009A1B52" w:rsidRPr="00CD1A3F" w:rsidRDefault="009A1B52" w:rsidP="00127BBA">
            <w:pPr>
              <w:jc w:val="both"/>
              <w:rPr>
                <w:lang w:val="ro-RO"/>
              </w:rPr>
            </w:pPr>
          </w:p>
        </w:tc>
      </w:tr>
      <w:tr w:rsidR="009A1B52" w:rsidRPr="00CD1A3F" w14:paraId="5B38493C" w14:textId="77777777">
        <w:tc>
          <w:tcPr>
            <w:tcW w:w="828" w:type="dxa"/>
          </w:tcPr>
          <w:p w14:paraId="6282C326" w14:textId="77777777" w:rsidR="009A1B52" w:rsidRPr="00CD1A3F" w:rsidRDefault="009A1B52" w:rsidP="00FD30B8">
            <w:pPr>
              <w:tabs>
                <w:tab w:val="left" w:pos="8640"/>
                <w:tab w:val="left" w:pos="9000"/>
              </w:tabs>
              <w:rPr>
                <w:lang w:val="ro-RO"/>
              </w:rPr>
            </w:pPr>
            <w:r>
              <w:rPr>
                <w:lang w:val="ro-RO"/>
              </w:rPr>
              <w:t>24</w:t>
            </w:r>
          </w:p>
        </w:tc>
        <w:tc>
          <w:tcPr>
            <w:tcW w:w="1620" w:type="dxa"/>
          </w:tcPr>
          <w:p w14:paraId="4D85777A"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Opcom</w:t>
            </w:r>
          </w:p>
        </w:tc>
        <w:tc>
          <w:tcPr>
            <w:tcW w:w="1260" w:type="dxa"/>
          </w:tcPr>
          <w:p w14:paraId="144558AB"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3</w:t>
            </w:r>
          </w:p>
        </w:tc>
        <w:tc>
          <w:tcPr>
            <w:tcW w:w="5940" w:type="dxa"/>
          </w:tcPr>
          <w:p w14:paraId="43674753" w14:textId="77777777" w:rsidR="009A1B52" w:rsidRPr="00CD1A3F" w:rsidRDefault="009A1B52" w:rsidP="00127BBA">
            <w:pPr>
              <w:rPr>
                <w:lang w:val="ro-RO"/>
              </w:rPr>
            </w:pPr>
            <w:r w:rsidRPr="00CD1A3F">
              <w:rPr>
                <w:rFonts w:eastAsia="SimSun"/>
                <w:lang w:val="ro-RO"/>
              </w:rPr>
              <w:t xml:space="preserve">Propunem completarea enumerărilor cu PPE </w:t>
            </w:r>
            <w:r w:rsidRPr="00CD1A3F">
              <w:rPr>
                <w:rFonts w:eastAsia="SimSun" w:hAnsi="Calibri" w:cs="Calibri"/>
                <w:lang w:val="ro-RO"/>
              </w:rPr>
              <w:t>ș</w:t>
            </w:r>
            <w:r w:rsidRPr="00CD1A3F">
              <w:rPr>
                <w:rFonts w:eastAsia="SimSun"/>
                <w:lang w:val="ro-RO"/>
              </w:rPr>
              <w:t>i OMEPA.</w:t>
            </w:r>
          </w:p>
        </w:tc>
        <w:tc>
          <w:tcPr>
            <w:tcW w:w="5220" w:type="dxa"/>
          </w:tcPr>
          <w:p w14:paraId="6C2825A0" w14:textId="2C24793A" w:rsidR="009A1B52" w:rsidRPr="00CD1A3F" w:rsidRDefault="009A1B52" w:rsidP="00127BBA">
            <w:pPr>
              <w:jc w:val="both"/>
              <w:rPr>
                <w:lang w:val="ro-RO"/>
              </w:rPr>
            </w:pPr>
          </w:p>
        </w:tc>
      </w:tr>
      <w:tr w:rsidR="009A1B52" w:rsidRPr="009A04B6" w14:paraId="73D66F27" w14:textId="77777777">
        <w:tc>
          <w:tcPr>
            <w:tcW w:w="828" w:type="dxa"/>
          </w:tcPr>
          <w:p w14:paraId="195E6209" w14:textId="77777777" w:rsidR="009A1B52" w:rsidRPr="00CD1A3F" w:rsidRDefault="009A1B52" w:rsidP="00FD30B8">
            <w:pPr>
              <w:tabs>
                <w:tab w:val="left" w:pos="8640"/>
                <w:tab w:val="left" w:pos="9000"/>
              </w:tabs>
              <w:rPr>
                <w:lang w:val="ro-RO"/>
              </w:rPr>
            </w:pPr>
            <w:r>
              <w:rPr>
                <w:lang w:val="ro-RO"/>
              </w:rPr>
              <w:t>25</w:t>
            </w:r>
          </w:p>
        </w:tc>
        <w:tc>
          <w:tcPr>
            <w:tcW w:w="1620" w:type="dxa"/>
          </w:tcPr>
          <w:p w14:paraId="54E3A193"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Pr>
                <w:rFonts w:ascii="Times New Roman" w:hAnsi="Times New Roman" w:cs="Times New Roman"/>
                <w:sz w:val="24"/>
                <w:szCs w:val="24"/>
                <w:lang w:val="ro-RO"/>
              </w:rPr>
              <w:t>AFEER</w:t>
            </w:r>
          </w:p>
        </w:tc>
        <w:tc>
          <w:tcPr>
            <w:tcW w:w="1260" w:type="dxa"/>
          </w:tcPr>
          <w:p w14:paraId="3BBA67FC"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Pr>
                <w:rFonts w:ascii="Times New Roman" w:hAnsi="Times New Roman" w:cs="Times New Roman"/>
                <w:sz w:val="24"/>
                <w:szCs w:val="24"/>
                <w:lang w:val="ro-RO"/>
              </w:rPr>
              <w:t>Art.3</w:t>
            </w:r>
          </w:p>
        </w:tc>
        <w:tc>
          <w:tcPr>
            <w:tcW w:w="5940" w:type="dxa"/>
          </w:tcPr>
          <w:p w14:paraId="7933F161" w14:textId="77777777" w:rsidR="009A1B52" w:rsidRDefault="009A1B52" w:rsidP="009A04B6">
            <w:pPr>
              <w:pStyle w:val="Default"/>
              <w:jc w:val="both"/>
              <w:rPr>
                <w:lang w:val="cs-CZ"/>
              </w:rPr>
            </w:pPr>
            <w:r>
              <w:rPr>
                <w:lang w:val="cs-CZ"/>
              </w:rPr>
              <w:t>Desi se menţionează că Regulile se aplică ODPE, OPE, OTS, ulterior nu mai regăsim nicio referire la aceşti operator care au un rol primordial în cadrul Regulilor. De asemene, la art.1, alin. (2) la abrevieri este mentionată OMEPA, iar ulterior aceasta nu are niciun rol în cadrul Regulilor. Totodată din cadrul explicării abrevierii OMEPA, lipseşte nominalizarea unei funcţii relevante pentru decontările menţionate la art.2, respectiv aceea de agregator a valorilor măsurate pentru piaţa angro de enrgie electrică (aşa cum corect este definită în Codul de măsurare a energiei electrice şi în Ordinul ANRE nr. 115/2014). Propunem completarea cu prevederi referitoare la atribuţiile ODPE, OPE, OTS, OMEPA în cadrul Ordinului.</w:t>
            </w:r>
          </w:p>
          <w:p w14:paraId="58C01757" w14:textId="77777777" w:rsidR="009A1B52" w:rsidRPr="009A04B6" w:rsidRDefault="009A1B52" w:rsidP="00127BBA">
            <w:pPr>
              <w:rPr>
                <w:lang w:val="cs-CZ"/>
              </w:rPr>
            </w:pPr>
          </w:p>
        </w:tc>
        <w:tc>
          <w:tcPr>
            <w:tcW w:w="5220" w:type="dxa"/>
          </w:tcPr>
          <w:p w14:paraId="5C4C3D3F" w14:textId="0E4B8036" w:rsidR="009A1B52" w:rsidRPr="00CD1A3F" w:rsidRDefault="009A1B52" w:rsidP="0083359A">
            <w:pPr>
              <w:tabs>
                <w:tab w:val="left" w:pos="8640"/>
                <w:tab w:val="left" w:pos="9000"/>
              </w:tabs>
              <w:jc w:val="both"/>
              <w:rPr>
                <w:lang w:val="ro-RO"/>
              </w:rPr>
            </w:pPr>
          </w:p>
        </w:tc>
      </w:tr>
      <w:tr w:rsidR="009A1B52" w:rsidRPr="00CD1A3F" w14:paraId="45AB5CDF" w14:textId="77777777">
        <w:tc>
          <w:tcPr>
            <w:tcW w:w="828" w:type="dxa"/>
          </w:tcPr>
          <w:p w14:paraId="04732023" w14:textId="77777777" w:rsidR="009A1B52" w:rsidRPr="00CD1A3F" w:rsidRDefault="009A1B52" w:rsidP="00FD30B8">
            <w:pPr>
              <w:tabs>
                <w:tab w:val="left" w:pos="8640"/>
                <w:tab w:val="left" w:pos="9000"/>
              </w:tabs>
              <w:rPr>
                <w:lang w:val="ro-RO"/>
              </w:rPr>
            </w:pPr>
            <w:r>
              <w:rPr>
                <w:lang w:val="ro-RO"/>
              </w:rPr>
              <w:t>26</w:t>
            </w:r>
          </w:p>
        </w:tc>
        <w:tc>
          <w:tcPr>
            <w:tcW w:w="1620" w:type="dxa"/>
          </w:tcPr>
          <w:p w14:paraId="4FA480A8"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E.ON</w:t>
            </w:r>
          </w:p>
        </w:tc>
        <w:tc>
          <w:tcPr>
            <w:tcW w:w="1260" w:type="dxa"/>
          </w:tcPr>
          <w:p w14:paraId="74E891BB"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3</w:t>
            </w:r>
          </w:p>
        </w:tc>
        <w:tc>
          <w:tcPr>
            <w:tcW w:w="5940" w:type="dxa"/>
          </w:tcPr>
          <w:p w14:paraId="192BB7EF" w14:textId="77777777" w:rsidR="009A1B52" w:rsidRPr="00CD1A3F" w:rsidRDefault="009A1B52" w:rsidP="00127BBA">
            <w:pPr>
              <w:rPr>
                <w:lang w:val="ro-RO"/>
              </w:rPr>
            </w:pPr>
            <w:r w:rsidRPr="00CD1A3F">
              <w:rPr>
                <w:lang w:val="ro-RO"/>
              </w:rPr>
              <w:t>Prezentele Reguli se aplică:</w:t>
            </w:r>
          </w:p>
          <w:p w14:paraId="3D3C0F2F" w14:textId="77777777" w:rsidR="009A1B52" w:rsidRPr="00CD1A3F" w:rsidRDefault="009A1B52" w:rsidP="00127BBA">
            <w:pPr>
              <w:rPr>
                <w:strike/>
                <w:lang w:val="ro-RO"/>
              </w:rPr>
            </w:pPr>
            <w:r w:rsidRPr="00CD1A3F">
              <w:rPr>
                <w:lang w:val="ro-RO"/>
              </w:rPr>
              <w:t>a)</w:t>
            </w:r>
            <w:r w:rsidRPr="00CD1A3F">
              <w:rPr>
                <w:lang w:val="ro-RO"/>
              </w:rPr>
              <w:tab/>
            </w:r>
            <w:r w:rsidRPr="00CD1A3F">
              <w:rPr>
                <w:strike/>
                <w:lang w:val="ro-RO"/>
              </w:rPr>
              <w:t>utilizatorilor racordaţi la reţelele electrice de interes public</w:t>
            </w:r>
          </w:p>
          <w:p w14:paraId="441F633A" w14:textId="77777777" w:rsidR="009A1B52" w:rsidRPr="00CD1A3F" w:rsidRDefault="009A1B52" w:rsidP="00127BBA">
            <w:pPr>
              <w:rPr>
                <w:lang w:val="ro-RO"/>
              </w:rPr>
            </w:pPr>
            <w:r w:rsidRPr="00CD1A3F">
              <w:rPr>
                <w:lang w:val="ro-RO"/>
              </w:rPr>
              <w:t>b)</w:t>
            </w:r>
            <w:r w:rsidRPr="00CD1A3F">
              <w:rPr>
                <w:lang w:val="ro-RO"/>
              </w:rPr>
              <w:tab/>
              <w:t>furnizorilor</w:t>
            </w:r>
          </w:p>
          <w:p w14:paraId="032E8A28" w14:textId="77777777" w:rsidR="009A1B52" w:rsidRPr="00CD1A3F" w:rsidRDefault="009A1B52" w:rsidP="00127BBA">
            <w:pPr>
              <w:rPr>
                <w:lang w:val="ro-RO"/>
              </w:rPr>
            </w:pPr>
            <w:r w:rsidRPr="00CD1A3F">
              <w:rPr>
                <w:lang w:val="ro-RO"/>
              </w:rPr>
              <w:t>c)</w:t>
            </w:r>
            <w:r w:rsidRPr="00CD1A3F">
              <w:rPr>
                <w:lang w:val="ro-RO"/>
              </w:rPr>
              <w:tab/>
              <w:t>ODPE</w:t>
            </w:r>
          </w:p>
          <w:p w14:paraId="2B76CB18" w14:textId="77777777" w:rsidR="009A1B52" w:rsidRPr="00CD1A3F" w:rsidRDefault="009A1B52" w:rsidP="00127BBA">
            <w:pPr>
              <w:rPr>
                <w:lang w:val="ro-RO"/>
              </w:rPr>
            </w:pPr>
            <w:r w:rsidRPr="00CD1A3F">
              <w:rPr>
                <w:lang w:val="ro-RO"/>
              </w:rPr>
              <w:t>d)</w:t>
            </w:r>
            <w:r w:rsidRPr="00CD1A3F">
              <w:rPr>
                <w:lang w:val="ro-RO"/>
              </w:rPr>
              <w:tab/>
              <w:t>OM</w:t>
            </w:r>
          </w:p>
          <w:p w14:paraId="075A11CB" w14:textId="77777777" w:rsidR="009A1B52" w:rsidRPr="00CD1A3F" w:rsidRDefault="009A1B52" w:rsidP="00127BBA">
            <w:pPr>
              <w:rPr>
                <w:lang w:val="ro-RO"/>
              </w:rPr>
            </w:pPr>
            <w:r w:rsidRPr="00CD1A3F">
              <w:rPr>
                <w:lang w:val="ro-RO"/>
              </w:rPr>
              <w:t>e)</w:t>
            </w:r>
            <w:r w:rsidRPr="00CD1A3F">
              <w:rPr>
                <w:lang w:val="ro-RO"/>
              </w:rPr>
              <w:tab/>
              <w:t>OPE</w:t>
            </w:r>
          </w:p>
          <w:p w14:paraId="25695A76" w14:textId="77777777" w:rsidR="009A1B52" w:rsidRPr="00CD1A3F" w:rsidRDefault="009A1B52" w:rsidP="00127BBA">
            <w:pPr>
              <w:rPr>
                <w:lang w:val="ro-RO"/>
              </w:rPr>
            </w:pPr>
            <w:r w:rsidRPr="00CD1A3F">
              <w:rPr>
                <w:lang w:val="ro-RO"/>
              </w:rPr>
              <w:t>f)</w:t>
            </w:r>
            <w:r w:rsidRPr="00CD1A3F">
              <w:rPr>
                <w:lang w:val="ro-RO"/>
              </w:rPr>
              <w:tab/>
              <w:t>OR</w:t>
            </w:r>
          </w:p>
          <w:p w14:paraId="55C01FCE" w14:textId="77777777" w:rsidR="009A1B52" w:rsidRPr="00CD1A3F" w:rsidRDefault="009A1B52" w:rsidP="00127BBA">
            <w:pPr>
              <w:rPr>
                <w:lang w:val="ro-RO"/>
              </w:rPr>
            </w:pPr>
            <w:r w:rsidRPr="00CD1A3F">
              <w:rPr>
                <w:lang w:val="ro-RO"/>
              </w:rPr>
              <w:t>g)</w:t>
            </w:r>
            <w:r w:rsidRPr="00CD1A3F">
              <w:rPr>
                <w:lang w:val="ro-RO"/>
              </w:rPr>
              <w:tab/>
              <w:t>OTS</w:t>
            </w:r>
          </w:p>
          <w:p w14:paraId="469111DB" w14:textId="77777777" w:rsidR="009A1B52" w:rsidRPr="00CD1A3F" w:rsidRDefault="009A1B52" w:rsidP="00127BBA">
            <w:pPr>
              <w:rPr>
                <w:lang w:val="ro-RO"/>
              </w:rPr>
            </w:pPr>
            <w:r w:rsidRPr="00CD1A3F">
              <w:rPr>
                <w:lang w:val="ro-RO"/>
              </w:rPr>
              <w:t>h)</w:t>
            </w:r>
            <w:r w:rsidRPr="00CD1A3F">
              <w:rPr>
                <w:lang w:val="ro-RO"/>
              </w:rPr>
              <w:tab/>
              <w:t>PRE</w:t>
            </w:r>
          </w:p>
          <w:p w14:paraId="4666C73D" w14:textId="77777777" w:rsidR="009A1B52" w:rsidRPr="00CD1A3F" w:rsidRDefault="009A1B52" w:rsidP="00127BBA">
            <w:pPr>
              <w:rPr>
                <w:b/>
                <w:bCs/>
                <w:u w:val="single"/>
                <w:lang w:val="ro-RO"/>
              </w:rPr>
            </w:pPr>
            <w:r w:rsidRPr="00CD1A3F">
              <w:rPr>
                <w:b/>
                <w:bCs/>
                <w:u w:val="single"/>
                <w:lang w:val="ro-RO"/>
              </w:rPr>
              <w:t>i)         producătorilor</w:t>
            </w:r>
          </w:p>
          <w:p w14:paraId="6FF65057" w14:textId="77777777" w:rsidR="009A1B52" w:rsidRPr="00CD1A3F" w:rsidRDefault="009A1B52" w:rsidP="00127BBA">
            <w:pPr>
              <w:rPr>
                <w:b/>
                <w:bCs/>
                <w:u w:val="single"/>
                <w:lang w:val="ro-RO"/>
              </w:rPr>
            </w:pPr>
            <w:r w:rsidRPr="00CD1A3F">
              <w:rPr>
                <w:b/>
                <w:bCs/>
                <w:u w:val="single"/>
                <w:lang w:val="ro-RO"/>
              </w:rPr>
              <w:t>j)         operatorul de decontare pe piaţa angro</w:t>
            </w:r>
          </w:p>
          <w:p w14:paraId="577509FF" w14:textId="77777777" w:rsidR="009A1B52" w:rsidRPr="00CD1A3F" w:rsidRDefault="009A1B52" w:rsidP="00FE2155">
            <w:pPr>
              <w:jc w:val="both"/>
              <w:rPr>
                <w:color w:val="FF0000"/>
                <w:lang w:val="ro-RO"/>
              </w:rPr>
            </w:pPr>
          </w:p>
          <w:p w14:paraId="400D6729" w14:textId="77777777" w:rsidR="009A1B52" w:rsidRPr="00CD1A3F" w:rsidRDefault="009A1B52" w:rsidP="004D006D">
            <w:pPr>
              <w:jc w:val="both"/>
              <w:rPr>
                <w:lang w:val="ro-RO"/>
              </w:rPr>
            </w:pPr>
            <w:r w:rsidRPr="00CD1A3F">
              <w:rPr>
                <w:lang w:val="ro-RO"/>
              </w:rPr>
              <w:lastRenderedPageBreak/>
              <w:t>Considerăm că utilizatorii reţelelor electrice de interes public, nu au ce căuta în acest context, iar dacă da, atunci trebuie precizat şi unde intervine implicarea şi responsabilităţile lor.</w:t>
            </w:r>
          </w:p>
          <w:p w14:paraId="5D3B5C78" w14:textId="77777777" w:rsidR="009A1B52" w:rsidRPr="00CD1A3F" w:rsidRDefault="009A1B52" w:rsidP="004D006D">
            <w:pPr>
              <w:jc w:val="both"/>
              <w:rPr>
                <w:lang w:val="ro-RO"/>
              </w:rPr>
            </w:pPr>
          </w:p>
          <w:p w14:paraId="495759DC" w14:textId="77777777" w:rsidR="009A1B52" w:rsidRPr="00CD1A3F" w:rsidRDefault="009A1B52" w:rsidP="004D006D">
            <w:pPr>
              <w:jc w:val="both"/>
              <w:rPr>
                <w:lang w:val="ro-RO"/>
              </w:rPr>
            </w:pPr>
            <w:r w:rsidRPr="00CD1A3F">
              <w:rPr>
                <w:lang w:val="ro-RO"/>
              </w:rPr>
              <w:t>Producătorii sunt titulari de licenţă are au inclusiv dreptul de operatori de măsurare şi sunt inclusiv entităţi participante în piaţa angro</w:t>
            </w:r>
          </w:p>
          <w:p w14:paraId="371F26D6" w14:textId="77777777" w:rsidR="009A1B52" w:rsidRPr="00CD1A3F" w:rsidRDefault="009A1B52" w:rsidP="004D006D">
            <w:pPr>
              <w:jc w:val="both"/>
              <w:rPr>
                <w:color w:val="FF0000"/>
                <w:lang w:val="ro-RO"/>
              </w:rPr>
            </w:pPr>
            <w:r w:rsidRPr="00CD1A3F">
              <w:rPr>
                <w:lang w:val="ro-RO"/>
              </w:rPr>
              <w:t>Considerăm  că intregul proces de măsurare, trebuie să se finalizeze cu modul în care se comunică şi de către cine se comunică către destinatarul final -  Operatorul de decontare pe piaţa angro</w:t>
            </w:r>
          </w:p>
        </w:tc>
        <w:tc>
          <w:tcPr>
            <w:tcW w:w="5220" w:type="dxa"/>
          </w:tcPr>
          <w:p w14:paraId="4121B862" w14:textId="01825ECE" w:rsidR="009A1B52" w:rsidRPr="00CD1A3F" w:rsidRDefault="009A1B52" w:rsidP="00127BBA">
            <w:pPr>
              <w:tabs>
                <w:tab w:val="left" w:pos="8640"/>
                <w:tab w:val="left" w:pos="9000"/>
              </w:tabs>
              <w:jc w:val="both"/>
              <w:rPr>
                <w:lang w:val="ro-RO"/>
              </w:rPr>
            </w:pPr>
          </w:p>
        </w:tc>
      </w:tr>
      <w:tr w:rsidR="009A1B52" w:rsidRPr="00AA3D29" w14:paraId="56E347DA" w14:textId="77777777">
        <w:tc>
          <w:tcPr>
            <w:tcW w:w="828" w:type="dxa"/>
          </w:tcPr>
          <w:p w14:paraId="5A16A59C" w14:textId="77777777" w:rsidR="009A1B52" w:rsidRPr="00CD1A3F" w:rsidRDefault="009A1B52" w:rsidP="00FD30B8">
            <w:pPr>
              <w:tabs>
                <w:tab w:val="left" w:pos="8640"/>
                <w:tab w:val="left" w:pos="9000"/>
              </w:tabs>
              <w:rPr>
                <w:lang w:val="ro-RO"/>
              </w:rPr>
            </w:pPr>
            <w:r>
              <w:rPr>
                <w:lang w:val="ro-RO"/>
              </w:rPr>
              <w:lastRenderedPageBreak/>
              <w:t>27</w:t>
            </w:r>
          </w:p>
        </w:tc>
        <w:tc>
          <w:tcPr>
            <w:tcW w:w="1620" w:type="dxa"/>
          </w:tcPr>
          <w:p w14:paraId="31DC4044"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UNO – DEN</w:t>
            </w:r>
          </w:p>
        </w:tc>
        <w:tc>
          <w:tcPr>
            <w:tcW w:w="1260" w:type="dxa"/>
          </w:tcPr>
          <w:p w14:paraId="699A4E70"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Art.3</w:t>
            </w:r>
          </w:p>
        </w:tc>
        <w:tc>
          <w:tcPr>
            <w:tcW w:w="5940" w:type="dxa"/>
          </w:tcPr>
          <w:p w14:paraId="5FC00171" w14:textId="77777777" w:rsidR="009A1B52" w:rsidRPr="00CD1A3F" w:rsidRDefault="009A1B52" w:rsidP="00FE2155">
            <w:pPr>
              <w:jc w:val="both"/>
              <w:rPr>
                <w:lang w:val="ro-RO"/>
              </w:rPr>
            </w:pPr>
            <w:r w:rsidRPr="00CD1A3F">
              <w:rPr>
                <w:lang w:val="ro-RO"/>
              </w:rPr>
              <w:t>Completare: i) TL</w:t>
            </w:r>
          </w:p>
          <w:p w14:paraId="64043553" w14:textId="77777777" w:rsidR="009A1B52" w:rsidRPr="00CD1A3F" w:rsidRDefault="009A1B52" w:rsidP="00FE2155">
            <w:pPr>
              <w:jc w:val="both"/>
              <w:rPr>
                <w:shd w:val="clear" w:color="auto" w:fill="FFFFFF"/>
                <w:lang w:val="ro-RO"/>
              </w:rPr>
            </w:pPr>
          </w:p>
          <w:p w14:paraId="107E92DD" w14:textId="77777777" w:rsidR="009A1B52" w:rsidRPr="00CD1A3F" w:rsidRDefault="009A1B52" w:rsidP="00FE2155">
            <w:pPr>
              <w:jc w:val="both"/>
              <w:rPr>
                <w:shd w:val="clear" w:color="auto" w:fill="FFFFFF"/>
                <w:lang w:val="ro-RO"/>
              </w:rPr>
            </w:pPr>
            <w:r w:rsidRPr="00CD1A3F">
              <w:rPr>
                <w:shd w:val="clear" w:color="auto" w:fill="FFFFFF"/>
                <w:lang w:val="ro-RO"/>
              </w:rPr>
              <w:t>Justificare:</w:t>
            </w:r>
          </w:p>
          <w:p w14:paraId="62D4D65D" w14:textId="77777777" w:rsidR="009A1B52" w:rsidRPr="00CD1A3F" w:rsidRDefault="009A1B52" w:rsidP="00FE2155">
            <w:pPr>
              <w:jc w:val="both"/>
              <w:rPr>
                <w:lang w:val="ro-RO"/>
              </w:rPr>
            </w:pPr>
            <w:r w:rsidRPr="00CD1A3F">
              <w:rPr>
                <w:shd w:val="clear" w:color="auto" w:fill="FFFFFF"/>
                <w:lang w:val="ro-RO"/>
              </w:rPr>
              <w:t xml:space="preserve">Ordinul nu prevedea modul de tratare al TL, în conformitate cu prevederile art. 10.2.2.7 din Codul Comercial </w:t>
            </w:r>
          </w:p>
        </w:tc>
        <w:tc>
          <w:tcPr>
            <w:tcW w:w="5220" w:type="dxa"/>
          </w:tcPr>
          <w:p w14:paraId="1A30A2D3" w14:textId="017BA762" w:rsidR="009A1B52" w:rsidRPr="00DB54A4" w:rsidRDefault="009A1B52" w:rsidP="00127BBA">
            <w:pPr>
              <w:tabs>
                <w:tab w:val="left" w:pos="8640"/>
                <w:tab w:val="left" w:pos="9000"/>
              </w:tabs>
              <w:jc w:val="both"/>
              <w:rPr>
                <w:lang w:val="ro-RO"/>
              </w:rPr>
            </w:pPr>
          </w:p>
        </w:tc>
      </w:tr>
      <w:tr w:rsidR="009A1B52" w:rsidRPr="00CD1A3F" w14:paraId="58FFE09E" w14:textId="77777777">
        <w:trPr>
          <w:trHeight w:val="100"/>
        </w:trPr>
        <w:tc>
          <w:tcPr>
            <w:tcW w:w="828" w:type="dxa"/>
          </w:tcPr>
          <w:p w14:paraId="68484FCF" w14:textId="77777777" w:rsidR="009A1B52" w:rsidRPr="00CD1A3F" w:rsidRDefault="009A1B52" w:rsidP="00FD30B8">
            <w:pPr>
              <w:tabs>
                <w:tab w:val="left" w:pos="8640"/>
                <w:tab w:val="left" w:pos="9000"/>
              </w:tabs>
              <w:rPr>
                <w:lang w:val="ro-RO"/>
              </w:rPr>
            </w:pPr>
            <w:r>
              <w:rPr>
                <w:lang w:val="ro-RO"/>
              </w:rPr>
              <w:t>28</w:t>
            </w:r>
          </w:p>
        </w:tc>
        <w:tc>
          <w:tcPr>
            <w:tcW w:w="1620" w:type="dxa"/>
          </w:tcPr>
          <w:p w14:paraId="392A9B55"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3295CB45" w14:textId="77777777" w:rsidR="009A1B52" w:rsidRPr="00CD1A3F" w:rsidRDefault="009A1B52" w:rsidP="00386AB8">
            <w:pPr>
              <w:jc w:val="center"/>
              <w:rPr>
                <w:lang w:val="ro-RO"/>
              </w:rPr>
            </w:pPr>
            <w:r w:rsidRPr="00CD1A3F">
              <w:rPr>
                <w:lang w:val="ro-RO"/>
              </w:rPr>
              <w:t>Art.3</w:t>
            </w:r>
          </w:p>
        </w:tc>
        <w:tc>
          <w:tcPr>
            <w:tcW w:w="5940" w:type="dxa"/>
          </w:tcPr>
          <w:p w14:paraId="37A3E32B" w14:textId="77777777" w:rsidR="009A1B52" w:rsidRPr="00CD1A3F" w:rsidRDefault="009A1B52" w:rsidP="00FE2155">
            <w:pPr>
              <w:jc w:val="both"/>
              <w:rPr>
                <w:lang w:val="ro-RO"/>
              </w:rPr>
            </w:pPr>
            <w:r w:rsidRPr="00CD1A3F">
              <w:rPr>
                <w:lang w:val="ro-RO"/>
              </w:rPr>
              <w:t>Completare: j) OMEPA</w:t>
            </w:r>
          </w:p>
        </w:tc>
        <w:tc>
          <w:tcPr>
            <w:tcW w:w="5220" w:type="dxa"/>
          </w:tcPr>
          <w:p w14:paraId="254EBEF1" w14:textId="7FD103F6" w:rsidR="009A1B52" w:rsidRPr="00CD1A3F" w:rsidRDefault="009A1B52" w:rsidP="00127BBA">
            <w:pPr>
              <w:tabs>
                <w:tab w:val="left" w:pos="8640"/>
                <w:tab w:val="left" w:pos="9000"/>
              </w:tabs>
              <w:jc w:val="both"/>
              <w:rPr>
                <w:lang w:val="ro-RO"/>
              </w:rPr>
            </w:pPr>
          </w:p>
        </w:tc>
      </w:tr>
      <w:tr w:rsidR="009A1B52" w:rsidRPr="00FD0632" w14:paraId="13D41BE8" w14:textId="77777777">
        <w:tc>
          <w:tcPr>
            <w:tcW w:w="828" w:type="dxa"/>
          </w:tcPr>
          <w:p w14:paraId="6B58E8A9" w14:textId="77777777" w:rsidR="009A1B52" w:rsidRPr="00CD1A3F" w:rsidRDefault="009A1B52" w:rsidP="00FD30B8">
            <w:pPr>
              <w:tabs>
                <w:tab w:val="left" w:pos="8640"/>
                <w:tab w:val="left" w:pos="9000"/>
              </w:tabs>
              <w:rPr>
                <w:lang w:val="ro-RO"/>
              </w:rPr>
            </w:pPr>
            <w:r>
              <w:rPr>
                <w:lang w:val="ro-RO"/>
              </w:rPr>
              <w:t>29</w:t>
            </w:r>
          </w:p>
        </w:tc>
        <w:tc>
          <w:tcPr>
            <w:tcW w:w="1620" w:type="dxa"/>
          </w:tcPr>
          <w:p w14:paraId="4CE27E60"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Pr>
                <w:rFonts w:ascii="Times New Roman" w:hAnsi="Times New Roman" w:cs="Times New Roman"/>
                <w:sz w:val="24"/>
                <w:szCs w:val="24"/>
                <w:lang w:val="ro-RO"/>
              </w:rPr>
              <w:t>AFEER</w:t>
            </w:r>
          </w:p>
        </w:tc>
        <w:tc>
          <w:tcPr>
            <w:tcW w:w="1260" w:type="dxa"/>
          </w:tcPr>
          <w:p w14:paraId="281700C5"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Pr>
                <w:rFonts w:ascii="Times New Roman" w:hAnsi="Times New Roman" w:cs="Times New Roman"/>
                <w:sz w:val="24"/>
                <w:szCs w:val="24"/>
                <w:lang w:val="ro-RO"/>
              </w:rPr>
              <w:t>Art. 4</w:t>
            </w:r>
          </w:p>
        </w:tc>
        <w:tc>
          <w:tcPr>
            <w:tcW w:w="5940" w:type="dxa"/>
          </w:tcPr>
          <w:p w14:paraId="15853B85" w14:textId="77777777" w:rsidR="009A1B52" w:rsidRPr="00CD1A3F" w:rsidRDefault="009A1B52" w:rsidP="00FE2155">
            <w:pPr>
              <w:jc w:val="both"/>
              <w:rPr>
                <w:lang w:val="ro-RO"/>
              </w:rPr>
            </w:pPr>
            <w:r w:rsidRPr="00F82D53">
              <w:rPr>
                <w:color w:val="000000"/>
              </w:rPr>
              <w:t>Propunem introducerea unor subcapitole în corelare cu prevederile art.</w:t>
            </w:r>
            <w:r>
              <w:rPr>
                <w:color w:val="000000"/>
              </w:rPr>
              <w:t xml:space="preserve"> </w:t>
            </w:r>
            <w:r w:rsidRPr="00F82D53">
              <w:rPr>
                <w:color w:val="000000"/>
              </w:rPr>
              <w:t>4 pentru a putea fi mai uşor de urmărit prevederile legale.</w:t>
            </w:r>
          </w:p>
        </w:tc>
        <w:tc>
          <w:tcPr>
            <w:tcW w:w="5220" w:type="dxa"/>
          </w:tcPr>
          <w:p w14:paraId="33490867" w14:textId="1091E3E6" w:rsidR="009A1B52" w:rsidRPr="00CD1A3F" w:rsidRDefault="009A1B52" w:rsidP="00127BBA">
            <w:pPr>
              <w:tabs>
                <w:tab w:val="left" w:pos="8640"/>
                <w:tab w:val="left" w:pos="9000"/>
              </w:tabs>
              <w:jc w:val="both"/>
              <w:rPr>
                <w:lang w:val="ro-RO"/>
              </w:rPr>
            </w:pPr>
          </w:p>
        </w:tc>
      </w:tr>
      <w:tr w:rsidR="009A1B52" w:rsidRPr="00CD1A3F" w14:paraId="6E939A8C" w14:textId="77777777">
        <w:tc>
          <w:tcPr>
            <w:tcW w:w="828" w:type="dxa"/>
          </w:tcPr>
          <w:p w14:paraId="4B3F4782" w14:textId="77777777" w:rsidR="009A1B52" w:rsidRPr="00CD1A3F" w:rsidRDefault="009A1B52" w:rsidP="00FD30B8">
            <w:pPr>
              <w:tabs>
                <w:tab w:val="left" w:pos="8640"/>
                <w:tab w:val="left" w:pos="9000"/>
              </w:tabs>
              <w:rPr>
                <w:lang w:val="ro-RO"/>
              </w:rPr>
            </w:pPr>
            <w:r>
              <w:rPr>
                <w:lang w:val="ro-RO"/>
              </w:rPr>
              <w:t>30</w:t>
            </w:r>
          </w:p>
        </w:tc>
        <w:tc>
          <w:tcPr>
            <w:tcW w:w="1620" w:type="dxa"/>
          </w:tcPr>
          <w:p w14:paraId="55A710DB"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E.ON</w:t>
            </w:r>
          </w:p>
        </w:tc>
        <w:tc>
          <w:tcPr>
            <w:tcW w:w="1260" w:type="dxa"/>
          </w:tcPr>
          <w:p w14:paraId="053E781B"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4</w:t>
            </w:r>
          </w:p>
        </w:tc>
        <w:tc>
          <w:tcPr>
            <w:tcW w:w="5940" w:type="dxa"/>
          </w:tcPr>
          <w:p w14:paraId="48924F6B" w14:textId="77777777" w:rsidR="009A1B52" w:rsidRPr="00CD1A3F" w:rsidRDefault="009A1B52" w:rsidP="00FE2155">
            <w:pPr>
              <w:jc w:val="both"/>
              <w:rPr>
                <w:lang w:val="ro-RO"/>
              </w:rPr>
            </w:pPr>
            <w:r w:rsidRPr="00CD1A3F">
              <w:rPr>
                <w:lang w:val="ro-RO"/>
              </w:rPr>
              <w:t xml:space="preserve">Completare: </w:t>
            </w:r>
          </w:p>
          <w:p w14:paraId="2FFD8AC6" w14:textId="77777777" w:rsidR="009A1B52" w:rsidRPr="00CD1A3F" w:rsidRDefault="009A1B52" w:rsidP="00FE2155">
            <w:pPr>
              <w:jc w:val="both"/>
              <w:rPr>
                <w:lang w:val="ro-RO"/>
              </w:rPr>
            </w:pPr>
          </w:p>
          <w:p w14:paraId="2CC18BAC" w14:textId="77777777" w:rsidR="009A1B52" w:rsidRPr="00CD1A3F" w:rsidRDefault="009A1B52" w:rsidP="00FE2155">
            <w:pPr>
              <w:jc w:val="both"/>
              <w:rPr>
                <w:b/>
                <w:bCs/>
                <w:u w:val="single"/>
                <w:lang w:val="ro-RO"/>
              </w:rPr>
            </w:pPr>
            <w:r w:rsidRPr="00CD1A3F">
              <w:rPr>
                <w:lang w:val="ro-RO"/>
              </w:rPr>
              <w:t>e) comunicarea valorilor măsurate operatorului de decontare</w:t>
            </w:r>
          </w:p>
        </w:tc>
        <w:tc>
          <w:tcPr>
            <w:tcW w:w="5220" w:type="dxa"/>
          </w:tcPr>
          <w:p w14:paraId="181812BD" w14:textId="47E0AC85" w:rsidR="009A1B52" w:rsidRPr="00CD1A3F" w:rsidRDefault="009A1B52" w:rsidP="00127BBA">
            <w:pPr>
              <w:tabs>
                <w:tab w:val="left" w:pos="8640"/>
                <w:tab w:val="left" w:pos="9000"/>
              </w:tabs>
              <w:jc w:val="both"/>
              <w:rPr>
                <w:lang w:val="ro-RO"/>
              </w:rPr>
            </w:pPr>
          </w:p>
        </w:tc>
      </w:tr>
      <w:tr w:rsidR="009A1B52" w:rsidRPr="00AA3D29" w14:paraId="25298C05" w14:textId="77777777">
        <w:tc>
          <w:tcPr>
            <w:tcW w:w="828" w:type="dxa"/>
          </w:tcPr>
          <w:p w14:paraId="2F9CEE69" w14:textId="77777777" w:rsidR="009A1B52" w:rsidRPr="00CD1A3F" w:rsidRDefault="009A1B52" w:rsidP="00FD30B8">
            <w:pPr>
              <w:tabs>
                <w:tab w:val="left" w:pos="8640"/>
                <w:tab w:val="left" w:pos="9000"/>
              </w:tabs>
              <w:rPr>
                <w:lang w:val="ro-RO"/>
              </w:rPr>
            </w:pPr>
            <w:r>
              <w:rPr>
                <w:lang w:val="ro-RO"/>
              </w:rPr>
              <w:t>31</w:t>
            </w:r>
          </w:p>
        </w:tc>
        <w:tc>
          <w:tcPr>
            <w:tcW w:w="1620" w:type="dxa"/>
          </w:tcPr>
          <w:p w14:paraId="32730E3C"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UNO – DEN</w:t>
            </w:r>
          </w:p>
        </w:tc>
        <w:tc>
          <w:tcPr>
            <w:tcW w:w="1260" w:type="dxa"/>
          </w:tcPr>
          <w:p w14:paraId="02F5D058"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4</w:t>
            </w:r>
          </w:p>
        </w:tc>
        <w:tc>
          <w:tcPr>
            <w:tcW w:w="5940" w:type="dxa"/>
          </w:tcPr>
          <w:p w14:paraId="2B466A74" w14:textId="77777777" w:rsidR="009A1B52" w:rsidRPr="00CD1A3F" w:rsidRDefault="009A1B52" w:rsidP="00FE2155">
            <w:pPr>
              <w:jc w:val="both"/>
              <w:rPr>
                <w:lang w:val="ro-RO"/>
              </w:rPr>
            </w:pPr>
            <w:r w:rsidRPr="00CD1A3F">
              <w:rPr>
                <w:lang w:val="ro-RO"/>
              </w:rPr>
              <w:t>Completare:</w:t>
            </w:r>
          </w:p>
          <w:p w14:paraId="476EBD9B" w14:textId="77777777" w:rsidR="009A1B52" w:rsidRPr="00CD1A3F" w:rsidRDefault="009A1B52" w:rsidP="00FE2155">
            <w:pPr>
              <w:jc w:val="both"/>
              <w:rPr>
                <w:lang w:val="ro-RO"/>
              </w:rPr>
            </w:pPr>
            <w:r w:rsidRPr="00CD1A3F">
              <w:rPr>
                <w:lang w:val="ro-RO"/>
              </w:rPr>
              <w:t>c)</w:t>
            </w:r>
            <w:r w:rsidRPr="00CD1A3F">
              <w:rPr>
                <w:lang w:val="ro-RO"/>
              </w:rPr>
              <w:tab/>
              <w:t xml:space="preserve">colectarea, verificarea, agregarea, publicarea </w:t>
            </w:r>
            <w:r w:rsidRPr="00CD1A3F">
              <w:rPr>
                <w:rFonts w:ascii="Tahoma" w:hAnsi="Tahoma" w:cs="Tahoma"/>
                <w:lang w:val="ro-RO"/>
              </w:rPr>
              <w:t>ș</w:t>
            </w:r>
            <w:r w:rsidRPr="00CD1A3F">
              <w:rPr>
                <w:lang w:val="ro-RO"/>
              </w:rPr>
              <w:t>i transmiterea VM;</w:t>
            </w:r>
          </w:p>
          <w:p w14:paraId="7E6CCF80" w14:textId="77777777" w:rsidR="009A1B52" w:rsidRPr="00CD1A3F" w:rsidRDefault="009A1B52" w:rsidP="00FE2155">
            <w:pPr>
              <w:jc w:val="both"/>
              <w:rPr>
                <w:lang w:val="ro-RO"/>
              </w:rPr>
            </w:pPr>
            <w:r w:rsidRPr="00CD1A3F">
              <w:rPr>
                <w:lang w:val="ro-RO"/>
              </w:rPr>
              <w:t>d)</w:t>
            </w:r>
            <w:r w:rsidRPr="00CD1A3F">
              <w:rPr>
                <w:lang w:val="ro-RO"/>
              </w:rPr>
              <w:tab/>
              <w:t>colectarea, verificarea, agregarea, publicarea şi transmiterea VMA.</w:t>
            </w:r>
          </w:p>
          <w:p w14:paraId="2F616CCB" w14:textId="77777777" w:rsidR="009A1B52" w:rsidRPr="00CD1A3F" w:rsidRDefault="009A1B52" w:rsidP="00FE2155">
            <w:pPr>
              <w:jc w:val="both"/>
              <w:rPr>
                <w:shd w:val="clear" w:color="auto" w:fill="FFFFFF"/>
                <w:lang w:val="ro-RO"/>
              </w:rPr>
            </w:pPr>
            <w:r w:rsidRPr="00CD1A3F">
              <w:rPr>
                <w:shd w:val="clear" w:color="auto" w:fill="FFFFFF"/>
                <w:lang w:val="ro-RO"/>
              </w:rPr>
              <w:t>Justificare:</w:t>
            </w:r>
          </w:p>
          <w:p w14:paraId="479774FF" w14:textId="77777777" w:rsidR="009A1B52" w:rsidRPr="00CD1A3F" w:rsidRDefault="009A1B52" w:rsidP="00FE2155">
            <w:pPr>
              <w:jc w:val="both"/>
              <w:rPr>
                <w:lang w:val="ro-RO"/>
              </w:rPr>
            </w:pPr>
            <w:r w:rsidRPr="00CD1A3F">
              <w:rPr>
                <w:lang w:val="ro-RO"/>
              </w:rPr>
              <w:t xml:space="preserve">Ordinul trebuie să aibă în vedere </w:t>
            </w:r>
            <w:r w:rsidRPr="00CD1A3F">
              <w:rPr>
                <w:rFonts w:ascii="Tahoma" w:hAnsi="Tahoma" w:cs="Tahoma"/>
                <w:lang w:val="ro-RO"/>
              </w:rPr>
              <w:t>ș</w:t>
            </w:r>
            <w:r w:rsidRPr="00CD1A3F">
              <w:rPr>
                <w:lang w:val="ro-RO"/>
              </w:rPr>
              <w:t>i celelalte activită</w:t>
            </w:r>
            <w:r w:rsidRPr="00CD1A3F">
              <w:rPr>
                <w:rFonts w:ascii="Tahoma" w:hAnsi="Tahoma" w:cs="Tahoma"/>
                <w:lang w:val="ro-RO"/>
              </w:rPr>
              <w:t>ț</w:t>
            </w:r>
            <w:r w:rsidRPr="00CD1A3F">
              <w:rPr>
                <w:lang w:val="ro-RO"/>
              </w:rPr>
              <w:t xml:space="preserve">i legate de măsurarea energiei electrice </w:t>
            </w:r>
          </w:p>
        </w:tc>
        <w:tc>
          <w:tcPr>
            <w:tcW w:w="5220" w:type="dxa"/>
          </w:tcPr>
          <w:p w14:paraId="18703EE5" w14:textId="11474C7A" w:rsidR="009A1B52" w:rsidRPr="00CD1A3F" w:rsidRDefault="009A1B52" w:rsidP="00127BBA">
            <w:pPr>
              <w:tabs>
                <w:tab w:val="left" w:pos="8640"/>
                <w:tab w:val="left" w:pos="9000"/>
              </w:tabs>
              <w:jc w:val="both"/>
              <w:rPr>
                <w:lang w:val="ro-RO"/>
              </w:rPr>
            </w:pPr>
          </w:p>
        </w:tc>
      </w:tr>
      <w:tr w:rsidR="009A1B52" w:rsidRPr="00CD1A3F" w14:paraId="7B266A53" w14:textId="77777777">
        <w:tc>
          <w:tcPr>
            <w:tcW w:w="828" w:type="dxa"/>
          </w:tcPr>
          <w:p w14:paraId="45ED5177" w14:textId="77777777" w:rsidR="009A1B52" w:rsidRPr="00CD1A3F" w:rsidRDefault="009A1B52" w:rsidP="00FD30B8">
            <w:pPr>
              <w:tabs>
                <w:tab w:val="left" w:pos="8640"/>
                <w:tab w:val="left" w:pos="9000"/>
              </w:tabs>
              <w:rPr>
                <w:lang w:val="ro-RO"/>
              </w:rPr>
            </w:pPr>
            <w:r>
              <w:rPr>
                <w:lang w:val="ro-RO"/>
              </w:rPr>
              <w:t>32</w:t>
            </w:r>
          </w:p>
        </w:tc>
        <w:tc>
          <w:tcPr>
            <w:tcW w:w="1620" w:type="dxa"/>
          </w:tcPr>
          <w:p w14:paraId="3C5B1E2B"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Opcom</w:t>
            </w:r>
          </w:p>
        </w:tc>
        <w:tc>
          <w:tcPr>
            <w:tcW w:w="1260" w:type="dxa"/>
          </w:tcPr>
          <w:p w14:paraId="0EA12C98"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4</w:t>
            </w:r>
          </w:p>
        </w:tc>
        <w:tc>
          <w:tcPr>
            <w:tcW w:w="5940" w:type="dxa"/>
          </w:tcPr>
          <w:p w14:paraId="583875F2" w14:textId="77777777" w:rsidR="009A1B52" w:rsidRPr="00CD1A3F" w:rsidRDefault="009A1B52" w:rsidP="00344A07">
            <w:pPr>
              <w:pStyle w:val="ListParagraph"/>
              <w:ind w:left="0"/>
              <w:jc w:val="both"/>
              <w:rPr>
                <w:rFonts w:eastAsia="SimSun"/>
                <w:lang w:val="ro-RO"/>
              </w:rPr>
            </w:pPr>
            <w:r w:rsidRPr="00CD1A3F">
              <w:rPr>
                <w:rFonts w:eastAsia="SimSun"/>
                <w:lang w:val="ro-RO"/>
              </w:rPr>
              <w:t xml:space="preserve">Avînd în vedere necorelarea cu prevederile Ordinului ANRE nr.115/2014, respectiv prevederile insuficiente de la </w:t>
            </w:r>
            <w:r w:rsidRPr="00CD1A3F">
              <w:rPr>
                <w:i/>
                <w:iCs/>
                <w:lang w:val="ro-RO"/>
              </w:rPr>
              <w:lastRenderedPageBreak/>
              <w:t>„</w:t>
            </w:r>
            <w:r w:rsidRPr="00CD1A3F">
              <w:rPr>
                <w:rFonts w:eastAsia="SimSun"/>
                <w:i/>
                <w:iCs/>
                <w:lang w:val="ro-RO"/>
              </w:rPr>
              <w:t>lit.c) colectarea şi verificarea VM</w:t>
            </w:r>
            <w:r w:rsidRPr="00CD1A3F">
              <w:rPr>
                <w:i/>
                <w:iCs/>
                <w:lang w:val="ro-RO"/>
              </w:rPr>
              <w:t>”</w:t>
            </w:r>
            <w:r w:rsidRPr="00CD1A3F">
              <w:rPr>
                <w:rFonts w:eastAsia="SimSun"/>
                <w:i/>
                <w:iCs/>
                <w:lang w:val="ro-RO"/>
              </w:rPr>
              <w:t xml:space="preserve"> </w:t>
            </w:r>
            <w:r w:rsidRPr="00CD1A3F">
              <w:rPr>
                <w:rFonts w:eastAsia="SimSun" w:hAnsi="Tahoma" w:cs="Tahoma"/>
                <w:lang w:val="ro-RO"/>
              </w:rPr>
              <w:t>ș</w:t>
            </w:r>
            <w:r w:rsidRPr="00CD1A3F">
              <w:rPr>
                <w:rFonts w:eastAsia="SimSun"/>
                <w:lang w:val="ro-RO"/>
              </w:rPr>
              <w:t>i</w:t>
            </w:r>
            <w:r w:rsidRPr="00CD1A3F">
              <w:rPr>
                <w:rFonts w:eastAsia="SimSun"/>
                <w:i/>
                <w:iCs/>
                <w:lang w:val="ro-RO"/>
              </w:rPr>
              <w:t xml:space="preserve"> </w:t>
            </w:r>
            <w:r w:rsidRPr="00CD1A3F">
              <w:rPr>
                <w:i/>
                <w:iCs/>
                <w:lang w:val="ro-RO"/>
              </w:rPr>
              <w:t>„</w:t>
            </w:r>
            <w:r w:rsidRPr="00CD1A3F">
              <w:rPr>
                <w:rFonts w:eastAsia="SimSun"/>
                <w:i/>
                <w:iCs/>
                <w:lang w:val="ro-RO"/>
              </w:rPr>
              <w:t>d) agregarea şi transmiterea VMA</w:t>
            </w:r>
            <w:r w:rsidRPr="00CD1A3F">
              <w:rPr>
                <w:i/>
                <w:iCs/>
                <w:lang w:val="ro-RO"/>
              </w:rPr>
              <w:t>”</w:t>
            </w:r>
            <w:r w:rsidRPr="00CD1A3F">
              <w:rPr>
                <w:lang w:val="ro-RO"/>
              </w:rPr>
              <w:t xml:space="preserve">, propunem următoarea reformulare a prevederilor de la lit.c) </w:t>
            </w:r>
            <w:r w:rsidRPr="00CD1A3F">
              <w:rPr>
                <w:rFonts w:ascii="Tahoma" w:hAnsi="Tahoma" w:cs="Tahoma"/>
                <w:lang w:val="ro-RO"/>
              </w:rPr>
              <w:t>ș</w:t>
            </w:r>
            <w:r w:rsidRPr="00CD1A3F">
              <w:rPr>
                <w:lang w:val="ro-RO"/>
              </w:rPr>
              <w:t>i respectiv eliminarea prevederilor de la lit.d):</w:t>
            </w:r>
          </w:p>
          <w:p w14:paraId="09119DA2" w14:textId="77777777" w:rsidR="009A1B52" w:rsidRPr="00CD1A3F" w:rsidRDefault="009A1B52" w:rsidP="00344A07">
            <w:pPr>
              <w:pStyle w:val="ListParagraph"/>
              <w:ind w:left="0"/>
              <w:jc w:val="both"/>
              <w:rPr>
                <w:lang w:val="ro-RO"/>
              </w:rPr>
            </w:pPr>
            <w:r w:rsidRPr="00CD1A3F">
              <w:rPr>
                <w:i/>
                <w:iCs/>
                <w:lang w:val="ro-RO"/>
              </w:rPr>
              <w:t>„</w:t>
            </w:r>
            <w:r w:rsidRPr="00CD1A3F">
              <w:rPr>
                <w:rFonts w:eastAsia="SimSun"/>
                <w:i/>
                <w:iCs/>
                <w:lang w:val="ro-RO"/>
              </w:rPr>
              <w:t>lit.c) colectarea, verificarea, agregarea şi transmiterea VM, respectiv VMA.</w:t>
            </w:r>
            <w:r w:rsidRPr="00CD1A3F">
              <w:rPr>
                <w:i/>
                <w:iCs/>
                <w:lang w:val="ro-RO"/>
              </w:rPr>
              <w:t>”</w:t>
            </w:r>
            <w:r w:rsidRPr="00CD1A3F">
              <w:rPr>
                <w:lang w:val="ro-RO"/>
              </w:rPr>
              <w:t xml:space="preserve"> </w:t>
            </w:r>
          </w:p>
          <w:p w14:paraId="03D905BB" w14:textId="77777777" w:rsidR="009A1B52" w:rsidRPr="00CD1A3F" w:rsidRDefault="009A1B52" w:rsidP="00FD10E7">
            <w:pPr>
              <w:jc w:val="both"/>
              <w:rPr>
                <w:lang w:val="ro-RO"/>
              </w:rPr>
            </w:pPr>
          </w:p>
        </w:tc>
        <w:tc>
          <w:tcPr>
            <w:tcW w:w="5220" w:type="dxa"/>
          </w:tcPr>
          <w:p w14:paraId="37BD7B0D" w14:textId="774D95D8" w:rsidR="009A1B52" w:rsidRPr="00CD1A3F" w:rsidRDefault="009A1B52" w:rsidP="00127BBA">
            <w:pPr>
              <w:tabs>
                <w:tab w:val="left" w:pos="8640"/>
                <w:tab w:val="left" w:pos="9000"/>
              </w:tabs>
              <w:jc w:val="both"/>
              <w:rPr>
                <w:lang w:val="ro-RO"/>
              </w:rPr>
            </w:pPr>
          </w:p>
        </w:tc>
      </w:tr>
      <w:tr w:rsidR="009A1B52" w:rsidRPr="00FD0632" w14:paraId="542855BA" w14:textId="77777777">
        <w:tc>
          <w:tcPr>
            <w:tcW w:w="828" w:type="dxa"/>
          </w:tcPr>
          <w:p w14:paraId="0BC9F2BC" w14:textId="77777777" w:rsidR="009A1B52" w:rsidRPr="00CD1A3F" w:rsidRDefault="009A1B52" w:rsidP="00FD30B8">
            <w:pPr>
              <w:tabs>
                <w:tab w:val="left" w:pos="8640"/>
                <w:tab w:val="left" w:pos="9000"/>
              </w:tabs>
              <w:rPr>
                <w:lang w:val="ro-RO"/>
              </w:rPr>
            </w:pPr>
            <w:r>
              <w:rPr>
                <w:lang w:val="ro-RO"/>
              </w:rPr>
              <w:lastRenderedPageBreak/>
              <w:t>33</w:t>
            </w:r>
          </w:p>
        </w:tc>
        <w:tc>
          <w:tcPr>
            <w:tcW w:w="1620" w:type="dxa"/>
          </w:tcPr>
          <w:p w14:paraId="5D71BE15"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6F9616C6"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Art.5</w:t>
            </w:r>
          </w:p>
        </w:tc>
        <w:tc>
          <w:tcPr>
            <w:tcW w:w="5940" w:type="dxa"/>
          </w:tcPr>
          <w:p w14:paraId="6BF4A064" w14:textId="77777777" w:rsidR="009A1B52" w:rsidRPr="00CD1A3F" w:rsidRDefault="009A1B52" w:rsidP="00FE2155">
            <w:pPr>
              <w:jc w:val="both"/>
              <w:rPr>
                <w:lang w:val="ro-RO"/>
              </w:rPr>
            </w:pPr>
            <w:r w:rsidRPr="00CD1A3F">
              <w:rPr>
                <w:lang w:val="ro-RO"/>
              </w:rPr>
              <w:t xml:space="preserve">Completare: Prezentele Reguli completează din punct de vedere comercial regulile pentru măsurarea, </w:t>
            </w:r>
            <w:r w:rsidRPr="00CD1A3F">
              <w:rPr>
                <w:strike/>
                <w:lang w:val="ro-RO"/>
              </w:rPr>
              <w:t>şi</w:t>
            </w:r>
            <w:r w:rsidRPr="00CD1A3F">
              <w:rPr>
                <w:lang w:val="ro-RO"/>
              </w:rPr>
              <w:t xml:space="preserve"> colectarea si agregarea datelor, prevăzute în Codul de măsurare a energiei electrice.</w:t>
            </w:r>
          </w:p>
        </w:tc>
        <w:tc>
          <w:tcPr>
            <w:tcW w:w="5220" w:type="dxa"/>
          </w:tcPr>
          <w:p w14:paraId="22B9FCEA" w14:textId="767A8224" w:rsidR="009A1B52" w:rsidRPr="00CD1A3F" w:rsidRDefault="009A1B52" w:rsidP="00C43CFB">
            <w:pPr>
              <w:tabs>
                <w:tab w:val="left" w:pos="8640"/>
                <w:tab w:val="left" w:pos="9000"/>
              </w:tabs>
              <w:jc w:val="both"/>
              <w:rPr>
                <w:lang w:val="ro-RO"/>
              </w:rPr>
            </w:pPr>
          </w:p>
        </w:tc>
      </w:tr>
      <w:tr w:rsidR="009A1B52" w:rsidRPr="00FD0632" w14:paraId="07D0D869" w14:textId="77777777">
        <w:tc>
          <w:tcPr>
            <w:tcW w:w="828" w:type="dxa"/>
          </w:tcPr>
          <w:p w14:paraId="2A6DADAB" w14:textId="77777777" w:rsidR="009A1B52" w:rsidRPr="00CD1A3F" w:rsidRDefault="009A1B52" w:rsidP="00FD30B8">
            <w:pPr>
              <w:tabs>
                <w:tab w:val="left" w:pos="8640"/>
                <w:tab w:val="left" w:pos="9000"/>
              </w:tabs>
              <w:rPr>
                <w:lang w:val="ro-RO"/>
              </w:rPr>
            </w:pPr>
            <w:r>
              <w:rPr>
                <w:lang w:val="ro-RO"/>
              </w:rPr>
              <w:t>34</w:t>
            </w:r>
          </w:p>
        </w:tc>
        <w:tc>
          <w:tcPr>
            <w:tcW w:w="1620" w:type="dxa"/>
          </w:tcPr>
          <w:p w14:paraId="4CAC3E94"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Opcom</w:t>
            </w:r>
          </w:p>
        </w:tc>
        <w:tc>
          <w:tcPr>
            <w:tcW w:w="1260" w:type="dxa"/>
          </w:tcPr>
          <w:p w14:paraId="06E99C38"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Art.5</w:t>
            </w:r>
          </w:p>
        </w:tc>
        <w:tc>
          <w:tcPr>
            <w:tcW w:w="5940" w:type="dxa"/>
          </w:tcPr>
          <w:p w14:paraId="4B1ACBC3" w14:textId="77777777" w:rsidR="009A1B52" w:rsidRPr="00CD1A3F" w:rsidRDefault="009A1B52" w:rsidP="00B116A7">
            <w:pPr>
              <w:pStyle w:val="ListParagraph"/>
              <w:ind w:left="0"/>
              <w:jc w:val="both"/>
              <w:rPr>
                <w:rFonts w:eastAsia="SimSun"/>
                <w:lang w:val="ro-RO"/>
              </w:rPr>
            </w:pPr>
            <w:r w:rsidRPr="00CD1A3F">
              <w:rPr>
                <w:rFonts w:eastAsia="SimSun"/>
                <w:lang w:val="ro-RO"/>
              </w:rPr>
              <w:t xml:space="preserve">Avînd în vedere obiectivul declarat al proiectului de Ordin, respectiv </w:t>
            </w:r>
            <w:r w:rsidRPr="00CD1A3F">
              <w:rPr>
                <w:i/>
                <w:iCs/>
                <w:lang w:val="ro-RO"/>
              </w:rPr>
              <w:t>„în vederea stabilirii unui flux de informa</w:t>
            </w:r>
            <w:r w:rsidRPr="00CD1A3F">
              <w:rPr>
                <w:rFonts w:ascii="Tahoma" w:hAnsi="Tahoma" w:cs="Tahoma"/>
                <w:i/>
                <w:iCs/>
                <w:lang w:val="ro-RO"/>
              </w:rPr>
              <w:t>ț</w:t>
            </w:r>
            <w:r w:rsidRPr="00CD1A3F">
              <w:rPr>
                <w:i/>
                <w:iCs/>
                <w:lang w:val="ro-RO"/>
              </w:rPr>
              <w:t xml:space="preserve">ii  între  operatori  cât  mai coerent </w:t>
            </w:r>
            <w:r w:rsidRPr="00CD1A3F">
              <w:rPr>
                <w:rFonts w:ascii="Tahoma" w:hAnsi="Tahoma" w:cs="Tahoma"/>
                <w:i/>
                <w:iCs/>
                <w:lang w:val="ro-RO"/>
              </w:rPr>
              <w:t>ș</w:t>
            </w:r>
            <w:r w:rsidRPr="00CD1A3F">
              <w:rPr>
                <w:i/>
                <w:iCs/>
                <w:lang w:val="ro-RO"/>
              </w:rPr>
              <w:t>i totodată, pentru corelarea regulilor cu legisla</w:t>
            </w:r>
            <w:r w:rsidRPr="00CD1A3F">
              <w:rPr>
                <w:rFonts w:ascii="Tahoma" w:hAnsi="Tahoma" w:cs="Tahoma"/>
                <w:i/>
                <w:iCs/>
                <w:lang w:val="ro-RO"/>
              </w:rPr>
              <w:t>ț</w:t>
            </w:r>
            <w:r w:rsidRPr="00CD1A3F">
              <w:rPr>
                <w:i/>
                <w:iCs/>
                <w:lang w:val="ro-RO"/>
              </w:rPr>
              <w:t>ia în vigoare”</w:t>
            </w:r>
            <w:r w:rsidRPr="00CD1A3F">
              <w:rPr>
                <w:lang w:val="ro-RO"/>
              </w:rPr>
              <w:t>,</w:t>
            </w:r>
            <w:r w:rsidRPr="00CD1A3F">
              <w:rPr>
                <w:i/>
                <w:iCs/>
                <w:lang w:val="ro-RO"/>
              </w:rPr>
              <w:t xml:space="preserve"> </w:t>
            </w:r>
            <w:r w:rsidRPr="00CD1A3F">
              <w:rPr>
                <w:rFonts w:eastAsia="SimSun"/>
                <w:lang w:val="ro-RO"/>
              </w:rPr>
              <w:t xml:space="preserve"> propunem următoarea reformulare</w:t>
            </w:r>
            <w:r w:rsidRPr="00CD1A3F">
              <w:rPr>
                <w:lang w:val="ro-RO"/>
              </w:rPr>
              <w:t>:</w:t>
            </w:r>
            <w:r w:rsidRPr="00CD1A3F">
              <w:rPr>
                <w:rFonts w:eastAsia="SimSun"/>
                <w:lang w:val="ro-RO"/>
              </w:rPr>
              <w:t xml:space="preserve"> </w:t>
            </w:r>
          </w:p>
          <w:p w14:paraId="5E07D340" w14:textId="77777777" w:rsidR="009A1B52" w:rsidRPr="00CD1A3F" w:rsidRDefault="009A1B52" w:rsidP="00B116A7">
            <w:pPr>
              <w:pStyle w:val="ListParagraph"/>
              <w:ind w:left="0"/>
              <w:jc w:val="both"/>
              <w:rPr>
                <w:i/>
                <w:iCs/>
                <w:lang w:val="ro-RO"/>
              </w:rPr>
            </w:pPr>
            <w:r w:rsidRPr="00CD1A3F">
              <w:rPr>
                <w:i/>
                <w:iCs/>
                <w:lang w:val="ro-RO"/>
              </w:rPr>
              <w:t xml:space="preserve">„Prezentele Reguli completează </w:t>
            </w:r>
            <w:r w:rsidRPr="00CD1A3F">
              <w:rPr>
                <w:i/>
                <w:iCs/>
                <w:strike/>
                <w:lang w:val="ro-RO"/>
              </w:rPr>
              <w:t>din punct de vedere comercial</w:t>
            </w:r>
            <w:r w:rsidRPr="00CD1A3F">
              <w:rPr>
                <w:i/>
                <w:iCs/>
                <w:lang w:val="ro-RO"/>
              </w:rPr>
              <w:t xml:space="preserve"> regulile pentru măsurarea şi colectarea datelor, prevăzute în Codul de măsurare a energiei electrice, </w:t>
            </w:r>
            <w:r w:rsidRPr="00CD1A3F">
              <w:rPr>
                <w:b/>
                <w:bCs/>
                <w:i/>
                <w:iCs/>
                <w:lang w:val="ro-RO"/>
              </w:rPr>
              <w:t xml:space="preserve">cu regulile privind verificarea </w:t>
            </w:r>
            <w:r w:rsidRPr="00CD1A3F">
              <w:rPr>
                <w:rFonts w:ascii="Tahoma" w:hAnsi="Tahoma" w:cs="Tahoma"/>
                <w:b/>
                <w:bCs/>
                <w:i/>
                <w:iCs/>
                <w:lang w:val="ro-RO"/>
              </w:rPr>
              <w:t>ș</w:t>
            </w:r>
            <w:r w:rsidRPr="00CD1A3F">
              <w:rPr>
                <w:b/>
                <w:bCs/>
                <w:i/>
                <w:iCs/>
                <w:lang w:val="ro-RO"/>
              </w:rPr>
              <w:t xml:space="preserve">i agregarea VM, respectiv VMA, în vederea </w:t>
            </w:r>
            <w:r w:rsidRPr="00CD1A3F">
              <w:rPr>
                <w:rFonts w:eastAsia="SimSun"/>
                <w:b/>
                <w:bCs/>
                <w:i/>
                <w:iCs/>
                <w:lang w:val="ro-RO"/>
              </w:rPr>
              <w:t>determinării obligaţiilor de plată/drepturilor de încasare aferente tranzacţiilor pe PE, dezechilibrelor PRE, dezechilibrelor de la notificare ale UD şi redistribuirea costurilor sau  veniturilor suplimentare pe PE</w:t>
            </w:r>
            <w:r w:rsidRPr="00CD1A3F">
              <w:rPr>
                <w:i/>
                <w:iCs/>
                <w:lang w:val="ro-RO"/>
              </w:rPr>
              <w:t>.</w:t>
            </w:r>
            <w:r w:rsidRPr="00CD1A3F">
              <w:rPr>
                <w:lang w:val="ro-RO"/>
              </w:rPr>
              <w:t>”</w:t>
            </w:r>
          </w:p>
          <w:p w14:paraId="6D402F2A" w14:textId="77777777" w:rsidR="009A1B52" w:rsidRPr="00CD1A3F" w:rsidRDefault="009A1B52" w:rsidP="00B116A7">
            <w:pPr>
              <w:jc w:val="both"/>
              <w:rPr>
                <w:lang w:val="ro-RO"/>
              </w:rPr>
            </w:pPr>
          </w:p>
        </w:tc>
        <w:tc>
          <w:tcPr>
            <w:tcW w:w="5220" w:type="dxa"/>
          </w:tcPr>
          <w:p w14:paraId="525E5432" w14:textId="54DF96E3" w:rsidR="009A1B52" w:rsidRPr="00CD1A3F" w:rsidRDefault="009A1B52" w:rsidP="00127BBA">
            <w:pPr>
              <w:tabs>
                <w:tab w:val="left" w:pos="8640"/>
                <w:tab w:val="left" w:pos="9000"/>
              </w:tabs>
              <w:jc w:val="both"/>
              <w:rPr>
                <w:lang w:val="ro-RO"/>
              </w:rPr>
            </w:pPr>
          </w:p>
        </w:tc>
      </w:tr>
      <w:tr w:rsidR="009A1B52" w:rsidRPr="00AA3D29" w14:paraId="587F94A7" w14:textId="77777777">
        <w:tc>
          <w:tcPr>
            <w:tcW w:w="828" w:type="dxa"/>
          </w:tcPr>
          <w:p w14:paraId="720AEA3D" w14:textId="77777777" w:rsidR="009A1B52" w:rsidRPr="00CD1A3F" w:rsidRDefault="009A1B52" w:rsidP="00FD30B8">
            <w:pPr>
              <w:tabs>
                <w:tab w:val="left" w:pos="8640"/>
                <w:tab w:val="left" w:pos="9000"/>
              </w:tabs>
              <w:rPr>
                <w:lang w:val="ro-RO"/>
              </w:rPr>
            </w:pPr>
            <w:r>
              <w:rPr>
                <w:lang w:val="ro-RO"/>
              </w:rPr>
              <w:t>35</w:t>
            </w:r>
          </w:p>
        </w:tc>
        <w:tc>
          <w:tcPr>
            <w:tcW w:w="1620" w:type="dxa"/>
          </w:tcPr>
          <w:p w14:paraId="27C92BE9"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E.ON</w:t>
            </w:r>
          </w:p>
        </w:tc>
        <w:tc>
          <w:tcPr>
            <w:tcW w:w="1260" w:type="dxa"/>
          </w:tcPr>
          <w:p w14:paraId="6BA645F6"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6</w:t>
            </w:r>
          </w:p>
        </w:tc>
        <w:tc>
          <w:tcPr>
            <w:tcW w:w="5940" w:type="dxa"/>
          </w:tcPr>
          <w:p w14:paraId="64D6D0AC" w14:textId="77777777" w:rsidR="009A1B52" w:rsidRPr="00CD1A3F" w:rsidRDefault="009A1B52" w:rsidP="00FD6DCD">
            <w:pPr>
              <w:jc w:val="both"/>
              <w:rPr>
                <w:lang w:val="ro-RO"/>
              </w:rPr>
            </w:pPr>
            <w:r w:rsidRPr="00CD1A3F">
              <w:rPr>
                <w:lang w:val="ro-RO"/>
              </w:rPr>
              <w:t>Propunem eliminarea.</w:t>
            </w:r>
          </w:p>
          <w:p w14:paraId="20103C50" w14:textId="77777777" w:rsidR="009A1B52" w:rsidRPr="00CD1A3F" w:rsidRDefault="009A1B52" w:rsidP="00FD6DCD">
            <w:pPr>
              <w:jc w:val="both"/>
              <w:rPr>
                <w:lang w:val="ro-RO"/>
              </w:rPr>
            </w:pPr>
            <w:r w:rsidRPr="00CD1A3F">
              <w:rPr>
                <w:lang w:val="ro-RO"/>
              </w:rPr>
              <w:t xml:space="preserve">Daca prezentul document în discuţie la data aprobării, va abroga cap.11 din Codul comercial aprobat cu Ord.ANRE nr.25/2004, atunci înţelegem că acest articol va declina responsabilitatea codificării unice de pe piaţa angro, care era conform art.11.2.1.4  în responsabilitatea CN Transelectrica în responsabilitatea OR, adică şi a operatorilor de distribuţie concesionari sau neconcesionari, fapt ce ar avea implicaţii nu tocmai pozitive asupra codificării unice. Articolul </w:t>
            </w:r>
            <w:r w:rsidRPr="00CD1A3F">
              <w:rPr>
                <w:lang w:val="ro-RO"/>
              </w:rPr>
              <w:lastRenderedPageBreak/>
              <w:t>referindu-se la alte puncte decât cele ale locurilor de consum.</w:t>
            </w:r>
          </w:p>
          <w:p w14:paraId="29E69D22" w14:textId="77777777" w:rsidR="009A1B52" w:rsidRPr="00CD1A3F" w:rsidRDefault="009A1B52" w:rsidP="00FD6DCD">
            <w:pPr>
              <w:jc w:val="both"/>
              <w:rPr>
                <w:lang w:val="ro-RO"/>
              </w:rPr>
            </w:pPr>
          </w:p>
          <w:p w14:paraId="0F26F38D" w14:textId="77777777" w:rsidR="009A1B52" w:rsidRPr="00CD1A3F" w:rsidRDefault="009A1B52" w:rsidP="00FD6DCD">
            <w:pPr>
              <w:jc w:val="both"/>
              <w:rPr>
                <w:lang w:val="ro-RO"/>
              </w:rPr>
            </w:pPr>
            <w:r w:rsidRPr="00CD1A3F">
              <w:rPr>
                <w:lang w:val="ro-RO"/>
              </w:rPr>
              <w:t>Dacă punctele de măsurare din zona proprie a unui OR, sunt legate de decontarea pe piaţa angro, atunci nu vedem raţionamentul schimbării modului de lucru actual, în care aceste puncte de măsurare sunt codificate unic de OMEPA CN Transelectrica SA.</w:t>
            </w:r>
          </w:p>
          <w:p w14:paraId="645A25A9" w14:textId="77777777" w:rsidR="009A1B52" w:rsidRPr="00CD1A3F" w:rsidRDefault="009A1B52" w:rsidP="00FD6DCD">
            <w:pPr>
              <w:jc w:val="both"/>
              <w:rPr>
                <w:lang w:val="ro-RO"/>
              </w:rPr>
            </w:pPr>
          </w:p>
          <w:p w14:paraId="7163C27F" w14:textId="77777777" w:rsidR="009A1B52" w:rsidRPr="00CD1A3F" w:rsidRDefault="009A1B52" w:rsidP="00FD6DCD">
            <w:pPr>
              <w:jc w:val="both"/>
              <w:rPr>
                <w:color w:val="FF0000"/>
                <w:lang w:val="ro-RO"/>
              </w:rPr>
            </w:pPr>
            <w:r w:rsidRPr="00CD1A3F">
              <w:rPr>
                <w:lang w:val="ro-RO"/>
              </w:rPr>
              <w:t>Motivaţii  sunt aduse şi în cadrul adresei noastre de înaintare</w:t>
            </w:r>
          </w:p>
        </w:tc>
        <w:tc>
          <w:tcPr>
            <w:tcW w:w="5220" w:type="dxa"/>
          </w:tcPr>
          <w:p w14:paraId="20C24937" w14:textId="20AC6D64" w:rsidR="009A1B52" w:rsidRPr="00CD1A3F" w:rsidRDefault="009A1B52" w:rsidP="00012989">
            <w:pPr>
              <w:tabs>
                <w:tab w:val="left" w:pos="8640"/>
                <w:tab w:val="left" w:pos="9000"/>
              </w:tabs>
              <w:jc w:val="both"/>
              <w:rPr>
                <w:lang w:val="ro-RO"/>
              </w:rPr>
            </w:pPr>
          </w:p>
        </w:tc>
      </w:tr>
      <w:tr w:rsidR="009A1B52" w:rsidRPr="00FD0632" w14:paraId="6FAD0BCB" w14:textId="77777777">
        <w:tc>
          <w:tcPr>
            <w:tcW w:w="828" w:type="dxa"/>
          </w:tcPr>
          <w:p w14:paraId="3176A40F" w14:textId="77777777" w:rsidR="009A1B52" w:rsidRPr="00CD1A3F" w:rsidRDefault="009A1B52" w:rsidP="00FD30B8">
            <w:pPr>
              <w:tabs>
                <w:tab w:val="left" w:pos="8640"/>
                <w:tab w:val="left" w:pos="9000"/>
              </w:tabs>
              <w:rPr>
                <w:lang w:val="ro-RO"/>
              </w:rPr>
            </w:pPr>
            <w:r>
              <w:rPr>
                <w:lang w:val="ro-RO"/>
              </w:rPr>
              <w:lastRenderedPageBreak/>
              <w:t>36</w:t>
            </w:r>
          </w:p>
        </w:tc>
        <w:tc>
          <w:tcPr>
            <w:tcW w:w="1620" w:type="dxa"/>
          </w:tcPr>
          <w:p w14:paraId="2F80A1AD"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UNO – DEN + DM OMEPA</w:t>
            </w:r>
          </w:p>
        </w:tc>
        <w:tc>
          <w:tcPr>
            <w:tcW w:w="1260" w:type="dxa"/>
          </w:tcPr>
          <w:p w14:paraId="74C73599"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Art.6</w:t>
            </w:r>
          </w:p>
          <w:p w14:paraId="196020ED"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p>
        </w:tc>
        <w:tc>
          <w:tcPr>
            <w:tcW w:w="5940" w:type="dxa"/>
          </w:tcPr>
          <w:p w14:paraId="17DBDEC5" w14:textId="77777777" w:rsidR="009A1B52" w:rsidRPr="00CD1A3F" w:rsidRDefault="009A1B52" w:rsidP="00FE2155">
            <w:pPr>
              <w:jc w:val="both"/>
              <w:rPr>
                <w:lang w:val="ro-RO"/>
              </w:rPr>
            </w:pPr>
            <w:r w:rsidRPr="00CD1A3F">
              <w:rPr>
                <w:lang w:val="ro-RO"/>
              </w:rPr>
              <w:t>Modificare: Fiecare OR asigură codificarea unica a punctelor de mǎsurare din zona proprie de licenţă,</w:t>
            </w:r>
            <w:r w:rsidRPr="00CD1A3F">
              <w:rPr>
                <w:rFonts w:eastAsia="SimSun"/>
                <w:lang w:val="ro-RO"/>
              </w:rPr>
              <w:t xml:space="preserve"> în conformitate cu standardele ENTSO-E</w:t>
            </w:r>
            <w:r w:rsidRPr="00CD1A3F">
              <w:rPr>
                <w:lang w:val="ro-RO"/>
              </w:rPr>
              <w:t xml:space="preserve">. </w:t>
            </w:r>
            <w:r w:rsidRPr="00CD1A3F">
              <w:rPr>
                <w:strike/>
                <w:lang w:val="ro-RO"/>
              </w:rPr>
              <w:t>, altele decât punctele de măsurare aferente locurilor de consum, prevăzute în reglementările aplicabile.</w:t>
            </w:r>
            <w:r w:rsidRPr="00CD1A3F">
              <w:rPr>
                <w:lang w:val="ro-RO"/>
              </w:rPr>
              <w:t xml:space="preserve"> Pentru punctele de masurare aferente locurilor de consum se aplica reglementarile in vigoare.</w:t>
            </w:r>
          </w:p>
        </w:tc>
        <w:tc>
          <w:tcPr>
            <w:tcW w:w="5220" w:type="dxa"/>
          </w:tcPr>
          <w:p w14:paraId="68FDE7A8" w14:textId="11ED5086" w:rsidR="009A1B52" w:rsidRPr="00CD1A3F" w:rsidRDefault="009A1B52" w:rsidP="00127BBA">
            <w:pPr>
              <w:tabs>
                <w:tab w:val="left" w:pos="8640"/>
                <w:tab w:val="left" w:pos="9000"/>
              </w:tabs>
              <w:jc w:val="both"/>
              <w:rPr>
                <w:lang w:val="ro-RO"/>
              </w:rPr>
            </w:pPr>
          </w:p>
        </w:tc>
      </w:tr>
      <w:tr w:rsidR="009A1B52" w:rsidRPr="00FD0632" w14:paraId="4F228C77" w14:textId="77777777">
        <w:tc>
          <w:tcPr>
            <w:tcW w:w="828" w:type="dxa"/>
          </w:tcPr>
          <w:p w14:paraId="5CAA5CEF" w14:textId="77777777" w:rsidR="009A1B52" w:rsidRPr="00CD1A3F" w:rsidRDefault="009A1B52" w:rsidP="00FD30B8">
            <w:pPr>
              <w:tabs>
                <w:tab w:val="left" w:pos="8640"/>
                <w:tab w:val="left" w:pos="9000"/>
              </w:tabs>
              <w:rPr>
                <w:lang w:val="ro-RO"/>
              </w:rPr>
            </w:pPr>
            <w:r>
              <w:rPr>
                <w:lang w:val="ro-RO"/>
              </w:rPr>
              <w:t>37</w:t>
            </w:r>
          </w:p>
        </w:tc>
        <w:tc>
          <w:tcPr>
            <w:tcW w:w="1620" w:type="dxa"/>
          </w:tcPr>
          <w:p w14:paraId="0EBC3623"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Opcom</w:t>
            </w:r>
          </w:p>
        </w:tc>
        <w:tc>
          <w:tcPr>
            <w:tcW w:w="1260" w:type="dxa"/>
          </w:tcPr>
          <w:p w14:paraId="6575931C"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7</w:t>
            </w:r>
          </w:p>
        </w:tc>
        <w:tc>
          <w:tcPr>
            <w:tcW w:w="5940" w:type="dxa"/>
          </w:tcPr>
          <w:p w14:paraId="6A99946D" w14:textId="77777777" w:rsidR="009A1B52" w:rsidRPr="00CD1A3F" w:rsidRDefault="009A1B52" w:rsidP="00AC57EB">
            <w:pPr>
              <w:jc w:val="both"/>
              <w:rPr>
                <w:i/>
                <w:iCs/>
                <w:lang w:val="ro-RO"/>
              </w:rPr>
            </w:pPr>
            <w:r w:rsidRPr="00CD1A3F">
              <w:rPr>
                <w:rFonts w:eastAsia="SimSun"/>
                <w:lang w:val="ro-RO"/>
              </w:rPr>
              <w:t xml:space="preserve">Propunem eliminarea prevederilor acestui articol, având în vedere că nu există un </w:t>
            </w:r>
            <w:r w:rsidRPr="00CD1A3F">
              <w:rPr>
                <w:i/>
                <w:iCs/>
                <w:lang w:val="ro-RO"/>
              </w:rPr>
              <w:t>„</w:t>
            </w:r>
            <w:r w:rsidRPr="00CD1A3F">
              <w:rPr>
                <w:rFonts w:eastAsia="SimSun"/>
                <w:i/>
                <w:iCs/>
                <w:lang w:val="ro-RO"/>
              </w:rPr>
              <w:t>proces de decontare a energiei electrice pe pia</w:t>
            </w:r>
            <w:r w:rsidRPr="00CD1A3F">
              <w:rPr>
                <w:rFonts w:eastAsia="SimSun" w:hAnsi="Tahoma" w:cs="Tahoma"/>
                <w:i/>
                <w:iCs/>
                <w:lang w:val="ro-RO"/>
              </w:rPr>
              <w:t>ț</w:t>
            </w:r>
            <w:r w:rsidRPr="00CD1A3F">
              <w:rPr>
                <w:rFonts w:eastAsia="SimSun"/>
                <w:i/>
                <w:iCs/>
                <w:lang w:val="ro-RO"/>
              </w:rPr>
              <w:t>a angro</w:t>
            </w:r>
            <w:r w:rsidRPr="00CD1A3F">
              <w:rPr>
                <w:i/>
                <w:iCs/>
                <w:lang w:val="ro-RO"/>
              </w:rPr>
              <w:t>”</w:t>
            </w:r>
            <w:r w:rsidRPr="00CD1A3F">
              <w:rPr>
                <w:rFonts w:eastAsia="SimSun"/>
                <w:lang w:val="ro-RO"/>
              </w:rPr>
              <w:t xml:space="preserve">, ci doar </w:t>
            </w:r>
            <w:r w:rsidRPr="00CD1A3F">
              <w:rPr>
                <w:i/>
                <w:iCs/>
                <w:lang w:val="ro-RO"/>
              </w:rPr>
              <w:t>„</w:t>
            </w:r>
            <w:r w:rsidRPr="00CD1A3F">
              <w:rPr>
                <w:rFonts w:eastAsia="SimSun"/>
                <w:i/>
                <w:iCs/>
                <w:lang w:val="ro-RO"/>
              </w:rPr>
              <w:t>determinarea obligaţiilor de plată/drepturilor de încasare aferente tranzacţiilor pe PE, dezechilibrelor PRE, dezechilibrelor de la notificare ale UD şi redistribuirea costurilor sau  veniturilor suplimentare pe PE</w:t>
            </w:r>
            <w:r w:rsidRPr="00CD1A3F">
              <w:rPr>
                <w:i/>
                <w:iCs/>
                <w:lang w:val="ro-RO"/>
              </w:rPr>
              <w:t>”</w:t>
            </w:r>
            <w:r w:rsidRPr="00CD1A3F">
              <w:rPr>
                <w:rFonts w:eastAsia="SimSun"/>
                <w:lang w:val="ro-RO"/>
              </w:rPr>
              <w:t>,  iar datele utilizate în acest scop sunt date prelucrate/agregate.</w:t>
            </w:r>
          </w:p>
        </w:tc>
        <w:tc>
          <w:tcPr>
            <w:tcW w:w="5220" w:type="dxa"/>
          </w:tcPr>
          <w:p w14:paraId="20E01216" w14:textId="5836EB30" w:rsidR="009A1B52" w:rsidRPr="00CD1A3F" w:rsidRDefault="009A1B52" w:rsidP="00CE76A0">
            <w:pPr>
              <w:tabs>
                <w:tab w:val="left" w:pos="8640"/>
                <w:tab w:val="left" w:pos="9000"/>
              </w:tabs>
              <w:jc w:val="both"/>
              <w:rPr>
                <w:lang w:val="ro-RO"/>
              </w:rPr>
            </w:pPr>
          </w:p>
        </w:tc>
      </w:tr>
      <w:tr w:rsidR="009A1B52" w:rsidRPr="00CD1A3F" w14:paraId="371872B5" w14:textId="77777777">
        <w:tc>
          <w:tcPr>
            <w:tcW w:w="828" w:type="dxa"/>
          </w:tcPr>
          <w:p w14:paraId="7B738D17" w14:textId="77777777" w:rsidR="009A1B52" w:rsidRPr="00CD1A3F" w:rsidRDefault="009A1B52" w:rsidP="00FD30B8">
            <w:pPr>
              <w:tabs>
                <w:tab w:val="left" w:pos="8640"/>
                <w:tab w:val="left" w:pos="9000"/>
              </w:tabs>
              <w:rPr>
                <w:lang w:val="ro-RO"/>
              </w:rPr>
            </w:pPr>
            <w:r>
              <w:rPr>
                <w:lang w:val="ro-RO"/>
              </w:rPr>
              <w:t>38</w:t>
            </w:r>
          </w:p>
        </w:tc>
        <w:tc>
          <w:tcPr>
            <w:tcW w:w="1620" w:type="dxa"/>
          </w:tcPr>
          <w:p w14:paraId="1AF89FB9"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E.ON</w:t>
            </w:r>
          </w:p>
        </w:tc>
        <w:tc>
          <w:tcPr>
            <w:tcW w:w="1260" w:type="dxa"/>
          </w:tcPr>
          <w:p w14:paraId="4F143321"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Art.7 </w:t>
            </w:r>
          </w:p>
        </w:tc>
        <w:tc>
          <w:tcPr>
            <w:tcW w:w="5940" w:type="dxa"/>
          </w:tcPr>
          <w:p w14:paraId="54FA584C" w14:textId="77777777" w:rsidR="009A1B52" w:rsidRPr="00CD1A3F" w:rsidRDefault="009A1B52" w:rsidP="00AC57EB">
            <w:pPr>
              <w:jc w:val="both"/>
              <w:rPr>
                <w:i/>
                <w:iCs/>
                <w:lang w:val="ro-RO"/>
              </w:rPr>
            </w:pPr>
            <w:r w:rsidRPr="00CD1A3F">
              <w:rPr>
                <w:i/>
                <w:iCs/>
                <w:lang w:val="ro-RO"/>
              </w:rPr>
              <w:t>În procesul de decontare a energiei electrice pe piaţa angro se utilizează:</w:t>
            </w:r>
          </w:p>
          <w:p w14:paraId="231A3740" w14:textId="77777777" w:rsidR="009A1B52" w:rsidRPr="00CD1A3F" w:rsidRDefault="009A1B52" w:rsidP="00AC57EB">
            <w:pPr>
              <w:jc w:val="both"/>
              <w:rPr>
                <w:i/>
                <w:iCs/>
                <w:lang w:val="ro-RO"/>
              </w:rPr>
            </w:pPr>
            <w:r w:rsidRPr="00CD1A3F">
              <w:rPr>
                <w:i/>
                <w:iCs/>
                <w:lang w:val="ro-RO"/>
              </w:rPr>
              <w:t xml:space="preserve">a) VM ale cantităţilor de energie activă </w:t>
            </w:r>
            <w:r w:rsidRPr="00CD1A3F">
              <w:rPr>
                <w:b/>
                <w:bCs/>
                <w:i/>
                <w:iCs/>
                <w:strike/>
                <w:lang w:val="ro-RO"/>
              </w:rPr>
              <w:t>sau reactivă</w:t>
            </w:r>
            <w:r w:rsidRPr="00CD1A3F">
              <w:rPr>
                <w:i/>
                <w:iCs/>
                <w:strike/>
                <w:lang w:val="ro-RO"/>
              </w:rPr>
              <w:t>,</w:t>
            </w:r>
            <w:r w:rsidRPr="00CD1A3F">
              <w:rPr>
                <w:i/>
                <w:iCs/>
                <w:lang w:val="ro-RO"/>
              </w:rPr>
              <w:t xml:space="preserve"> dacă este cazul, livrate printr-un punct de măsurare, în cazul punctelor de măsurare dotate cu echipament de măsurare cu înregistrare pe fiecare  ID sau VM corectate, conform Codului de măsurare a energiei electrice, în situaţia în care punctul de măsurare nu coincide cu punctul de delimitare;</w:t>
            </w:r>
          </w:p>
          <w:p w14:paraId="3FC64B58" w14:textId="77777777" w:rsidR="009A1B52" w:rsidRPr="00CD1A3F" w:rsidRDefault="009A1B52" w:rsidP="00AC57EB">
            <w:pPr>
              <w:jc w:val="both"/>
              <w:rPr>
                <w:lang w:val="ro-RO"/>
              </w:rPr>
            </w:pPr>
            <w:r w:rsidRPr="00CD1A3F">
              <w:rPr>
                <w:i/>
                <w:iCs/>
                <w:lang w:val="ro-RO"/>
              </w:rPr>
              <w:t xml:space="preserve">b) VM rezultate din utilizarea profilelor specifice de consum </w:t>
            </w:r>
            <w:r w:rsidRPr="00CD1A3F">
              <w:rPr>
                <w:b/>
                <w:bCs/>
                <w:i/>
                <w:iCs/>
                <w:u w:val="single"/>
                <w:lang w:val="ro-RO"/>
              </w:rPr>
              <w:t>şi a profilului rezidual</w:t>
            </w:r>
            <w:r w:rsidRPr="00CD1A3F">
              <w:rPr>
                <w:i/>
                <w:iCs/>
                <w:lang w:val="ro-RO"/>
              </w:rPr>
              <w:t>, în cazul punctelor de măsurare pentru care nu exista obligaţia dotării cu echipamente de măsurare cu înregistrare pe fiecare ID</w:t>
            </w:r>
            <w:r w:rsidRPr="00CD1A3F">
              <w:rPr>
                <w:lang w:val="ro-RO"/>
              </w:rPr>
              <w:t>.</w:t>
            </w:r>
          </w:p>
          <w:p w14:paraId="3545588B" w14:textId="77777777" w:rsidR="009A1B52" w:rsidRPr="00CD1A3F" w:rsidRDefault="009A1B52" w:rsidP="00AC57EB">
            <w:pPr>
              <w:jc w:val="both"/>
              <w:rPr>
                <w:lang w:val="ro-RO"/>
              </w:rPr>
            </w:pPr>
          </w:p>
          <w:p w14:paraId="4062A3B7" w14:textId="77777777" w:rsidR="009A1B52" w:rsidRPr="00CD1A3F" w:rsidRDefault="009A1B52" w:rsidP="00AC57EB">
            <w:pPr>
              <w:rPr>
                <w:b/>
                <w:bCs/>
                <w:lang w:val="ro-RO"/>
              </w:rPr>
            </w:pPr>
            <w:r w:rsidRPr="00CD1A3F">
              <w:rPr>
                <w:b/>
                <w:bCs/>
                <w:lang w:val="ro-RO"/>
              </w:rPr>
              <w:t xml:space="preserve">Pe piaţa angro se  comercializează numai energie electrică activă.   </w:t>
            </w:r>
          </w:p>
          <w:p w14:paraId="232F6771" w14:textId="77777777" w:rsidR="009A1B52" w:rsidRPr="00CD1A3F" w:rsidRDefault="009A1B52" w:rsidP="00AC57EB">
            <w:pPr>
              <w:rPr>
                <w:lang w:val="ro-RO"/>
              </w:rPr>
            </w:pPr>
            <w:r w:rsidRPr="00CD1A3F">
              <w:rPr>
                <w:lang w:val="ro-RO"/>
              </w:rPr>
              <w:t>Regulile de măsurare nu se referă şi la modul de achiziţie a energiei electrice reactive necesare reglajului de tensiune.</w:t>
            </w:r>
          </w:p>
          <w:p w14:paraId="6CA02A39" w14:textId="77777777" w:rsidR="009A1B52" w:rsidRPr="00CD1A3F" w:rsidRDefault="009A1B52" w:rsidP="00AC57EB">
            <w:pPr>
              <w:rPr>
                <w:lang w:val="ro-RO"/>
              </w:rPr>
            </w:pPr>
          </w:p>
          <w:p w14:paraId="5780B42F" w14:textId="77777777" w:rsidR="009A1B52" w:rsidRPr="00CD1A3F" w:rsidRDefault="009A1B52" w:rsidP="00AC57EB">
            <w:pPr>
              <w:rPr>
                <w:lang w:val="ro-RO"/>
              </w:rPr>
            </w:pPr>
            <w:r w:rsidRPr="00CD1A3F">
              <w:rPr>
                <w:lang w:val="ro-RO"/>
              </w:rPr>
              <w:t>Energia electrică reactivă nu are ce căuta în acest context,  cu atât mai mult în baza de date detinuta de fiecare OM, aşa cum se mai precizează şi la art.8 alin.2 lit.b-i).</w:t>
            </w:r>
          </w:p>
          <w:p w14:paraId="7F8D4311" w14:textId="77777777" w:rsidR="009A1B52" w:rsidRPr="00CD1A3F" w:rsidRDefault="009A1B52" w:rsidP="00AC57EB">
            <w:pPr>
              <w:rPr>
                <w:lang w:val="ro-RO"/>
              </w:rPr>
            </w:pPr>
          </w:p>
          <w:p w14:paraId="6952D4C4" w14:textId="77777777" w:rsidR="009A1B52" w:rsidRPr="00CD1A3F" w:rsidRDefault="009A1B52" w:rsidP="00AC57EB">
            <w:pPr>
              <w:jc w:val="both"/>
              <w:rPr>
                <w:color w:val="FF0000"/>
                <w:lang w:val="ro-RO"/>
              </w:rPr>
            </w:pPr>
          </w:p>
        </w:tc>
        <w:tc>
          <w:tcPr>
            <w:tcW w:w="5220" w:type="dxa"/>
          </w:tcPr>
          <w:p w14:paraId="28393E51" w14:textId="4DE9675B" w:rsidR="009A1B52" w:rsidRPr="00CD1A3F" w:rsidRDefault="009A1B52" w:rsidP="00127BBA">
            <w:pPr>
              <w:tabs>
                <w:tab w:val="left" w:pos="8640"/>
                <w:tab w:val="left" w:pos="9000"/>
              </w:tabs>
              <w:jc w:val="both"/>
              <w:rPr>
                <w:lang w:val="ro-RO"/>
              </w:rPr>
            </w:pPr>
          </w:p>
        </w:tc>
      </w:tr>
      <w:tr w:rsidR="009A1B52" w:rsidRPr="00FD0632" w14:paraId="28ECA5FB" w14:textId="77777777">
        <w:tc>
          <w:tcPr>
            <w:tcW w:w="828" w:type="dxa"/>
          </w:tcPr>
          <w:p w14:paraId="3FF555F5" w14:textId="77777777" w:rsidR="009A1B52" w:rsidRPr="00CD1A3F" w:rsidRDefault="009A1B52" w:rsidP="00FD30B8">
            <w:pPr>
              <w:tabs>
                <w:tab w:val="left" w:pos="8640"/>
                <w:tab w:val="left" w:pos="9000"/>
              </w:tabs>
              <w:rPr>
                <w:lang w:val="ro-RO"/>
              </w:rPr>
            </w:pPr>
            <w:r>
              <w:rPr>
                <w:lang w:val="ro-RO"/>
              </w:rPr>
              <w:lastRenderedPageBreak/>
              <w:t>39</w:t>
            </w:r>
          </w:p>
        </w:tc>
        <w:tc>
          <w:tcPr>
            <w:tcW w:w="1620" w:type="dxa"/>
          </w:tcPr>
          <w:p w14:paraId="41EF676E"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185FAF1F"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Articol nou</w:t>
            </w:r>
          </w:p>
          <w:p w14:paraId="29CDE8AB"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p>
        </w:tc>
        <w:tc>
          <w:tcPr>
            <w:tcW w:w="5940" w:type="dxa"/>
          </w:tcPr>
          <w:p w14:paraId="5B63A8A2" w14:textId="77777777" w:rsidR="009A1B52" w:rsidRPr="00CD1A3F" w:rsidRDefault="009A1B52" w:rsidP="00FE2155">
            <w:pPr>
              <w:jc w:val="both"/>
              <w:rPr>
                <w:lang w:val="ro-RO"/>
              </w:rPr>
            </w:pPr>
            <w:r w:rsidRPr="00CD1A3F">
              <w:rPr>
                <w:lang w:val="ro-RO"/>
              </w:rPr>
              <w:t>Articol nou: OMEPA asigura agregarea VM si VMA pe piata angro de energie electrica in calitate de operator unic de agregare pe piata angro de energie electrica</w:t>
            </w:r>
          </w:p>
        </w:tc>
        <w:tc>
          <w:tcPr>
            <w:tcW w:w="5220" w:type="dxa"/>
          </w:tcPr>
          <w:p w14:paraId="194937C1" w14:textId="0E2EDC83" w:rsidR="009A1B52" w:rsidRPr="00CD1A3F" w:rsidRDefault="009A1B52" w:rsidP="00127BBA">
            <w:pPr>
              <w:tabs>
                <w:tab w:val="left" w:pos="8640"/>
                <w:tab w:val="left" w:pos="9000"/>
              </w:tabs>
              <w:jc w:val="both"/>
              <w:rPr>
                <w:lang w:val="ro-RO"/>
              </w:rPr>
            </w:pPr>
          </w:p>
        </w:tc>
      </w:tr>
      <w:tr w:rsidR="009A1B52" w:rsidRPr="00FD0632" w14:paraId="745BA74E" w14:textId="77777777">
        <w:tc>
          <w:tcPr>
            <w:tcW w:w="828" w:type="dxa"/>
          </w:tcPr>
          <w:p w14:paraId="19A850DF" w14:textId="77777777" w:rsidR="009A1B52" w:rsidRPr="00CD1A3F" w:rsidRDefault="009A1B52" w:rsidP="00FD30B8">
            <w:pPr>
              <w:tabs>
                <w:tab w:val="left" w:pos="8640"/>
                <w:tab w:val="left" w:pos="9000"/>
              </w:tabs>
              <w:rPr>
                <w:lang w:val="ro-RO"/>
              </w:rPr>
            </w:pPr>
            <w:r w:rsidRPr="00646275">
              <w:rPr>
                <w:lang w:val="ro-RO"/>
              </w:rPr>
              <w:t>40</w:t>
            </w:r>
          </w:p>
        </w:tc>
        <w:tc>
          <w:tcPr>
            <w:tcW w:w="1620" w:type="dxa"/>
          </w:tcPr>
          <w:p w14:paraId="693347D0"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E.ON</w:t>
            </w:r>
          </w:p>
        </w:tc>
        <w:tc>
          <w:tcPr>
            <w:tcW w:w="1260" w:type="dxa"/>
          </w:tcPr>
          <w:p w14:paraId="6F56D75E"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8</w:t>
            </w:r>
          </w:p>
        </w:tc>
        <w:tc>
          <w:tcPr>
            <w:tcW w:w="5940" w:type="dxa"/>
          </w:tcPr>
          <w:p w14:paraId="7191250F" w14:textId="77777777" w:rsidR="009A1B52" w:rsidRPr="00CD1A3F" w:rsidRDefault="009A1B52" w:rsidP="007404B9">
            <w:pPr>
              <w:jc w:val="both"/>
              <w:rPr>
                <w:lang w:val="pt-BR"/>
              </w:rPr>
            </w:pPr>
            <w:r w:rsidRPr="00CD1A3F">
              <w:rPr>
                <w:lang w:val="pt-BR"/>
              </w:rPr>
              <w:t xml:space="preserve">Considerăm că trebuie făcute precizări asupra entităţii care asigură codificarea unică a punctelor de măsurare, pentru piaţa angro, întrucât documentul se referă numai la punctele de măsurare din zona de licenţă a OR (pentru puncte de măsurare altele decât cele aferente locurilor de consum- conform precizărilor de la art.6). În contradictoriu, la art.8, </w:t>
            </w:r>
            <w:r w:rsidRPr="00CD1A3F">
              <w:rPr>
                <w:b/>
                <w:bCs/>
                <w:lang w:val="pt-BR"/>
              </w:rPr>
              <w:t>fiecare OM</w:t>
            </w:r>
            <w:r w:rsidRPr="00CD1A3F">
              <w:rPr>
                <w:lang w:val="pt-BR"/>
              </w:rPr>
              <w:t xml:space="preserve"> are obligaţia ca în baza sa de date, pentru fiecare punct de măsurare să existe o codificare a punctului de măsurare.</w:t>
            </w:r>
          </w:p>
          <w:p w14:paraId="6847B0A6" w14:textId="77777777" w:rsidR="009A1B52" w:rsidRPr="00CD1A3F" w:rsidRDefault="009A1B52" w:rsidP="007404B9">
            <w:pPr>
              <w:jc w:val="both"/>
              <w:rPr>
                <w:b/>
                <w:bCs/>
                <w:lang w:val="pt-BR"/>
              </w:rPr>
            </w:pPr>
          </w:p>
          <w:p w14:paraId="2150C86B" w14:textId="77777777" w:rsidR="009A1B52" w:rsidRPr="002E6125" w:rsidRDefault="009A1B52" w:rsidP="007404B9">
            <w:pPr>
              <w:jc w:val="both"/>
              <w:rPr>
                <w:lang w:val="pt-BR"/>
              </w:rPr>
            </w:pPr>
            <w:r w:rsidRPr="002E6125">
              <w:rPr>
                <w:lang w:val="pt-BR"/>
              </w:rPr>
              <w:t xml:space="preserve">De asemenea, nu vedem raţionamentul pentru domeniul pieţei angro, ca în baza de date a fiecărui OM, să trebuiască informaţii ce ţin de piaţa cu amănuntul, cum ar fi cele legate de identitatea utilizatorului reţelei şi adresa de corespondenţă sau de valorile energiei reactive colectate de echipamentele de măsurare pe fiecare interval. </w:t>
            </w:r>
          </w:p>
          <w:p w14:paraId="33256ADE" w14:textId="77777777" w:rsidR="009A1B52" w:rsidRPr="002E6125" w:rsidRDefault="009A1B52" w:rsidP="007404B9">
            <w:pPr>
              <w:jc w:val="both"/>
              <w:rPr>
                <w:lang w:val="pt-BR"/>
              </w:rPr>
            </w:pPr>
          </w:p>
          <w:p w14:paraId="3D8190C1" w14:textId="77777777" w:rsidR="009A1B52" w:rsidRPr="002E6125" w:rsidRDefault="009A1B52" w:rsidP="007404B9">
            <w:pPr>
              <w:jc w:val="both"/>
              <w:rPr>
                <w:lang w:val="pt-BR"/>
              </w:rPr>
            </w:pPr>
            <w:r w:rsidRPr="002E6125">
              <w:rPr>
                <w:lang w:val="pt-BR"/>
              </w:rPr>
              <w:t xml:space="preserve">Considerăm că fiecare OM, trebuie să realizeze şi să administreze o bază de date în care sunt păstrate doar valorile măsurate pentru punctele de măsurare din piaţa angro şi aşa cum prevede şi art.11.3.2.1 din  secţiunea 11 a Codului comercial al pieţei angro, ar trebui păstrate inclusiv </w:t>
            </w:r>
            <w:r w:rsidRPr="002E6125">
              <w:rPr>
                <w:lang w:val="pt-BR"/>
              </w:rPr>
              <w:lastRenderedPageBreak/>
              <w:t>referirile la asigurarea securităţii şi confidenţialităţii informaţiilor din baza de date.</w:t>
            </w:r>
          </w:p>
          <w:p w14:paraId="2E9B083E" w14:textId="77777777" w:rsidR="009A1B52" w:rsidRPr="00CD1A3F" w:rsidRDefault="009A1B52" w:rsidP="00FE2155">
            <w:pPr>
              <w:jc w:val="both"/>
              <w:rPr>
                <w:lang w:val="ro-RO"/>
              </w:rPr>
            </w:pPr>
          </w:p>
        </w:tc>
        <w:tc>
          <w:tcPr>
            <w:tcW w:w="5220" w:type="dxa"/>
          </w:tcPr>
          <w:p w14:paraId="6933694D" w14:textId="77777777" w:rsidR="009A1B52" w:rsidRPr="00CD1A3F" w:rsidRDefault="009A1B52" w:rsidP="00127BBA">
            <w:pPr>
              <w:tabs>
                <w:tab w:val="left" w:pos="8640"/>
                <w:tab w:val="left" w:pos="9000"/>
              </w:tabs>
              <w:jc w:val="both"/>
              <w:rPr>
                <w:lang w:val="ro-RO"/>
              </w:rPr>
            </w:pPr>
          </w:p>
        </w:tc>
      </w:tr>
      <w:tr w:rsidR="009A1B52" w:rsidRPr="00FD0632" w14:paraId="1A8793BE" w14:textId="77777777">
        <w:tc>
          <w:tcPr>
            <w:tcW w:w="828" w:type="dxa"/>
          </w:tcPr>
          <w:p w14:paraId="7B2E5098" w14:textId="77777777" w:rsidR="009A1B52" w:rsidRPr="00CD1A3F" w:rsidRDefault="009A1B52" w:rsidP="00FD30B8">
            <w:pPr>
              <w:tabs>
                <w:tab w:val="left" w:pos="8640"/>
                <w:tab w:val="left" w:pos="9000"/>
              </w:tabs>
              <w:rPr>
                <w:lang w:val="ro-RO"/>
              </w:rPr>
            </w:pPr>
            <w:r w:rsidRPr="00646275">
              <w:rPr>
                <w:lang w:val="ro-RO"/>
              </w:rPr>
              <w:lastRenderedPageBreak/>
              <w:t>41</w:t>
            </w:r>
          </w:p>
        </w:tc>
        <w:tc>
          <w:tcPr>
            <w:tcW w:w="1620" w:type="dxa"/>
          </w:tcPr>
          <w:p w14:paraId="3AD6E1C3"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Pr>
                <w:rFonts w:ascii="Times New Roman" w:hAnsi="Times New Roman" w:cs="Times New Roman"/>
                <w:sz w:val="24"/>
                <w:szCs w:val="24"/>
                <w:lang w:val="ro-RO"/>
              </w:rPr>
              <w:t>AFEER</w:t>
            </w:r>
          </w:p>
        </w:tc>
        <w:tc>
          <w:tcPr>
            <w:tcW w:w="1260" w:type="dxa"/>
          </w:tcPr>
          <w:p w14:paraId="609FCA22"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Pr>
                <w:rFonts w:ascii="Times New Roman" w:hAnsi="Times New Roman" w:cs="Times New Roman"/>
                <w:sz w:val="24"/>
                <w:szCs w:val="24"/>
                <w:lang w:val="ro-RO"/>
              </w:rPr>
              <w:t>Art.8</w:t>
            </w:r>
          </w:p>
        </w:tc>
        <w:tc>
          <w:tcPr>
            <w:tcW w:w="5940" w:type="dxa"/>
          </w:tcPr>
          <w:p w14:paraId="6D1A6173" w14:textId="77777777" w:rsidR="009A1B52" w:rsidRPr="00E81429" w:rsidRDefault="009A1B52" w:rsidP="000A34E3">
            <w:pPr>
              <w:pStyle w:val="Default"/>
              <w:jc w:val="both"/>
              <w:rPr>
                <w:lang w:val="cs-CZ"/>
              </w:rPr>
            </w:pPr>
            <w:r w:rsidRPr="00E81429">
              <w:rPr>
                <w:lang w:val="cs-CZ"/>
              </w:rPr>
              <w:t>a) lipsesc prevederi importante referitoare la obligaţia OM de a :</w:t>
            </w:r>
          </w:p>
          <w:p w14:paraId="28197695" w14:textId="77777777" w:rsidR="009A1B52" w:rsidRPr="00E81429" w:rsidRDefault="009A1B52" w:rsidP="000A34E3">
            <w:pPr>
              <w:pStyle w:val="Default"/>
              <w:jc w:val="both"/>
              <w:rPr>
                <w:lang w:val="cs-CZ"/>
              </w:rPr>
            </w:pPr>
            <w:r w:rsidRPr="00E81429">
              <w:rPr>
                <w:lang w:val="cs-CZ"/>
              </w:rPr>
              <w:t xml:space="preserve">- asigura securitatea şi confidenţialitate în legătură cu modul în care administrează, procesează, întreţine şi păstrează baza de date, </w:t>
            </w:r>
          </w:p>
          <w:p w14:paraId="73E70B11" w14:textId="77777777" w:rsidR="009A1B52" w:rsidRPr="00E81429" w:rsidRDefault="009A1B52" w:rsidP="000A34E3">
            <w:pPr>
              <w:pStyle w:val="Default"/>
              <w:jc w:val="both"/>
              <w:rPr>
                <w:lang w:val="cs-CZ"/>
              </w:rPr>
            </w:pPr>
            <w:r w:rsidRPr="00E81429">
              <w:rPr>
                <w:lang w:val="cs-CZ"/>
              </w:rPr>
              <w:t xml:space="preserve">- de a păstra datele un număr relevant de ani, </w:t>
            </w:r>
          </w:p>
          <w:p w14:paraId="01A07C52" w14:textId="77777777" w:rsidR="009A1B52" w:rsidRPr="00E81429" w:rsidRDefault="009A1B52" w:rsidP="000A34E3">
            <w:pPr>
              <w:pStyle w:val="Default"/>
              <w:jc w:val="both"/>
              <w:rPr>
                <w:lang w:val="cs-CZ"/>
              </w:rPr>
            </w:pPr>
            <w:r w:rsidRPr="00E81429">
              <w:rPr>
                <w:lang w:val="cs-CZ"/>
              </w:rPr>
              <w:t>- pune la dispoziţie datele într-un format accesibil pentru citire.</w:t>
            </w:r>
          </w:p>
          <w:p w14:paraId="04CE140F" w14:textId="77777777" w:rsidR="009A1B52" w:rsidRPr="00E81429" w:rsidRDefault="009A1B52" w:rsidP="000A34E3">
            <w:pPr>
              <w:pStyle w:val="Default"/>
              <w:jc w:val="both"/>
              <w:rPr>
                <w:lang w:val="cs-CZ"/>
              </w:rPr>
            </w:pPr>
          </w:p>
          <w:p w14:paraId="70E434C0" w14:textId="77777777" w:rsidR="009A1B52" w:rsidRPr="00E81429" w:rsidRDefault="009A1B52" w:rsidP="000A34E3">
            <w:pPr>
              <w:pStyle w:val="Default"/>
              <w:jc w:val="both"/>
              <w:rPr>
                <w:lang w:val="cs-CZ"/>
              </w:rPr>
            </w:pPr>
            <w:r w:rsidRPr="00E81429">
              <w:rPr>
                <w:lang w:val="cs-CZ"/>
              </w:rPr>
              <w:t xml:space="preserve">b) trebuie explicat clar legătura dintre OM şi OR în ceea ce priveşte responsabilitatea legată de baza de date; în acest sens propunem introducerea şi definiţiile OM şi OR în cadrul art.1 alin.(1); de asemenea propunem reformularea art. 8 alin. (1) astfel încât să se precizeze că în cazul în care OR prestează serviciul de măsurare a energiei electrice în înţelesul art. 65 din Legea nr. 123/2012, cu modificări şi completări ulterioare baza de date menţionată în Regulamentul de furnizare a energiei electrice la clienţii finali se extinde cu cerinţele din Ordin. Aceasta pentru a se evita obligaţia de a deţine două baze de date de către un astfel de OR. </w:t>
            </w:r>
          </w:p>
          <w:p w14:paraId="7DC8A303" w14:textId="77777777" w:rsidR="009A1B52" w:rsidRPr="00E81429" w:rsidRDefault="009A1B52" w:rsidP="00FE2155">
            <w:pPr>
              <w:jc w:val="both"/>
              <w:rPr>
                <w:lang w:val="cs-CZ"/>
              </w:rPr>
            </w:pPr>
          </w:p>
        </w:tc>
        <w:tc>
          <w:tcPr>
            <w:tcW w:w="5220" w:type="dxa"/>
          </w:tcPr>
          <w:p w14:paraId="6BC909BD" w14:textId="36CE47E3" w:rsidR="009A1B52" w:rsidRPr="00CD1A3F" w:rsidRDefault="009A1B52" w:rsidP="00127BBA">
            <w:pPr>
              <w:tabs>
                <w:tab w:val="left" w:pos="8640"/>
                <w:tab w:val="left" w:pos="9000"/>
              </w:tabs>
              <w:jc w:val="both"/>
              <w:rPr>
                <w:lang w:val="ro-RO"/>
              </w:rPr>
            </w:pPr>
          </w:p>
        </w:tc>
      </w:tr>
      <w:tr w:rsidR="009A1B52" w:rsidRPr="00FD0632" w14:paraId="15CE3B9D" w14:textId="77777777">
        <w:tc>
          <w:tcPr>
            <w:tcW w:w="828" w:type="dxa"/>
          </w:tcPr>
          <w:p w14:paraId="5E3BB212" w14:textId="77777777" w:rsidR="009A1B52" w:rsidRPr="00CD1A3F" w:rsidRDefault="009A1B52" w:rsidP="00FD30B8">
            <w:pPr>
              <w:tabs>
                <w:tab w:val="left" w:pos="8640"/>
                <w:tab w:val="left" w:pos="9000"/>
              </w:tabs>
              <w:rPr>
                <w:lang w:val="ro-RO"/>
              </w:rPr>
            </w:pPr>
            <w:r>
              <w:rPr>
                <w:lang w:val="ro-RO"/>
              </w:rPr>
              <w:t>42</w:t>
            </w:r>
          </w:p>
        </w:tc>
        <w:tc>
          <w:tcPr>
            <w:tcW w:w="1620" w:type="dxa"/>
          </w:tcPr>
          <w:p w14:paraId="332B3268"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E.ON</w:t>
            </w:r>
          </w:p>
        </w:tc>
        <w:tc>
          <w:tcPr>
            <w:tcW w:w="1260" w:type="dxa"/>
          </w:tcPr>
          <w:p w14:paraId="1B399FC4"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8 (1)</w:t>
            </w:r>
          </w:p>
          <w:p w14:paraId="0CB2EFD5"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8 (3)</w:t>
            </w:r>
          </w:p>
        </w:tc>
        <w:tc>
          <w:tcPr>
            <w:tcW w:w="5940" w:type="dxa"/>
          </w:tcPr>
          <w:p w14:paraId="47A778BF" w14:textId="77777777" w:rsidR="009A1B52" w:rsidRPr="00E81429" w:rsidRDefault="009A1B52" w:rsidP="00FE2155">
            <w:pPr>
              <w:jc w:val="both"/>
              <w:rPr>
                <w:lang w:val="ro-RO"/>
              </w:rPr>
            </w:pPr>
            <w:r w:rsidRPr="00E81429">
              <w:rPr>
                <w:lang w:val="ro-RO"/>
              </w:rPr>
              <w:t xml:space="preserve">Propunere reformulare: </w:t>
            </w:r>
          </w:p>
          <w:p w14:paraId="7ED02454" w14:textId="77777777" w:rsidR="009A1B52" w:rsidRPr="00E81429" w:rsidRDefault="009A1B52" w:rsidP="00FE2155">
            <w:pPr>
              <w:jc w:val="both"/>
              <w:rPr>
                <w:i/>
                <w:iCs/>
                <w:lang w:val="ro-RO"/>
              </w:rPr>
            </w:pPr>
            <w:r w:rsidRPr="00E81429">
              <w:rPr>
                <w:i/>
                <w:iCs/>
                <w:lang w:val="ro-RO"/>
              </w:rPr>
              <w:t>Fiecare OM are obligaţia de a realiza şi administra centralizat o bază de date cu informaţii privind punctele de măsurare din Piaţa Angro de energie electrică, OM având responsabilitatea asigurării securităţii şi confidenţialităţii acesteia.</w:t>
            </w:r>
          </w:p>
          <w:p w14:paraId="120EAEC4" w14:textId="77777777" w:rsidR="009A1B52" w:rsidRPr="00E81429" w:rsidRDefault="009A1B52" w:rsidP="00FE2155">
            <w:pPr>
              <w:jc w:val="both"/>
              <w:rPr>
                <w:i/>
                <w:iCs/>
                <w:lang w:val="ro-RO"/>
              </w:rPr>
            </w:pPr>
          </w:p>
          <w:p w14:paraId="58535F9B" w14:textId="77777777" w:rsidR="009A1B52" w:rsidRPr="00E81429" w:rsidRDefault="009A1B52" w:rsidP="00AC57EB">
            <w:pPr>
              <w:jc w:val="both"/>
              <w:rPr>
                <w:lang w:val="ro-RO"/>
              </w:rPr>
            </w:pPr>
            <w:r w:rsidRPr="00E81429">
              <w:rPr>
                <w:lang w:val="ro-RO"/>
              </w:rPr>
              <w:t xml:space="preserve">Nu vedem raţionamentul pentru domeniul pieţei angro, ca în baza de date a fiecărui OM, să trebuiască informaţii ce ţin de piaţa cu amănuntul.  </w:t>
            </w:r>
          </w:p>
          <w:p w14:paraId="1187A550" w14:textId="77777777" w:rsidR="009A1B52" w:rsidRPr="00E81429" w:rsidRDefault="009A1B52" w:rsidP="00AC57EB">
            <w:pPr>
              <w:jc w:val="both"/>
              <w:rPr>
                <w:lang w:val="ro-RO"/>
              </w:rPr>
            </w:pPr>
          </w:p>
          <w:p w14:paraId="1BDDA609" w14:textId="77777777" w:rsidR="009A1B52" w:rsidRPr="00E81429" w:rsidRDefault="009A1B52" w:rsidP="00AC57EB">
            <w:pPr>
              <w:jc w:val="both"/>
              <w:rPr>
                <w:lang w:val="ro-RO"/>
              </w:rPr>
            </w:pPr>
          </w:p>
          <w:p w14:paraId="2137750C" w14:textId="77777777" w:rsidR="009A1B52" w:rsidRPr="00E81429" w:rsidRDefault="009A1B52" w:rsidP="00AC57EB">
            <w:pPr>
              <w:jc w:val="both"/>
              <w:rPr>
                <w:lang w:val="ro-RO"/>
              </w:rPr>
            </w:pPr>
          </w:p>
          <w:p w14:paraId="679215AA" w14:textId="77777777" w:rsidR="009A1B52" w:rsidRPr="00E81429" w:rsidRDefault="009A1B52" w:rsidP="00AC57EB">
            <w:pPr>
              <w:jc w:val="both"/>
              <w:rPr>
                <w:lang w:val="ro-RO"/>
              </w:rPr>
            </w:pPr>
          </w:p>
          <w:p w14:paraId="6A55FF76" w14:textId="77777777" w:rsidR="009A1B52" w:rsidRPr="00E81429" w:rsidRDefault="009A1B52" w:rsidP="00AC57EB">
            <w:pPr>
              <w:jc w:val="both"/>
              <w:rPr>
                <w:lang w:val="ro-RO"/>
              </w:rPr>
            </w:pPr>
            <w:r w:rsidRPr="00E81429">
              <w:rPr>
                <w:lang w:val="ro-RO"/>
              </w:rPr>
              <w:t>În plus transmiterea informaţiilor privind datele personale ale clienţilor,  nu pot fi transferate către o terţă parte decât în condiţiile legislaţiei  în vigoare privind protectia persoanelor cu privire la prelucrarea datelor cu caracter personal si libera circulatie a acestor date.</w:t>
            </w:r>
          </w:p>
          <w:p w14:paraId="00363081" w14:textId="77777777" w:rsidR="009A1B52" w:rsidRPr="00E81429" w:rsidRDefault="009A1B52" w:rsidP="00AC57EB">
            <w:pPr>
              <w:jc w:val="both"/>
              <w:rPr>
                <w:lang w:val="ro-RO"/>
              </w:rPr>
            </w:pPr>
          </w:p>
          <w:p w14:paraId="39EF8826" w14:textId="77777777" w:rsidR="009A1B52" w:rsidRPr="00E81429" w:rsidRDefault="009A1B52" w:rsidP="00AC57EB">
            <w:pPr>
              <w:jc w:val="both"/>
              <w:rPr>
                <w:i/>
                <w:iCs/>
                <w:color w:val="FF0000"/>
                <w:lang w:val="ro-RO"/>
              </w:rPr>
            </w:pPr>
            <w:r w:rsidRPr="00E81429">
              <w:rPr>
                <w:lang w:val="ro-RO"/>
              </w:rPr>
              <w:t>Propunem păstrarea formulării actuale din sectiunea 11 a codului comercial, art.11.3.2.</w:t>
            </w:r>
          </w:p>
        </w:tc>
        <w:tc>
          <w:tcPr>
            <w:tcW w:w="5220" w:type="dxa"/>
          </w:tcPr>
          <w:p w14:paraId="35303782" w14:textId="22A88F15" w:rsidR="009A1B52" w:rsidRPr="00CD1A3F" w:rsidRDefault="009A1B52" w:rsidP="00127BBA">
            <w:pPr>
              <w:tabs>
                <w:tab w:val="left" w:pos="8640"/>
                <w:tab w:val="left" w:pos="9000"/>
              </w:tabs>
              <w:jc w:val="both"/>
              <w:rPr>
                <w:lang w:val="ro-RO"/>
              </w:rPr>
            </w:pPr>
          </w:p>
        </w:tc>
      </w:tr>
      <w:tr w:rsidR="009A1B52" w:rsidRPr="00CD1A3F" w14:paraId="51BABFBD" w14:textId="77777777">
        <w:tc>
          <w:tcPr>
            <w:tcW w:w="828" w:type="dxa"/>
          </w:tcPr>
          <w:p w14:paraId="23D1B128" w14:textId="77777777" w:rsidR="009A1B52" w:rsidRPr="00CD1A3F" w:rsidRDefault="009A1B52" w:rsidP="00FD30B8">
            <w:pPr>
              <w:tabs>
                <w:tab w:val="left" w:pos="8640"/>
                <w:tab w:val="left" w:pos="9000"/>
              </w:tabs>
              <w:rPr>
                <w:lang w:val="ro-RO"/>
              </w:rPr>
            </w:pPr>
            <w:r>
              <w:rPr>
                <w:lang w:val="ro-RO"/>
              </w:rPr>
              <w:lastRenderedPageBreak/>
              <w:t>43</w:t>
            </w:r>
          </w:p>
        </w:tc>
        <w:tc>
          <w:tcPr>
            <w:tcW w:w="1620" w:type="dxa"/>
          </w:tcPr>
          <w:p w14:paraId="3E860B12"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37638C94"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Art.7 a) </w:t>
            </w:r>
          </w:p>
        </w:tc>
        <w:tc>
          <w:tcPr>
            <w:tcW w:w="5940" w:type="dxa"/>
          </w:tcPr>
          <w:p w14:paraId="0114D7D8" w14:textId="77777777" w:rsidR="009A1B52" w:rsidRPr="00CD1A3F" w:rsidRDefault="009A1B52" w:rsidP="00FE2155">
            <w:pPr>
              <w:jc w:val="both"/>
              <w:rPr>
                <w:lang w:val="ro-RO"/>
              </w:rPr>
            </w:pPr>
            <w:r w:rsidRPr="00CD1A3F">
              <w:rPr>
                <w:lang w:val="ro-RO"/>
              </w:rPr>
              <w:t>Completare: a) VM ale cantităţilor de energie activă sau reactivă (energia reactiva dacă este cazul), livrate printr-un punct de măsurare .......................</w:t>
            </w:r>
          </w:p>
        </w:tc>
        <w:tc>
          <w:tcPr>
            <w:tcW w:w="5220" w:type="dxa"/>
          </w:tcPr>
          <w:p w14:paraId="17A9374A" w14:textId="3785D446" w:rsidR="009A1B52" w:rsidRPr="00CD1A3F" w:rsidRDefault="009A1B52" w:rsidP="003744E3">
            <w:pPr>
              <w:tabs>
                <w:tab w:val="left" w:pos="8640"/>
                <w:tab w:val="left" w:pos="9000"/>
              </w:tabs>
              <w:jc w:val="both"/>
              <w:rPr>
                <w:lang w:val="ro-RO"/>
              </w:rPr>
            </w:pPr>
          </w:p>
        </w:tc>
      </w:tr>
      <w:tr w:rsidR="009A1B52" w:rsidRPr="00FD0632" w14:paraId="7D02E201" w14:textId="77777777">
        <w:tc>
          <w:tcPr>
            <w:tcW w:w="828" w:type="dxa"/>
          </w:tcPr>
          <w:p w14:paraId="045AA14C" w14:textId="77777777" w:rsidR="009A1B52" w:rsidRPr="00CD1A3F" w:rsidRDefault="009A1B52" w:rsidP="00FD30B8">
            <w:pPr>
              <w:tabs>
                <w:tab w:val="left" w:pos="8640"/>
                <w:tab w:val="left" w:pos="9000"/>
              </w:tabs>
              <w:rPr>
                <w:lang w:val="ro-RO"/>
              </w:rPr>
            </w:pPr>
            <w:r>
              <w:rPr>
                <w:lang w:val="ro-RO"/>
              </w:rPr>
              <w:t>44</w:t>
            </w:r>
          </w:p>
        </w:tc>
        <w:tc>
          <w:tcPr>
            <w:tcW w:w="1620" w:type="dxa"/>
          </w:tcPr>
          <w:p w14:paraId="23EAA47F"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FDEE Trans Nord,</w:t>
            </w:r>
          </w:p>
          <w:p w14:paraId="7BB56557"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Electrica SA</w:t>
            </w:r>
          </w:p>
        </w:tc>
        <w:tc>
          <w:tcPr>
            <w:tcW w:w="1260" w:type="dxa"/>
          </w:tcPr>
          <w:p w14:paraId="78FDA633"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8 (3)</w:t>
            </w:r>
          </w:p>
        </w:tc>
        <w:tc>
          <w:tcPr>
            <w:tcW w:w="5940" w:type="dxa"/>
          </w:tcPr>
          <w:p w14:paraId="35DDEC70" w14:textId="77777777" w:rsidR="009A1B52" w:rsidRPr="00CD1A3F" w:rsidRDefault="009A1B52" w:rsidP="00FE2155">
            <w:pPr>
              <w:jc w:val="both"/>
              <w:rPr>
                <w:lang w:val="ro-RO"/>
              </w:rPr>
            </w:pPr>
            <w:r w:rsidRPr="00CD1A3F">
              <w:rPr>
                <w:lang w:val="ro-RO"/>
              </w:rPr>
              <w:t>Fiecare parte, respectiv producătorul, furnizorul, OR sau PRE, după caz, are dreptul să acceseze informaţiile din baza de date care se referǎ la punctele de mǎsurare corespunzătoare activităţii desfăşurate şi să solicite corectarea oricǎrei inexactitǎţi constatate în legǎturǎ cu aceste informaţii. OM va permite accesul la date prin mecanisme specifice (ex: portal web)</w:t>
            </w:r>
          </w:p>
          <w:p w14:paraId="1DC44C8C" w14:textId="77777777" w:rsidR="009A1B52" w:rsidRPr="00CD1A3F" w:rsidRDefault="009A1B52" w:rsidP="00FE2155">
            <w:pPr>
              <w:jc w:val="both"/>
              <w:rPr>
                <w:color w:val="FF0000"/>
                <w:lang w:val="ro-RO"/>
              </w:rPr>
            </w:pPr>
          </w:p>
          <w:p w14:paraId="0EB951C2" w14:textId="77777777" w:rsidR="009A1B52" w:rsidRPr="00CD1A3F" w:rsidRDefault="009A1B52" w:rsidP="00FE2155">
            <w:pPr>
              <w:jc w:val="both"/>
              <w:rPr>
                <w:lang w:val="ro-RO"/>
              </w:rPr>
            </w:pPr>
            <w:r w:rsidRPr="00CD1A3F">
              <w:rPr>
                <w:lang w:val="ro-RO"/>
              </w:rPr>
              <w:t>Pentru operativitate, OM poate pune la dispozitie datele prin portalul propriu.</w:t>
            </w:r>
          </w:p>
          <w:p w14:paraId="76822A1C" w14:textId="77777777" w:rsidR="009A1B52" w:rsidRPr="00CD1A3F" w:rsidRDefault="009A1B52" w:rsidP="00FE2155">
            <w:pPr>
              <w:jc w:val="both"/>
              <w:rPr>
                <w:lang w:val="ro-RO"/>
              </w:rPr>
            </w:pPr>
            <w:r w:rsidRPr="00CD1A3F">
              <w:rPr>
                <w:lang w:val="ro-RO"/>
              </w:rPr>
              <w:t>Accesarea bazei de date de către furnizori, producători se face contra cost ?</w:t>
            </w:r>
          </w:p>
          <w:p w14:paraId="7A965B92" w14:textId="77777777" w:rsidR="009A1B52" w:rsidRPr="00CD1A3F" w:rsidRDefault="009A1B52" w:rsidP="00FE2155">
            <w:pPr>
              <w:jc w:val="both"/>
              <w:rPr>
                <w:color w:val="FF0000"/>
                <w:lang w:val="ro-RO"/>
              </w:rPr>
            </w:pPr>
          </w:p>
        </w:tc>
        <w:tc>
          <w:tcPr>
            <w:tcW w:w="5220" w:type="dxa"/>
          </w:tcPr>
          <w:p w14:paraId="5831792F" w14:textId="242D4B63" w:rsidR="009A1B52" w:rsidRPr="00CD1A3F" w:rsidRDefault="009A1B52" w:rsidP="00127BBA">
            <w:pPr>
              <w:tabs>
                <w:tab w:val="left" w:pos="8640"/>
                <w:tab w:val="left" w:pos="9000"/>
              </w:tabs>
              <w:jc w:val="both"/>
              <w:rPr>
                <w:lang w:val="ro-RO"/>
              </w:rPr>
            </w:pPr>
          </w:p>
        </w:tc>
      </w:tr>
      <w:tr w:rsidR="009A1B52" w:rsidRPr="00AA3D29" w14:paraId="0A026843" w14:textId="77777777">
        <w:tc>
          <w:tcPr>
            <w:tcW w:w="828" w:type="dxa"/>
          </w:tcPr>
          <w:p w14:paraId="72A529B6" w14:textId="77777777" w:rsidR="009A1B52" w:rsidRPr="00CD1A3F" w:rsidRDefault="009A1B52" w:rsidP="00FD30B8">
            <w:pPr>
              <w:tabs>
                <w:tab w:val="left" w:pos="8640"/>
                <w:tab w:val="left" w:pos="9000"/>
              </w:tabs>
              <w:rPr>
                <w:lang w:val="ro-RO"/>
              </w:rPr>
            </w:pPr>
            <w:r>
              <w:rPr>
                <w:lang w:val="ro-RO"/>
              </w:rPr>
              <w:t>45</w:t>
            </w:r>
          </w:p>
        </w:tc>
        <w:tc>
          <w:tcPr>
            <w:tcW w:w="1620" w:type="dxa"/>
          </w:tcPr>
          <w:p w14:paraId="453E13F1"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Opcom</w:t>
            </w:r>
          </w:p>
        </w:tc>
        <w:tc>
          <w:tcPr>
            <w:tcW w:w="1260" w:type="dxa"/>
          </w:tcPr>
          <w:p w14:paraId="798FE2E2"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8 (3)</w:t>
            </w:r>
          </w:p>
        </w:tc>
        <w:tc>
          <w:tcPr>
            <w:tcW w:w="5940" w:type="dxa"/>
          </w:tcPr>
          <w:p w14:paraId="1FFFEC3E" w14:textId="77777777" w:rsidR="009A1B52" w:rsidRPr="00CD1A3F" w:rsidRDefault="009A1B52" w:rsidP="007042EA">
            <w:pPr>
              <w:pStyle w:val="ListParagraph"/>
              <w:ind w:left="0"/>
              <w:jc w:val="both"/>
              <w:rPr>
                <w:rFonts w:eastAsia="SimSun"/>
                <w:i/>
                <w:iCs/>
                <w:lang w:val="ro-RO"/>
              </w:rPr>
            </w:pPr>
            <w:r w:rsidRPr="00CD1A3F">
              <w:rPr>
                <w:rFonts w:eastAsia="SimSun"/>
                <w:lang w:val="ro-RO"/>
              </w:rPr>
              <w:t xml:space="preserve">Prevederile articolului sunt contradictorii cu prevederile art.10 alin.(1) </w:t>
            </w:r>
            <w:r w:rsidRPr="00CD1A3F">
              <w:rPr>
                <w:i/>
                <w:iCs/>
                <w:lang w:val="ro-RO"/>
              </w:rPr>
              <w:t>„După colectarea şi verificarea VM, OM le transmite fiec</w:t>
            </w:r>
            <w:r w:rsidRPr="00CD1A3F">
              <w:rPr>
                <w:i/>
                <w:iCs/>
                <w:lang w:val="ro-RO" w:eastAsia="zh-CN"/>
              </w:rPr>
              <w:t>ǎrei părţi precizate la art.8 alin.(3), pentru punctele sale de măsurare</w:t>
            </w:r>
            <w:r w:rsidRPr="00CD1A3F">
              <w:rPr>
                <w:i/>
                <w:iCs/>
                <w:lang w:val="ro-RO"/>
              </w:rPr>
              <w:t xml:space="preserve">”, </w:t>
            </w:r>
            <w:r w:rsidRPr="00CD1A3F">
              <w:rPr>
                <w:lang w:val="ro-RO"/>
              </w:rPr>
              <w:t xml:space="preserve">respectiv ale alin.(2) </w:t>
            </w:r>
            <w:r w:rsidRPr="00CD1A3F">
              <w:rPr>
                <w:i/>
                <w:iCs/>
                <w:lang w:val="ro-RO"/>
              </w:rPr>
              <w:t xml:space="preserve">„Fiecare parte care primeşte VM conform prevederilor alin.(1)” </w:t>
            </w:r>
            <w:r w:rsidRPr="00CD1A3F">
              <w:rPr>
                <w:rFonts w:ascii="Tahoma" w:hAnsi="Tahoma" w:cs="Tahoma"/>
                <w:lang w:val="ro-RO"/>
              </w:rPr>
              <w:t>ș</w:t>
            </w:r>
            <w:r w:rsidRPr="00CD1A3F">
              <w:rPr>
                <w:lang w:val="ro-RO"/>
              </w:rPr>
              <w:t>i considerăm necesară corelarea acestor prevederi, inclusiv cu prevederile art.4 din anexa la Ordinul ANRE nr. 115/2014.</w:t>
            </w:r>
            <w:r w:rsidRPr="00CD1A3F">
              <w:rPr>
                <w:i/>
                <w:iCs/>
                <w:lang w:val="ro-RO"/>
              </w:rPr>
              <w:t xml:space="preserve"> </w:t>
            </w:r>
          </w:p>
          <w:p w14:paraId="3816CEFB" w14:textId="77777777" w:rsidR="009A1B52" w:rsidRPr="00CD1A3F" w:rsidRDefault="009A1B52" w:rsidP="007042EA">
            <w:pPr>
              <w:jc w:val="both"/>
              <w:rPr>
                <w:lang w:val="ro-RO"/>
              </w:rPr>
            </w:pPr>
          </w:p>
        </w:tc>
        <w:tc>
          <w:tcPr>
            <w:tcW w:w="5220" w:type="dxa"/>
          </w:tcPr>
          <w:p w14:paraId="5E0F3F76" w14:textId="78B1D327" w:rsidR="009A1B52" w:rsidRPr="00CD1A3F" w:rsidRDefault="009A1B52" w:rsidP="00127BBA">
            <w:pPr>
              <w:tabs>
                <w:tab w:val="left" w:pos="8640"/>
                <w:tab w:val="left" w:pos="9000"/>
              </w:tabs>
              <w:jc w:val="both"/>
              <w:rPr>
                <w:lang w:val="ro-RO"/>
              </w:rPr>
            </w:pPr>
          </w:p>
        </w:tc>
      </w:tr>
      <w:tr w:rsidR="009A1B52" w:rsidRPr="00FD0632" w14:paraId="40ACEE8E" w14:textId="77777777">
        <w:tc>
          <w:tcPr>
            <w:tcW w:w="828" w:type="dxa"/>
          </w:tcPr>
          <w:p w14:paraId="19669661" w14:textId="77777777" w:rsidR="009A1B52" w:rsidRPr="00CD1A3F" w:rsidRDefault="009A1B52" w:rsidP="00FD30B8">
            <w:pPr>
              <w:tabs>
                <w:tab w:val="left" w:pos="8640"/>
                <w:tab w:val="left" w:pos="9000"/>
              </w:tabs>
              <w:rPr>
                <w:lang w:val="ro-RO"/>
              </w:rPr>
            </w:pPr>
            <w:r>
              <w:rPr>
                <w:lang w:val="ro-RO"/>
              </w:rPr>
              <w:t>46</w:t>
            </w:r>
          </w:p>
        </w:tc>
        <w:tc>
          <w:tcPr>
            <w:tcW w:w="1620" w:type="dxa"/>
          </w:tcPr>
          <w:p w14:paraId="0FA3B805"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CNTEE Transelectrica </w:t>
            </w:r>
            <w:r w:rsidRPr="00CD1A3F">
              <w:rPr>
                <w:rFonts w:ascii="Times New Roman" w:hAnsi="Times New Roman" w:cs="Times New Roman"/>
                <w:sz w:val="24"/>
                <w:szCs w:val="24"/>
                <w:lang w:val="ro-RO"/>
              </w:rPr>
              <w:lastRenderedPageBreak/>
              <w:t>SA – DM OMEPA</w:t>
            </w:r>
          </w:p>
        </w:tc>
        <w:tc>
          <w:tcPr>
            <w:tcW w:w="1260" w:type="dxa"/>
          </w:tcPr>
          <w:p w14:paraId="16D754D0"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lastRenderedPageBreak/>
              <w:t>Art. 8 (1)</w:t>
            </w:r>
          </w:p>
          <w:p w14:paraId="5DDD5D7E"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p>
        </w:tc>
        <w:tc>
          <w:tcPr>
            <w:tcW w:w="5940" w:type="dxa"/>
          </w:tcPr>
          <w:p w14:paraId="105891E1" w14:textId="77777777" w:rsidR="009A1B52" w:rsidRPr="00CD1A3F" w:rsidRDefault="009A1B52" w:rsidP="00FE2155">
            <w:pPr>
              <w:jc w:val="both"/>
              <w:rPr>
                <w:lang w:val="ro-RO"/>
              </w:rPr>
            </w:pPr>
            <w:r w:rsidRPr="00CD1A3F">
              <w:rPr>
                <w:lang w:val="ro-RO"/>
              </w:rPr>
              <w:t xml:space="preserve">Completare: (1) Fiecare OM are obligaţia de a realiza şi administra centralizat </w:t>
            </w:r>
            <w:r w:rsidRPr="00CD1A3F">
              <w:rPr>
                <w:strike/>
                <w:lang w:val="ro-RO"/>
              </w:rPr>
              <w:t>o bază</w:t>
            </w:r>
            <w:r w:rsidRPr="00CD1A3F">
              <w:rPr>
                <w:lang w:val="ro-RO"/>
              </w:rPr>
              <w:t xml:space="preserve"> baze de date cu informaţii </w:t>
            </w:r>
            <w:r w:rsidRPr="00CD1A3F">
              <w:rPr>
                <w:lang w:val="ro-RO"/>
              </w:rPr>
              <w:lastRenderedPageBreak/>
              <w:t>privind punctele de măsurare (Registrul de masurare), precum şi VM...........................</w:t>
            </w:r>
          </w:p>
          <w:p w14:paraId="30E115D1" w14:textId="77777777" w:rsidR="009A1B52" w:rsidRPr="00CD1A3F" w:rsidRDefault="009A1B52" w:rsidP="00FE2155">
            <w:pPr>
              <w:jc w:val="both"/>
              <w:rPr>
                <w:lang w:val="ro-RO"/>
              </w:rPr>
            </w:pPr>
          </w:p>
        </w:tc>
        <w:tc>
          <w:tcPr>
            <w:tcW w:w="5220" w:type="dxa"/>
          </w:tcPr>
          <w:p w14:paraId="460ECBCA" w14:textId="58FE763A" w:rsidR="009A1B52" w:rsidRPr="00CD1A3F" w:rsidRDefault="009A1B52" w:rsidP="00127BBA">
            <w:pPr>
              <w:tabs>
                <w:tab w:val="left" w:pos="8640"/>
                <w:tab w:val="left" w:pos="9000"/>
              </w:tabs>
              <w:jc w:val="both"/>
              <w:rPr>
                <w:lang w:val="ro-RO"/>
              </w:rPr>
            </w:pPr>
          </w:p>
        </w:tc>
      </w:tr>
      <w:tr w:rsidR="009A1B52" w:rsidRPr="00FD0632" w14:paraId="0D0C568F" w14:textId="77777777">
        <w:tc>
          <w:tcPr>
            <w:tcW w:w="828" w:type="dxa"/>
          </w:tcPr>
          <w:p w14:paraId="4548A630" w14:textId="77777777" w:rsidR="009A1B52" w:rsidRPr="00CD1A3F" w:rsidRDefault="009A1B52" w:rsidP="00FD30B8">
            <w:pPr>
              <w:tabs>
                <w:tab w:val="left" w:pos="8640"/>
                <w:tab w:val="left" w:pos="9000"/>
              </w:tabs>
              <w:rPr>
                <w:lang w:val="ro-RO"/>
              </w:rPr>
            </w:pPr>
            <w:r>
              <w:rPr>
                <w:lang w:val="ro-RO"/>
              </w:rPr>
              <w:lastRenderedPageBreak/>
              <w:t>47</w:t>
            </w:r>
          </w:p>
        </w:tc>
        <w:tc>
          <w:tcPr>
            <w:tcW w:w="1620" w:type="dxa"/>
          </w:tcPr>
          <w:p w14:paraId="0F1C48CC"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4B2166EB"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8 (2)</w:t>
            </w:r>
          </w:p>
          <w:p w14:paraId="5B7610AC" w14:textId="77777777" w:rsidR="009A1B52" w:rsidRPr="00CD1A3F" w:rsidRDefault="009A1B52" w:rsidP="00A020A8">
            <w:pPr>
              <w:pStyle w:val="Header"/>
              <w:tabs>
                <w:tab w:val="left" w:pos="1499"/>
              </w:tabs>
              <w:jc w:val="center"/>
              <w:rPr>
                <w:rFonts w:ascii="Times New Roman" w:hAnsi="Times New Roman" w:cs="Times New Roman"/>
                <w:sz w:val="24"/>
                <w:szCs w:val="24"/>
                <w:lang w:val="ro-RO"/>
              </w:rPr>
            </w:pPr>
          </w:p>
        </w:tc>
        <w:tc>
          <w:tcPr>
            <w:tcW w:w="5940" w:type="dxa"/>
          </w:tcPr>
          <w:p w14:paraId="5B6A8560" w14:textId="77777777" w:rsidR="009A1B52" w:rsidRPr="00CD1A3F" w:rsidRDefault="009A1B52" w:rsidP="00FE2155">
            <w:pPr>
              <w:jc w:val="both"/>
              <w:rPr>
                <w:lang w:val="ro-RO"/>
              </w:rPr>
            </w:pPr>
            <w:r w:rsidRPr="00CD1A3F">
              <w:rPr>
                <w:lang w:val="ro-RO"/>
              </w:rPr>
              <w:t xml:space="preserve">Completare: (2) Informaţiile minime care trebuie să fie păstrate în </w:t>
            </w:r>
            <w:r w:rsidRPr="00CD1A3F">
              <w:rPr>
                <w:strike/>
                <w:lang w:val="ro-RO"/>
              </w:rPr>
              <w:t>baza</w:t>
            </w:r>
            <w:r w:rsidRPr="00CD1A3F">
              <w:rPr>
                <w:lang w:val="ro-RO"/>
              </w:rPr>
              <w:t xml:space="preserve"> bazele de date sunt următoarele:</w:t>
            </w:r>
          </w:p>
          <w:p w14:paraId="208BAD7C" w14:textId="77777777" w:rsidR="009A1B52" w:rsidRPr="00CD1A3F" w:rsidRDefault="009A1B52" w:rsidP="00FE2155">
            <w:pPr>
              <w:jc w:val="both"/>
              <w:rPr>
                <w:lang w:val="ro-RO"/>
              </w:rPr>
            </w:pPr>
            <w:r w:rsidRPr="00CD1A3F">
              <w:rPr>
                <w:lang w:val="ro-RO"/>
              </w:rPr>
              <w:t>a) pentru fiecare punct de măsurare:</w:t>
            </w:r>
          </w:p>
          <w:p w14:paraId="298B4052" w14:textId="77777777" w:rsidR="009A1B52" w:rsidRPr="00CD1A3F" w:rsidRDefault="009A1B52" w:rsidP="00FE2155">
            <w:pPr>
              <w:jc w:val="both"/>
              <w:rPr>
                <w:lang w:val="ro-RO"/>
              </w:rPr>
            </w:pPr>
            <w:r w:rsidRPr="00CD1A3F">
              <w:rPr>
                <w:lang w:val="ro-RO"/>
              </w:rPr>
              <w:t>i) Codul unic de identificare a punctului de măsurare;    ....................</w:t>
            </w:r>
          </w:p>
        </w:tc>
        <w:tc>
          <w:tcPr>
            <w:tcW w:w="5220" w:type="dxa"/>
          </w:tcPr>
          <w:p w14:paraId="57D7CE25" w14:textId="77777777" w:rsidR="009A1B52" w:rsidRPr="00CD1A3F" w:rsidRDefault="009A1B52" w:rsidP="00661038">
            <w:pPr>
              <w:tabs>
                <w:tab w:val="left" w:pos="8640"/>
                <w:tab w:val="left" w:pos="9000"/>
              </w:tabs>
              <w:jc w:val="center"/>
              <w:rPr>
                <w:lang w:val="ro-RO"/>
              </w:rPr>
            </w:pPr>
          </w:p>
        </w:tc>
      </w:tr>
      <w:tr w:rsidR="009A1B52" w:rsidRPr="00AA3D29" w14:paraId="4BC7CE2D" w14:textId="77777777">
        <w:tc>
          <w:tcPr>
            <w:tcW w:w="828" w:type="dxa"/>
          </w:tcPr>
          <w:p w14:paraId="2D615BC1" w14:textId="77777777" w:rsidR="009A1B52" w:rsidRPr="00CD1A3F" w:rsidRDefault="009A1B52" w:rsidP="00FD30B8">
            <w:pPr>
              <w:tabs>
                <w:tab w:val="left" w:pos="8640"/>
                <w:tab w:val="left" w:pos="9000"/>
              </w:tabs>
              <w:rPr>
                <w:lang w:val="ro-RO"/>
              </w:rPr>
            </w:pPr>
            <w:r>
              <w:rPr>
                <w:lang w:val="ro-RO"/>
              </w:rPr>
              <w:t>48</w:t>
            </w:r>
          </w:p>
        </w:tc>
        <w:tc>
          <w:tcPr>
            <w:tcW w:w="1620" w:type="dxa"/>
          </w:tcPr>
          <w:p w14:paraId="0B09D09C" w14:textId="77777777" w:rsidR="009A1B52" w:rsidRPr="00CD1A3F" w:rsidRDefault="009A1B52" w:rsidP="007F1B8D">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UNO – DEN</w:t>
            </w:r>
          </w:p>
        </w:tc>
        <w:tc>
          <w:tcPr>
            <w:tcW w:w="1260" w:type="dxa"/>
          </w:tcPr>
          <w:p w14:paraId="1294ADD1" w14:textId="77777777" w:rsidR="009A1B52" w:rsidRPr="00CD1A3F" w:rsidRDefault="009A1B52" w:rsidP="00A020A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8 (3)</w:t>
            </w:r>
          </w:p>
        </w:tc>
        <w:tc>
          <w:tcPr>
            <w:tcW w:w="5940" w:type="dxa"/>
          </w:tcPr>
          <w:p w14:paraId="6CDCE6CB" w14:textId="77777777" w:rsidR="009A1B52" w:rsidRPr="00CD1A3F" w:rsidRDefault="009A1B52" w:rsidP="00FE2155">
            <w:pPr>
              <w:jc w:val="both"/>
              <w:rPr>
                <w:lang w:val="ro-RO"/>
              </w:rPr>
            </w:pPr>
            <w:r w:rsidRPr="00CD1A3F">
              <w:rPr>
                <w:lang w:val="ro-RO"/>
              </w:rPr>
              <w:t>(3) Fiecare parte, respectiv producătorul, furnizorul, OR, TL sau PRE, după caz, are dreptul să acceseze informaţiile din baza de date care se referǎ la punctele de mǎsurare corespunzătoare activităţii desfăşurate şi să solicite corectarea oricǎrei inexactitǎţi constatate în legǎturǎ cu aceste informaţii.</w:t>
            </w:r>
          </w:p>
          <w:p w14:paraId="718ED89A" w14:textId="77777777" w:rsidR="009A1B52" w:rsidRPr="00CD1A3F" w:rsidRDefault="009A1B52" w:rsidP="00FE2155">
            <w:pPr>
              <w:jc w:val="both"/>
              <w:rPr>
                <w:shd w:val="clear" w:color="auto" w:fill="FFFFFF"/>
                <w:lang w:val="ro-RO"/>
              </w:rPr>
            </w:pPr>
          </w:p>
          <w:p w14:paraId="10188AA7" w14:textId="77777777" w:rsidR="009A1B52" w:rsidRPr="00CD1A3F" w:rsidRDefault="009A1B52" w:rsidP="00FE2155">
            <w:pPr>
              <w:jc w:val="both"/>
              <w:rPr>
                <w:shd w:val="clear" w:color="auto" w:fill="FFFFFF"/>
                <w:lang w:val="ro-RO"/>
              </w:rPr>
            </w:pPr>
            <w:r w:rsidRPr="00CD1A3F">
              <w:rPr>
                <w:shd w:val="clear" w:color="auto" w:fill="FFFFFF"/>
                <w:lang w:val="ro-RO"/>
              </w:rPr>
              <w:t>Justificare:</w:t>
            </w:r>
          </w:p>
          <w:p w14:paraId="188BE224" w14:textId="77777777" w:rsidR="009A1B52" w:rsidRPr="00CD1A3F" w:rsidRDefault="009A1B52" w:rsidP="00FE2155">
            <w:pPr>
              <w:jc w:val="both"/>
              <w:rPr>
                <w:lang w:val="ro-RO"/>
              </w:rPr>
            </w:pPr>
            <w:r w:rsidRPr="00CD1A3F">
              <w:rPr>
                <w:shd w:val="clear" w:color="auto" w:fill="FFFFFF"/>
                <w:lang w:val="ro-RO"/>
              </w:rPr>
              <w:t>Ordinul nu prevedea modul de tratare al TL, în conformitate cu prevederile art. 10.2.2.7 din Codul Comercial</w:t>
            </w:r>
          </w:p>
        </w:tc>
        <w:tc>
          <w:tcPr>
            <w:tcW w:w="5220" w:type="dxa"/>
          </w:tcPr>
          <w:p w14:paraId="496F3EC4" w14:textId="350A810A" w:rsidR="009A1B52" w:rsidRPr="00CD1A3F" w:rsidRDefault="009A1B52" w:rsidP="00127BBA">
            <w:pPr>
              <w:tabs>
                <w:tab w:val="left" w:pos="8640"/>
                <w:tab w:val="left" w:pos="9000"/>
              </w:tabs>
              <w:jc w:val="both"/>
              <w:rPr>
                <w:lang w:val="ro-RO"/>
              </w:rPr>
            </w:pPr>
          </w:p>
        </w:tc>
      </w:tr>
      <w:tr w:rsidR="009A1B52" w:rsidRPr="00617012" w14:paraId="21AF5811" w14:textId="77777777">
        <w:tc>
          <w:tcPr>
            <w:tcW w:w="828" w:type="dxa"/>
          </w:tcPr>
          <w:p w14:paraId="4B3D808B" w14:textId="77777777" w:rsidR="009A1B52" w:rsidRPr="00CD1A3F" w:rsidRDefault="009A1B52" w:rsidP="00FD30B8">
            <w:pPr>
              <w:tabs>
                <w:tab w:val="left" w:pos="8640"/>
                <w:tab w:val="left" w:pos="9000"/>
              </w:tabs>
              <w:rPr>
                <w:lang w:val="ro-RO"/>
              </w:rPr>
            </w:pPr>
            <w:r>
              <w:rPr>
                <w:lang w:val="ro-RO"/>
              </w:rPr>
              <w:t>49</w:t>
            </w:r>
          </w:p>
        </w:tc>
        <w:tc>
          <w:tcPr>
            <w:tcW w:w="1620" w:type="dxa"/>
          </w:tcPr>
          <w:p w14:paraId="1179396D" w14:textId="77777777" w:rsidR="009A1B52" w:rsidRPr="00CD1A3F" w:rsidRDefault="009A1B52" w:rsidP="007F1B8D">
            <w:pPr>
              <w:tabs>
                <w:tab w:val="left" w:pos="8640"/>
                <w:tab w:val="left" w:pos="9000"/>
              </w:tabs>
              <w:jc w:val="center"/>
              <w:rPr>
                <w:lang w:val="ro-RO"/>
              </w:rPr>
            </w:pPr>
            <w:r w:rsidRPr="00CD1A3F">
              <w:rPr>
                <w:lang w:val="ro-RO"/>
              </w:rPr>
              <w:t xml:space="preserve">E.ON </w:t>
            </w:r>
          </w:p>
        </w:tc>
        <w:tc>
          <w:tcPr>
            <w:tcW w:w="1260" w:type="dxa"/>
          </w:tcPr>
          <w:p w14:paraId="729CD7C5" w14:textId="77777777" w:rsidR="009A1B52" w:rsidRPr="00CD1A3F" w:rsidRDefault="009A1B52" w:rsidP="00386AB8">
            <w:pPr>
              <w:tabs>
                <w:tab w:val="left" w:pos="8640"/>
                <w:tab w:val="left" w:pos="9000"/>
              </w:tabs>
              <w:rPr>
                <w:lang w:val="ro-RO"/>
              </w:rPr>
            </w:pPr>
            <w:r w:rsidRPr="00CD1A3F">
              <w:rPr>
                <w:lang w:val="ro-RO"/>
              </w:rPr>
              <w:t>Art. 9</w:t>
            </w:r>
          </w:p>
        </w:tc>
        <w:tc>
          <w:tcPr>
            <w:tcW w:w="5940" w:type="dxa"/>
          </w:tcPr>
          <w:p w14:paraId="060EA438" w14:textId="77777777" w:rsidR="009A1B52" w:rsidRPr="00CD1A3F" w:rsidRDefault="009A1B52" w:rsidP="00BB02B0">
            <w:pPr>
              <w:jc w:val="both"/>
              <w:rPr>
                <w:lang w:val="ro-RO"/>
              </w:rPr>
            </w:pPr>
            <w:r w:rsidRPr="00CD1A3F">
              <w:rPr>
                <w:lang w:val="ro-RO"/>
              </w:rPr>
              <w:t>Propunem eliminarea alin. (1) si (2) si reformulare:</w:t>
            </w:r>
          </w:p>
          <w:p w14:paraId="7ABEB15C" w14:textId="77777777" w:rsidR="009A1B52" w:rsidRPr="00CD1A3F" w:rsidRDefault="009A1B52" w:rsidP="00BB02B0">
            <w:pPr>
              <w:jc w:val="both"/>
              <w:rPr>
                <w:lang w:val="ro-RO"/>
              </w:rPr>
            </w:pPr>
            <w:r w:rsidRPr="00CD1A3F">
              <w:rPr>
                <w:lang w:val="ro-RO"/>
              </w:rPr>
              <w:t xml:space="preserve">(3) Acolo unde este posibil, OM va colecta VM prin achiziţie la distanţă, utilizând protocoale adecvate de transfer al datelor şi realizând validarea, procesarea, securizarea şi stocarea acestora în baza de date. Daca achiziţia la distanţa nu este posibilă, sau devine indisponibilă, OM va organiza obţinerea datelor relevante prin interogare locală. </w:t>
            </w:r>
          </w:p>
          <w:p w14:paraId="00A71F65" w14:textId="77777777" w:rsidR="009A1B52" w:rsidRPr="00CD1A3F" w:rsidRDefault="009A1B52" w:rsidP="00BB02B0">
            <w:pPr>
              <w:jc w:val="both"/>
              <w:rPr>
                <w:lang w:val="ro-RO"/>
              </w:rPr>
            </w:pPr>
            <w:r w:rsidRPr="00CD1A3F">
              <w:rPr>
                <w:lang w:val="ro-RO"/>
              </w:rPr>
              <w:t>(4) În cazul datelor lipsă sau datelor greşite, OM le va estima, corecta sau înlocui conform reglementărilor aplicabile.</w:t>
            </w:r>
          </w:p>
          <w:p w14:paraId="266C1AAB" w14:textId="77777777" w:rsidR="009A1B52" w:rsidRPr="00E81429" w:rsidRDefault="009A1B52" w:rsidP="00BB02B0">
            <w:pPr>
              <w:jc w:val="both"/>
              <w:rPr>
                <w:u w:val="single"/>
                <w:lang w:val="ro-RO"/>
              </w:rPr>
            </w:pPr>
            <w:r w:rsidRPr="00CD1A3F">
              <w:rPr>
                <w:lang w:val="ro-RO"/>
              </w:rPr>
              <w:t xml:space="preserve">(5) OM colectează VM </w:t>
            </w:r>
            <w:r w:rsidRPr="00CD1A3F">
              <w:rPr>
                <w:strike/>
                <w:lang w:val="ro-RO"/>
              </w:rPr>
              <w:t>cel puţin o dată pe lună</w:t>
            </w:r>
            <w:r w:rsidRPr="00E81429">
              <w:rPr>
                <w:strike/>
                <w:u w:val="single"/>
                <w:lang w:val="ro-RO"/>
              </w:rPr>
              <w:t>,</w:t>
            </w:r>
            <w:r w:rsidRPr="00E81429">
              <w:rPr>
                <w:u w:val="single"/>
                <w:lang w:val="ro-RO"/>
              </w:rPr>
              <w:t xml:space="preserve"> conform prevederilor contractuale.</w:t>
            </w:r>
          </w:p>
          <w:p w14:paraId="1C47D5B6" w14:textId="77777777" w:rsidR="009A1B52" w:rsidRPr="00E81429" w:rsidRDefault="009A1B52" w:rsidP="00BB02B0">
            <w:pPr>
              <w:jc w:val="both"/>
              <w:rPr>
                <w:b/>
                <w:bCs/>
                <w:lang w:val="ro-RO"/>
              </w:rPr>
            </w:pPr>
          </w:p>
          <w:p w14:paraId="0ADE5FF4" w14:textId="77777777" w:rsidR="009A1B52" w:rsidRPr="00CD1A3F" w:rsidRDefault="009A1B52" w:rsidP="00696578">
            <w:pPr>
              <w:jc w:val="both"/>
              <w:rPr>
                <w:lang w:val="pt-BR"/>
              </w:rPr>
            </w:pPr>
            <w:r w:rsidRPr="00CD1A3F">
              <w:rPr>
                <w:lang w:val="pt-BR"/>
              </w:rPr>
              <w:t xml:space="preserve">Se cunoaşte faptul că producţia netă şi consumul net, sunt rezultatele agregării valorilor măsurate aprobate (VMA) şi nu al VM, astfel că formularea de la art.9 alin.1 este gresită din acest punct de vedere. </w:t>
            </w:r>
          </w:p>
          <w:p w14:paraId="1013D1A6" w14:textId="77777777" w:rsidR="009A1B52" w:rsidRPr="00CD1A3F" w:rsidRDefault="009A1B52" w:rsidP="00696578">
            <w:pPr>
              <w:jc w:val="both"/>
              <w:rPr>
                <w:lang w:val="pt-BR"/>
              </w:rPr>
            </w:pPr>
            <w:r w:rsidRPr="00CD1A3F">
              <w:rPr>
                <w:lang w:val="pt-BR"/>
              </w:rPr>
              <w:lastRenderedPageBreak/>
              <w:t>În plus trebuie menţionat că la agregarea VMA (confom art.12 alin.2) pentru determinarea producţiei agregate şi/sau a consumului agregat, se va ţine seama de contractele încheiate de părţile implicate şi de condiţiile reglementărilor în vigoare precizate în Ord.ANRE nr.130/2015 pentru aprobarea Procedurii privind alimentarea cu energie electrică a locurilor de consum aparţinând furnizorilor, producătorilor sau operatorilor de reţea, altele decât consumul propriu tehnologic al reţelelor electrice.</w:t>
            </w:r>
          </w:p>
          <w:p w14:paraId="635E7966" w14:textId="77777777" w:rsidR="009A1B52" w:rsidRPr="00CD1A3F" w:rsidRDefault="009A1B52" w:rsidP="00BB02B0">
            <w:pPr>
              <w:jc w:val="both"/>
              <w:rPr>
                <w:lang w:val="ro-RO"/>
              </w:rPr>
            </w:pPr>
          </w:p>
        </w:tc>
        <w:tc>
          <w:tcPr>
            <w:tcW w:w="5220" w:type="dxa"/>
          </w:tcPr>
          <w:p w14:paraId="7FD1762B" w14:textId="77777777" w:rsidR="009A1B52" w:rsidRPr="00617012" w:rsidRDefault="009A1B52" w:rsidP="00127BBA">
            <w:pPr>
              <w:tabs>
                <w:tab w:val="left" w:pos="8640"/>
                <w:tab w:val="left" w:pos="9000"/>
              </w:tabs>
              <w:jc w:val="both"/>
              <w:rPr>
                <w:lang w:val="es-ES_tradnl"/>
              </w:rPr>
            </w:pPr>
          </w:p>
        </w:tc>
      </w:tr>
      <w:tr w:rsidR="009A1B52" w:rsidRPr="00CD1A3F" w14:paraId="2EC2D77E" w14:textId="77777777">
        <w:tc>
          <w:tcPr>
            <w:tcW w:w="828" w:type="dxa"/>
          </w:tcPr>
          <w:p w14:paraId="5ED2552C" w14:textId="77777777" w:rsidR="009A1B52" w:rsidRPr="00CD1A3F" w:rsidRDefault="009A1B52" w:rsidP="00FD30B8">
            <w:pPr>
              <w:tabs>
                <w:tab w:val="left" w:pos="8640"/>
                <w:tab w:val="left" w:pos="9000"/>
              </w:tabs>
              <w:rPr>
                <w:lang w:val="ro-RO"/>
              </w:rPr>
            </w:pPr>
            <w:r>
              <w:rPr>
                <w:lang w:val="ro-RO"/>
              </w:rPr>
              <w:lastRenderedPageBreak/>
              <w:t>50</w:t>
            </w:r>
          </w:p>
        </w:tc>
        <w:tc>
          <w:tcPr>
            <w:tcW w:w="1620" w:type="dxa"/>
          </w:tcPr>
          <w:p w14:paraId="461A6063"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7CF082EA"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Art.9 (1) </w:t>
            </w:r>
          </w:p>
        </w:tc>
        <w:tc>
          <w:tcPr>
            <w:tcW w:w="5940" w:type="dxa"/>
          </w:tcPr>
          <w:p w14:paraId="31DB39C1" w14:textId="77777777" w:rsidR="009A1B52" w:rsidRPr="00CD1A3F" w:rsidRDefault="009A1B52" w:rsidP="00386AB8">
            <w:pPr>
              <w:jc w:val="both"/>
              <w:rPr>
                <w:lang w:val="ro-RO"/>
              </w:rPr>
            </w:pPr>
            <w:r w:rsidRPr="00CD1A3F">
              <w:rPr>
                <w:lang w:val="ro-RO"/>
              </w:rPr>
              <w:t xml:space="preserve">Modificare: (1) Dacă nu se specifică altfel, toate VM se vor referi la valoarea netă de energie electrică ce a fost </w:t>
            </w:r>
            <w:r w:rsidRPr="00CD1A3F">
              <w:rPr>
                <w:strike/>
                <w:lang w:val="ro-RO"/>
              </w:rPr>
              <w:t>circulată</w:t>
            </w:r>
            <w:r w:rsidRPr="00CD1A3F">
              <w:rPr>
                <w:lang w:val="ro-RO"/>
              </w:rPr>
              <w:t xml:space="preserve"> tranzitata printr-un punct din reţea.</w:t>
            </w:r>
          </w:p>
        </w:tc>
        <w:tc>
          <w:tcPr>
            <w:tcW w:w="5220" w:type="dxa"/>
          </w:tcPr>
          <w:p w14:paraId="42436692" w14:textId="6F051AAC" w:rsidR="009A1B52" w:rsidRPr="00CD1A3F" w:rsidRDefault="009A1B52" w:rsidP="00127BBA">
            <w:pPr>
              <w:tabs>
                <w:tab w:val="left" w:pos="8640"/>
                <w:tab w:val="left" w:pos="9000"/>
              </w:tabs>
              <w:jc w:val="both"/>
              <w:rPr>
                <w:lang w:val="ro-RO"/>
              </w:rPr>
            </w:pPr>
          </w:p>
        </w:tc>
      </w:tr>
      <w:tr w:rsidR="009A1B52" w:rsidRPr="00FE1EEB" w14:paraId="7258CEDE" w14:textId="77777777">
        <w:tc>
          <w:tcPr>
            <w:tcW w:w="828" w:type="dxa"/>
          </w:tcPr>
          <w:p w14:paraId="03D1B832" w14:textId="77777777" w:rsidR="009A1B52" w:rsidRPr="00CD1A3F" w:rsidRDefault="009A1B52" w:rsidP="00FD30B8">
            <w:pPr>
              <w:tabs>
                <w:tab w:val="left" w:pos="8640"/>
                <w:tab w:val="left" w:pos="9000"/>
              </w:tabs>
              <w:rPr>
                <w:lang w:val="ro-RO"/>
              </w:rPr>
            </w:pPr>
            <w:r>
              <w:rPr>
                <w:lang w:val="ro-RO"/>
              </w:rPr>
              <w:t>51</w:t>
            </w:r>
          </w:p>
        </w:tc>
        <w:tc>
          <w:tcPr>
            <w:tcW w:w="1620" w:type="dxa"/>
          </w:tcPr>
          <w:p w14:paraId="1F940B37" w14:textId="77777777" w:rsidR="009A1B52" w:rsidRPr="00CD1A3F" w:rsidRDefault="009A1B52" w:rsidP="007F1B8D">
            <w:pPr>
              <w:tabs>
                <w:tab w:val="left" w:pos="8640"/>
                <w:tab w:val="left" w:pos="9000"/>
              </w:tabs>
              <w:jc w:val="center"/>
              <w:rPr>
                <w:lang w:val="ro-RO"/>
              </w:rPr>
            </w:pPr>
            <w:r w:rsidRPr="00CD1A3F">
              <w:rPr>
                <w:lang w:val="ro-RO"/>
              </w:rPr>
              <w:t>Opcom</w:t>
            </w:r>
          </w:p>
        </w:tc>
        <w:tc>
          <w:tcPr>
            <w:tcW w:w="1260" w:type="dxa"/>
          </w:tcPr>
          <w:p w14:paraId="0D7F078A" w14:textId="77777777" w:rsidR="009A1B52" w:rsidRPr="00CD1A3F" w:rsidRDefault="009A1B52" w:rsidP="00386AB8">
            <w:pPr>
              <w:tabs>
                <w:tab w:val="left" w:pos="8640"/>
                <w:tab w:val="left" w:pos="9000"/>
              </w:tabs>
              <w:rPr>
                <w:lang w:val="ro-RO"/>
              </w:rPr>
            </w:pPr>
            <w:r w:rsidRPr="00CD1A3F">
              <w:rPr>
                <w:lang w:val="ro-RO"/>
              </w:rPr>
              <w:t>Art. 9 (2)</w:t>
            </w:r>
          </w:p>
        </w:tc>
        <w:tc>
          <w:tcPr>
            <w:tcW w:w="5940" w:type="dxa"/>
          </w:tcPr>
          <w:p w14:paraId="5D50E258" w14:textId="77777777" w:rsidR="009A1B52" w:rsidRPr="00CD1A3F" w:rsidRDefault="009A1B52" w:rsidP="00D414B7">
            <w:pPr>
              <w:pStyle w:val="ListParagraph"/>
              <w:ind w:left="0" w:right="72"/>
              <w:jc w:val="both"/>
              <w:rPr>
                <w:rFonts w:eastAsia="SimSun"/>
                <w:i/>
                <w:iCs/>
                <w:lang w:val="ro-RO"/>
              </w:rPr>
            </w:pPr>
            <w:r w:rsidRPr="00CD1A3F">
              <w:rPr>
                <w:lang w:val="ro-RO"/>
              </w:rPr>
              <w:t>Dispozi</w:t>
            </w:r>
            <w:r w:rsidRPr="00CD1A3F">
              <w:rPr>
                <w:rFonts w:ascii="Tahoma" w:hAnsi="Tahoma" w:cs="Tahoma"/>
                <w:lang w:val="ro-RO"/>
              </w:rPr>
              <w:t>ț</w:t>
            </w:r>
            <w:r w:rsidRPr="00CD1A3F">
              <w:rPr>
                <w:lang w:val="ro-RO"/>
              </w:rPr>
              <w:t>ia „</w:t>
            </w:r>
            <w:r w:rsidRPr="00CD1A3F">
              <w:rPr>
                <w:rFonts w:eastAsia="SimSun"/>
                <w:lang w:val="ro-RO"/>
              </w:rPr>
              <w:t>Valoarea de la lit.c) se utilizează pentru determinarea dezechilibrelor şi pentru efectuarea decontării</w:t>
            </w:r>
            <w:r w:rsidRPr="00CD1A3F">
              <w:rPr>
                <w:lang w:val="ro-RO"/>
              </w:rPr>
              <w:t>”, este incompletă, deoarece nu este precizat care este operatorul care transmite „</w:t>
            </w:r>
            <w:r w:rsidRPr="00CD1A3F">
              <w:rPr>
                <w:rFonts w:eastAsia="SimSun"/>
                <w:lang w:val="ro-RO"/>
              </w:rPr>
              <w:t>Valoarea</w:t>
            </w:r>
            <w:r w:rsidRPr="00CD1A3F">
              <w:rPr>
                <w:lang w:val="ro-RO"/>
              </w:rPr>
              <w:t>”, operatorul care utilizează „</w:t>
            </w:r>
            <w:r w:rsidRPr="00CD1A3F">
              <w:rPr>
                <w:rFonts w:eastAsia="SimSun"/>
                <w:lang w:val="ro-RO"/>
              </w:rPr>
              <w:t>Valoarea</w:t>
            </w:r>
            <w:r w:rsidRPr="00CD1A3F">
              <w:rPr>
                <w:lang w:val="ro-RO"/>
              </w:rPr>
              <w:t>”,  tipurile de dezechilibre la care se utilizează „</w:t>
            </w:r>
            <w:r w:rsidRPr="00CD1A3F">
              <w:rPr>
                <w:rFonts w:eastAsia="SimSun"/>
                <w:lang w:val="ro-RO"/>
              </w:rPr>
              <w:t>Valoarea</w:t>
            </w:r>
            <w:r w:rsidRPr="00CD1A3F">
              <w:rPr>
                <w:lang w:val="ro-RO"/>
              </w:rPr>
              <w:t xml:space="preserve">”, precum </w:t>
            </w:r>
            <w:r w:rsidRPr="00CD1A3F">
              <w:rPr>
                <w:rFonts w:ascii="Tahoma" w:hAnsi="Tahoma" w:cs="Tahoma"/>
                <w:lang w:val="ro-RO"/>
              </w:rPr>
              <w:t>ș</w:t>
            </w:r>
            <w:r w:rsidRPr="00CD1A3F">
              <w:rPr>
                <w:lang w:val="ro-RO"/>
              </w:rPr>
              <w:t>i la ce decontare se utilizează.</w:t>
            </w:r>
          </w:p>
        </w:tc>
        <w:tc>
          <w:tcPr>
            <w:tcW w:w="5220" w:type="dxa"/>
          </w:tcPr>
          <w:p w14:paraId="69C2D456" w14:textId="77777777" w:rsidR="009A1B52" w:rsidRPr="00CD1A3F" w:rsidRDefault="009A1B52" w:rsidP="00127BBA">
            <w:pPr>
              <w:tabs>
                <w:tab w:val="left" w:pos="8640"/>
                <w:tab w:val="left" w:pos="9000"/>
              </w:tabs>
              <w:jc w:val="both"/>
              <w:rPr>
                <w:lang w:val="ro-RO"/>
              </w:rPr>
            </w:pPr>
          </w:p>
        </w:tc>
      </w:tr>
      <w:tr w:rsidR="009A1B52" w:rsidRPr="00CD1A3F" w14:paraId="3C11568F" w14:textId="77777777">
        <w:tc>
          <w:tcPr>
            <w:tcW w:w="828" w:type="dxa"/>
          </w:tcPr>
          <w:p w14:paraId="54051382" w14:textId="77777777" w:rsidR="009A1B52" w:rsidRPr="00CD1A3F" w:rsidRDefault="009A1B52" w:rsidP="00FD30B8">
            <w:pPr>
              <w:tabs>
                <w:tab w:val="left" w:pos="8640"/>
                <w:tab w:val="left" w:pos="9000"/>
              </w:tabs>
              <w:rPr>
                <w:lang w:val="ro-RO"/>
              </w:rPr>
            </w:pPr>
            <w:r>
              <w:rPr>
                <w:lang w:val="ro-RO"/>
              </w:rPr>
              <w:t>52</w:t>
            </w:r>
          </w:p>
        </w:tc>
        <w:tc>
          <w:tcPr>
            <w:tcW w:w="1620" w:type="dxa"/>
          </w:tcPr>
          <w:p w14:paraId="61CA3B9D"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Electrica SA</w:t>
            </w:r>
          </w:p>
        </w:tc>
        <w:tc>
          <w:tcPr>
            <w:tcW w:w="1260" w:type="dxa"/>
          </w:tcPr>
          <w:p w14:paraId="265DEAA0"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9 (2)</w:t>
            </w:r>
          </w:p>
          <w:p w14:paraId="7BFEC7E0"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p>
        </w:tc>
        <w:tc>
          <w:tcPr>
            <w:tcW w:w="5940" w:type="dxa"/>
          </w:tcPr>
          <w:p w14:paraId="7846CEB6" w14:textId="77777777" w:rsidR="009A1B52" w:rsidRPr="00FE1EEB" w:rsidRDefault="009A1B52" w:rsidP="00386AB8">
            <w:pPr>
              <w:jc w:val="both"/>
              <w:rPr>
                <w:lang w:val="ro-RO"/>
              </w:rPr>
            </w:pPr>
            <w:r w:rsidRPr="00CD1A3F">
              <w:rPr>
                <w:lang w:val="ro-RO"/>
              </w:rPr>
              <w:t>Completare</w:t>
            </w:r>
            <w:r w:rsidRPr="00FE1EEB">
              <w:rPr>
                <w:lang w:val="ro-RO"/>
              </w:rPr>
              <w:t xml:space="preserve">: </w:t>
            </w:r>
          </w:p>
          <w:p w14:paraId="4F752383" w14:textId="77777777" w:rsidR="009A1B52" w:rsidRPr="00CD1A3F" w:rsidRDefault="009A1B52" w:rsidP="00386AB8">
            <w:pPr>
              <w:jc w:val="both"/>
              <w:rPr>
                <w:b/>
                <w:bCs/>
                <w:lang w:val="ro-RO"/>
              </w:rPr>
            </w:pPr>
            <w:r w:rsidRPr="00CD1A3F">
              <w:rPr>
                <w:b/>
                <w:bCs/>
                <w:lang w:val="ro-RO"/>
              </w:rPr>
              <w:t>Productia bruta se transmite de catre producator OM</w:t>
            </w:r>
          </w:p>
          <w:p w14:paraId="5BE03B1F" w14:textId="77777777" w:rsidR="009A1B52" w:rsidRPr="00CD1A3F" w:rsidRDefault="009A1B52" w:rsidP="00386AB8">
            <w:pPr>
              <w:jc w:val="both"/>
              <w:rPr>
                <w:lang w:val="ro-RO"/>
              </w:rPr>
            </w:pPr>
            <w:r w:rsidRPr="00CD1A3F">
              <w:rPr>
                <w:lang w:val="ro-RO"/>
              </w:rPr>
              <w:t>Producatorul trebuie sa transmita OM  producţia brută in situatiile in care determinarea acesteia  presupune accesul în instalaţiile interioare ale producatorului.</w:t>
            </w:r>
          </w:p>
        </w:tc>
        <w:tc>
          <w:tcPr>
            <w:tcW w:w="5220" w:type="dxa"/>
          </w:tcPr>
          <w:p w14:paraId="4448E8A2" w14:textId="31DD219C" w:rsidR="009A1B52" w:rsidRPr="00CD1A3F" w:rsidRDefault="009A1B52" w:rsidP="00127BBA">
            <w:pPr>
              <w:tabs>
                <w:tab w:val="left" w:pos="8640"/>
                <w:tab w:val="left" w:pos="9000"/>
              </w:tabs>
              <w:jc w:val="both"/>
              <w:rPr>
                <w:lang w:val="ro-RO"/>
              </w:rPr>
            </w:pPr>
          </w:p>
        </w:tc>
      </w:tr>
      <w:tr w:rsidR="009A1B52" w:rsidRPr="00CD1A3F" w14:paraId="2AAF1F76" w14:textId="77777777">
        <w:tc>
          <w:tcPr>
            <w:tcW w:w="828" w:type="dxa"/>
          </w:tcPr>
          <w:p w14:paraId="00327F46" w14:textId="77777777" w:rsidR="009A1B52" w:rsidRPr="00CD1A3F" w:rsidRDefault="009A1B52" w:rsidP="00FD30B8">
            <w:pPr>
              <w:tabs>
                <w:tab w:val="left" w:pos="8640"/>
                <w:tab w:val="left" w:pos="9000"/>
              </w:tabs>
              <w:rPr>
                <w:lang w:val="ro-RO"/>
              </w:rPr>
            </w:pPr>
            <w:r>
              <w:rPr>
                <w:lang w:val="ro-RO"/>
              </w:rPr>
              <w:t>53</w:t>
            </w:r>
          </w:p>
        </w:tc>
        <w:tc>
          <w:tcPr>
            <w:tcW w:w="1620" w:type="dxa"/>
          </w:tcPr>
          <w:p w14:paraId="2C49534F" w14:textId="77777777" w:rsidR="009A1B52" w:rsidRPr="00CD1A3F" w:rsidRDefault="009A1B52" w:rsidP="007F1B8D">
            <w:pPr>
              <w:tabs>
                <w:tab w:val="left" w:pos="8640"/>
                <w:tab w:val="left" w:pos="9000"/>
              </w:tabs>
              <w:jc w:val="center"/>
              <w:rPr>
                <w:lang w:val="ro-RO"/>
              </w:rPr>
            </w:pPr>
            <w:r w:rsidRPr="00CD1A3F">
              <w:rPr>
                <w:lang w:val="ro-RO"/>
              </w:rPr>
              <w:t>EDTS</w:t>
            </w:r>
          </w:p>
        </w:tc>
        <w:tc>
          <w:tcPr>
            <w:tcW w:w="1260" w:type="dxa"/>
          </w:tcPr>
          <w:p w14:paraId="140DBDFE" w14:textId="77777777" w:rsidR="009A1B52" w:rsidRPr="00CD1A3F" w:rsidRDefault="009A1B52" w:rsidP="00386AB8">
            <w:pPr>
              <w:tabs>
                <w:tab w:val="left" w:pos="8640"/>
                <w:tab w:val="left" w:pos="9000"/>
              </w:tabs>
              <w:rPr>
                <w:lang w:val="ro-RO"/>
              </w:rPr>
            </w:pPr>
            <w:r w:rsidRPr="00CD1A3F">
              <w:rPr>
                <w:lang w:val="ro-RO"/>
              </w:rPr>
              <w:t>Art. 9 (2)</w:t>
            </w:r>
          </w:p>
        </w:tc>
        <w:tc>
          <w:tcPr>
            <w:tcW w:w="5940" w:type="dxa"/>
          </w:tcPr>
          <w:p w14:paraId="6E3E754A" w14:textId="77777777" w:rsidR="009A1B52" w:rsidRPr="00CD1A3F" w:rsidRDefault="009A1B52" w:rsidP="00BB02B0">
            <w:pPr>
              <w:spacing w:before="120" w:after="120" w:line="276" w:lineRule="auto"/>
              <w:ind w:left="191" w:hanging="191"/>
              <w:jc w:val="both"/>
              <w:rPr>
                <w:color w:val="000000"/>
                <w:lang w:val="ro-RO"/>
              </w:rPr>
            </w:pPr>
            <w:r w:rsidRPr="00CD1A3F">
              <w:rPr>
                <w:color w:val="000000"/>
                <w:lang w:val="ro-RO"/>
              </w:rPr>
              <w:t>Cine determina productia bruta?</w:t>
            </w:r>
          </w:p>
          <w:p w14:paraId="6D2684AD" w14:textId="77777777" w:rsidR="009A1B52" w:rsidRPr="00CD1A3F" w:rsidRDefault="009A1B52" w:rsidP="00BB02B0">
            <w:pPr>
              <w:widowControl w:val="0"/>
              <w:tabs>
                <w:tab w:val="left" w:pos="864"/>
              </w:tabs>
              <w:suppressAutoHyphens/>
              <w:spacing w:line="276" w:lineRule="auto"/>
              <w:jc w:val="both"/>
              <w:rPr>
                <w:color w:val="000000"/>
                <w:lang w:val="ro-RO"/>
              </w:rPr>
            </w:pPr>
            <w:r w:rsidRPr="00CD1A3F">
              <w:rPr>
                <w:color w:val="000000"/>
                <w:lang w:val="ro-RO"/>
              </w:rPr>
              <w:t>- tot operatorul de retea?</w:t>
            </w:r>
          </w:p>
          <w:p w14:paraId="79BCD728" w14:textId="77777777" w:rsidR="009A1B52" w:rsidRPr="00CD1A3F" w:rsidRDefault="009A1B52" w:rsidP="00BB02B0">
            <w:pPr>
              <w:jc w:val="both"/>
              <w:rPr>
                <w:lang w:val="ro-RO"/>
              </w:rPr>
            </w:pPr>
            <w:r w:rsidRPr="00CD1A3F">
              <w:rPr>
                <w:color w:val="000000"/>
                <w:lang w:val="ro-RO"/>
              </w:rPr>
              <w:t>- Asta presupune accesul in inst.interioare!</w:t>
            </w:r>
          </w:p>
        </w:tc>
        <w:tc>
          <w:tcPr>
            <w:tcW w:w="5220" w:type="dxa"/>
          </w:tcPr>
          <w:p w14:paraId="5C97128A" w14:textId="0B5F3185" w:rsidR="009A1B52" w:rsidRPr="00CD1A3F" w:rsidRDefault="009A1B52" w:rsidP="00127BBA">
            <w:pPr>
              <w:tabs>
                <w:tab w:val="left" w:pos="8640"/>
                <w:tab w:val="left" w:pos="9000"/>
              </w:tabs>
              <w:jc w:val="both"/>
              <w:rPr>
                <w:lang w:val="ro-RO"/>
              </w:rPr>
            </w:pPr>
          </w:p>
        </w:tc>
      </w:tr>
      <w:tr w:rsidR="009A1B52" w:rsidRPr="00FD0632" w14:paraId="627A355D" w14:textId="77777777">
        <w:tc>
          <w:tcPr>
            <w:tcW w:w="828" w:type="dxa"/>
          </w:tcPr>
          <w:p w14:paraId="1B56B7DA" w14:textId="77777777" w:rsidR="009A1B52" w:rsidRPr="00CD1A3F" w:rsidRDefault="009A1B52" w:rsidP="00FD30B8">
            <w:pPr>
              <w:tabs>
                <w:tab w:val="left" w:pos="8640"/>
                <w:tab w:val="left" w:pos="9000"/>
              </w:tabs>
              <w:rPr>
                <w:lang w:val="ro-RO"/>
              </w:rPr>
            </w:pPr>
            <w:r>
              <w:rPr>
                <w:lang w:val="ro-RO"/>
              </w:rPr>
              <w:t>54</w:t>
            </w:r>
          </w:p>
        </w:tc>
        <w:tc>
          <w:tcPr>
            <w:tcW w:w="1620" w:type="dxa"/>
          </w:tcPr>
          <w:p w14:paraId="68D7F2B2"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3F8681F6"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Art.9 (3) </w:t>
            </w:r>
          </w:p>
        </w:tc>
        <w:tc>
          <w:tcPr>
            <w:tcW w:w="5940" w:type="dxa"/>
          </w:tcPr>
          <w:p w14:paraId="26349867" w14:textId="77777777" w:rsidR="009A1B52" w:rsidRPr="00CD1A3F" w:rsidRDefault="009A1B52" w:rsidP="00386AB8">
            <w:pPr>
              <w:jc w:val="both"/>
              <w:rPr>
                <w:lang w:val="ro-RO"/>
              </w:rPr>
            </w:pPr>
            <w:r w:rsidRPr="00CD1A3F">
              <w:rPr>
                <w:lang w:val="ro-RO"/>
              </w:rPr>
              <w:t xml:space="preserve">Modificare: </w:t>
            </w:r>
            <w:r w:rsidRPr="00CD1A3F">
              <w:rPr>
                <w:strike/>
                <w:lang w:val="ro-RO"/>
              </w:rPr>
              <w:t>Acolo unde este posibil,</w:t>
            </w:r>
            <w:r w:rsidRPr="00CD1A3F">
              <w:rPr>
                <w:lang w:val="ro-RO"/>
              </w:rPr>
              <w:t xml:space="preserve"> OM va colecta VM prin achiziţie la distanţă</w:t>
            </w:r>
            <w:r w:rsidRPr="00CD1A3F">
              <w:rPr>
                <w:strike/>
                <w:lang w:val="ro-RO"/>
              </w:rPr>
              <w:t xml:space="preserve">, utilizând protocoale adecvate de transfer al datelor şi realizând </w:t>
            </w:r>
            <w:r w:rsidRPr="00CD1A3F">
              <w:rPr>
                <w:lang w:val="ro-RO"/>
              </w:rPr>
              <w:t xml:space="preserve">si va realiza validarea, procesarea, securizarea, publicarea şi stocarea acestora în baza de date respectand cerintele Codului de masurare. Daca achiziţia la distanţa </w:t>
            </w:r>
            <w:r w:rsidRPr="00CD1A3F">
              <w:rPr>
                <w:strike/>
                <w:lang w:val="ro-RO"/>
              </w:rPr>
              <w:t>nu este posibilă, sau</w:t>
            </w:r>
            <w:r w:rsidRPr="00CD1A3F">
              <w:rPr>
                <w:lang w:val="ro-RO"/>
              </w:rPr>
              <w:t xml:space="preserve"> devine </w:t>
            </w:r>
            <w:r w:rsidRPr="00CD1A3F">
              <w:rPr>
                <w:lang w:val="ro-RO"/>
              </w:rPr>
              <w:lastRenderedPageBreak/>
              <w:t xml:space="preserve">indisponibilă, OM va organiza obţinerea datelor </w:t>
            </w:r>
            <w:r w:rsidRPr="00CD1A3F">
              <w:rPr>
                <w:strike/>
                <w:lang w:val="ro-RO"/>
              </w:rPr>
              <w:t>relevante</w:t>
            </w:r>
            <w:r w:rsidRPr="00CD1A3F">
              <w:rPr>
                <w:lang w:val="ro-RO"/>
              </w:rPr>
              <w:t xml:space="preserve"> prin interogare locală.</w:t>
            </w:r>
          </w:p>
        </w:tc>
        <w:tc>
          <w:tcPr>
            <w:tcW w:w="5220" w:type="dxa"/>
          </w:tcPr>
          <w:p w14:paraId="4AC77FAF" w14:textId="5DFB789B" w:rsidR="009A1B52" w:rsidRPr="00CD1A3F" w:rsidRDefault="009A1B52" w:rsidP="00127BBA">
            <w:pPr>
              <w:tabs>
                <w:tab w:val="left" w:pos="8640"/>
                <w:tab w:val="left" w:pos="9000"/>
              </w:tabs>
              <w:jc w:val="both"/>
              <w:rPr>
                <w:lang w:val="ro-RO"/>
              </w:rPr>
            </w:pPr>
          </w:p>
        </w:tc>
      </w:tr>
      <w:tr w:rsidR="009A1B52" w:rsidRPr="000A34E3" w14:paraId="38E5E52E" w14:textId="77777777">
        <w:tc>
          <w:tcPr>
            <w:tcW w:w="828" w:type="dxa"/>
          </w:tcPr>
          <w:p w14:paraId="055E13FE" w14:textId="77777777" w:rsidR="009A1B52" w:rsidRPr="00CD1A3F" w:rsidRDefault="009A1B52" w:rsidP="00FD30B8">
            <w:pPr>
              <w:tabs>
                <w:tab w:val="left" w:pos="8640"/>
                <w:tab w:val="left" w:pos="9000"/>
              </w:tabs>
              <w:rPr>
                <w:lang w:val="ro-RO"/>
              </w:rPr>
            </w:pPr>
            <w:r>
              <w:rPr>
                <w:lang w:val="ro-RO"/>
              </w:rPr>
              <w:lastRenderedPageBreak/>
              <w:t>55</w:t>
            </w:r>
          </w:p>
        </w:tc>
        <w:tc>
          <w:tcPr>
            <w:tcW w:w="1620" w:type="dxa"/>
          </w:tcPr>
          <w:p w14:paraId="0531BDA3" w14:textId="77777777" w:rsidR="009A1B52" w:rsidRPr="00CD1A3F" w:rsidRDefault="009A1B52" w:rsidP="007F1B8D">
            <w:pPr>
              <w:tabs>
                <w:tab w:val="left" w:pos="8640"/>
                <w:tab w:val="left" w:pos="9000"/>
              </w:tabs>
              <w:jc w:val="center"/>
              <w:rPr>
                <w:lang w:val="ro-RO"/>
              </w:rPr>
            </w:pPr>
            <w:r>
              <w:rPr>
                <w:lang w:val="ro-RO"/>
              </w:rPr>
              <w:t>AFEER</w:t>
            </w:r>
          </w:p>
        </w:tc>
        <w:tc>
          <w:tcPr>
            <w:tcW w:w="1260" w:type="dxa"/>
          </w:tcPr>
          <w:p w14:paraId="6044B8D4" w14:textId="77777777" w:rsidR="009A1B52" w:rsidRPr="00CD1A3F" w:rsidRDefault="009A1B52" w:rsidP="00386AB8">
            <w:pPr>
              <w:tabs>
                <w:tab w:val="left" w:pos="8640"/>
                <w:tab w:val="left" w:pos="9000"/>
              </w:tabs>
              <w:rPr>
                <w:lang w:val="ro-RO"/>
              </w:rPr>
            </w:pPr>
            <w:r>
              <w:rPr>
                <w:lang w:val="ro-RO"/>
              </w:rPr>
              <w:t>Art. 9 (5)</w:t>
            </w:r>
          </w:p>
        </w:tc>
        <w:tc>
          <w:tcPr>
            <w:tcW w:w="5940" w:type="dxa"/>
          </w:tcPr>
          <w:p w14:paraId="47739A12" w14:textId="77777777" w:rsidR="009A1B52" w:rsidRPr="000A34E3" w:rsidRDefault="009A1B52" w:rsidP="000A34E3">
            <w:pPr>
              <w:spacing w:before="240"/>
              <w:jc w:val="both"/>
              <w:rPr>
                <w:color w:val="000000"/>
                <w:lang w:val="es-ES_tradnl"/>
              </w:rPr>
            </w:pPr>
            <w:r>
              <w:rPr>
                <w:color w:val="000000"/>
                <w:lang w:val="ro-RO"/>
              </w:rPr>
              <w:t>N</w:t>
            </w:r>
            <w:r w:rsidRPr="000A34E3">
              <w:rPr>
                <w:color w:val="000000"/>
                <w:lang w:val="es-ES_tradnl"/>
              </w:rPr>
              <w:t>u este clar ce se doreşte să se exprime prin „</w:t>
            </w:r>
            <w:r w:rsidRPr="000A34E3">
              <w:rPr>
                <w:i/>
                <w:iCs/>
                <w:color w:val="000000"/>
                <w:lang w:val="es-ES_tradnl"/>
              </w:rPr>
              <w:t>OM colectează VM cel puţin o dată pe lună</w:t>
            </w:r>
            <w:r w:rsidRPr="000A34E3">
              <w:rPr>
                <w:color w:val="000000"/>
                <w:lang w:val="es-ES_tradnl"/>
              </w:rPr>
              <w:t>“.</w:t>
            </w:r>
          </w:p>
          <w:p w14:paraId="38EA8473" w14:textId="77777777" w:rsidR="009A1B52" w:rsidRPr="000A34E3" w:rsidRDefault="009A1B52" w:rsidP="00FE2155">
            <w:pPr>
              <w:jc w:val="both"/>
              <w:rPr>
                <w:lang w:val="es-ES_tradnl"/>
              </w:rPr>
            </w:pPr>
          </w:p>
        </w:tc>
        <w:tc>
          <w:tcPr>
            <w:tcW w:w="5220" w:type="dxa"/>
          </w:tcPr>
          <w:p w14:paraId="17E7F670" w14:textId="134EC27B" w:rsidR="009A1B52" w:rsidRPr="00CD1A3F" w:rsidRDefault="009A1B52" w:rsidP="00127BBA">
            <w:pPr>
              <w:tabs>
                <w:tab w:val="left" w:pos="8640"/>
                <w:tab w:val="left" w:pos="9000"/>
              </w:tabs>
              <w:jc w:val="both"/>
              <w:rPr>
                <w:lang w:val="ro-RO"/>
              </w:rPr>
            </w:pPr>
          </w:p>
        </w:tc>
      </w:tr>
      <w:tr w:rsidR="009A1B52" w:rsidRPr="0094285A" w14:paraId="7843CD0D" w14:textId="77777777">
        <w:tc>
          <w:tcPr>
            <w:tcW w:w="828" w:type="dxa"/>
          </w:tcPr>
          <w:p w14:paraId="6695DBEB" w14:textId="77777777" w:rsidR="009A1B52" w:rsidRPr="00CD1A3F" w:rsidRDefault="009A1B52" w:rsidP="00FD30B8">
            <w:pPr>
              <w:tabs>
                <w:tab w:val="left" w:pos="8640"/>
                <w:tab w:val="left" w:pos="9000"/>
              </w:tabs>
              <w:rPr>
                <w:lang w:val="ro-RO"/>
              </w:rPr>
            </w:pPr>
            <w:r>
              <w:rPr>
                <w:lang w:val="ro-RO"/>
              </w:rPr>
              <w:t>56</w:t>
            </w:r>
          </w:p>
        </w:tc>
        <w:tc>
          <w:tcPr>
            <w:tcW w:w="1620" w:type="dxa"/>
          </w:tcPr>
          <w:p w14:paraId="1E22A7C8" w14:textId="77777777" w:rsidR="009A1B52" w:rsidRPr="00CD1A3F" w:rsidRDefault="009A1B52" w:rsidP="007F1B8D">
            <w:pPr>
              <w:tabs>
                <w:tab w:val="left" w:pos="8640"/>
                <w:tab w:val="left" w:pos="9000"/>
              </w:tabs>
              <w:jc w:val="center"/>
              <w:rPr>
                <w:lang w:val="ro-RO"/>
              </w:rPr>
            </w:pPr>
            <w:r w:rsidRPr="00CD1A3F">
              <w:rPr>
                <w:lang w:val="ro-RO"/>
              </w:rPr>
              <w:t>E.ON</w:t>
            </w:r>
          </w:p>
        </w:tc>
        <w:tc>
          <w:tcPr>
            <w:tcW w:w="1260" w:type="dxa"/>
          </w:tcPr>
          <w:p w14:paraId="328B5C3A" w14:textId="77777777" w:rsidR="009A1B52" w:rsidRPr="00CD1A3F" w:rsidRDefault="009A1B52" w:rsidP="00386AB8">
            <w:pPr>
              <w:tabs>
                <w:tab w:val="left" w:pos="8640"/>
                <w:tab w:val="left" w:pos="9000"/>
              </w:tabs>
              <w:rPr>
                <w:lang w:val="ro-RO"/>
              </w:rPr>
            </w:pPr>
            <w:r w:rsidRPr="00CD1A3F">
              <w:rPr>
                <w:lang w:val="ro-RO"/>
              </w:rPr>
              <w:t>Art. 10</w:t>
            </w:r>
          </w:p>
        </w:tc>
        <w:tc>
          <w:tcPr>
            <w:tcW w:w="5940" w:type="dxa"/>
          </w:tcPr>
          <w:p w14:paraId="275DFC3B" w14:textId="77777777" w:rsidR="009A1B52" w:rsidRPr="00CD1A3F" w:rsidRDefault="009A1B52" w:rsidP="00FE2155">
            <w:pPr>
              <w:jc w:val="both"/>
              <w:rPr>
                <w:lang w:val="ro-RO"/>
              </w:rPr>
            </w:pPr>
            <w:r w:rsidRPr="00CD1A3F">
              <w:rPr>
                <w:lang w:val="ro-RO"/>
              </w:rPr>
              <w:t>Propunem corelarea şi comasarea cu prevederile din Ord.ANRE nr.115/2014</w:t>
            </w:r>
          </w:p>
        </w:tc>
        <w:tc>
          <w:tcPr>
            <w:tcW w:w="5220" w:type="dxa"/>
          </w:tcPr>
          <w:p w14:paraId="5BA23122" w14:textId="4F8798F0" w:rsidR="009A1B52" w:rsidRPr="00CD1A3F" w:rsidRDefault="009A1B52" w:rsidP="00127BBA">
            <w:pPr>
              <w:tabs>
                <w:tab w:val="left" w:pos="8640"/>
                <w:tab w:val="left" w:pos="9000"/>
              </w:tabs>
              <w:jc w:val="both"/>
              <w:rPr>
                <w:lang w:val="ro-RO"/>
              </w:rPr>
            </w:pPr>
          </w:p>
        </w:tc>
      </w:tr>
      <w:tr w:rsidR="009A1B52" w:rsidRPr="0094285A" w14:paraId="628ED89A" w14:textId="77777777">
        <w:tc>
          <w:tcPr>
            <w:tcW w:w="828" w:type="dxa"/>
          </w:tcPr>
          <w:p w14:paraId="5C1E548C" w14:textId="77777777" w:rsidR="009A1B52" w:rsidRPr="00CD1A3F" w:rsidRDefault="009A1B52" w:rsidP="00FD30B8">
            <w:pPr>
              <w:tabs>
                <w:tab w:val="left" w:pos="8640"/>
                <w:tab w:val="left" w:pos="9000"/>
              </w:tabs>
              <w:rPr>
                <w:lang w:val="ro-RO"/>
              </w:rPr>
            </w:pPr>
            <w:r>
              <w:rPr>
                <w:lang w:val="ro-RO"/>
              </w:rPr>
              <w:t>57</w:t>
            </w:r>
          </w:p>
        </w:tc>
        <w:tc>
          <w:tcPr>
            <w:tcW w:w="1620" w:type="dxa"/>
          </w:tcPr>
          <w:p w14:paraId="129E5D32" w14:textId="77777777" w:rsidR="009A1B52" w:rsidRPr="00CD1A3F" w:rsidRDefault="009A1B52" w:rsidP="007F1B8D">
            <w:pPr>
              <w:tabs>
                <w:tab w:val="left" w:pos="8640"/>
                <w:tab w:val="left" w:pos="9000"/>
              </w:tabs>
              <w:jc w:val="center"/>
              <w:rPr>
                <w:lang w:val="ro-RO"/>
              </w:rPr>
            </w:pPr>
            <w:r w:rsidRPr="00CD1A3F">
              <w:rPr>
                <w:lang w:val="ro-RO"/>
              </w:rPr>
              <w:t>Opcom</w:t>
            </w:r>
          </w:p>
        </w:tc>
        <w:tc>
          <w:tcPr>
            <w:tcW w:w="1260" w:type="dxa"/>
          </w:tcPr>
          <w:p w14:paraId="606A14F0" w14:textId="77777777" w:rsidR="009A1B52" w:rsidRPr="00CD1A3F" w:rsidRDefault="009A1B52" w:rsidP="00386AB8">
            <w:pPr>
              <w:tabs>
                <w:tab w:val="left" w:pos="8640"/>
                <w:tab w:val="left" w:pos="9000"/>
              </w:tabs>
              <w:rPr>
                <w:lang w:val="ro-RO"/>
              </w:rPr>
            </w:pPr>
            <w:r w:rsidRPr="00CD1A3F">
              <w:rPr>
                <w:lang w:val="ro-RO"/>
              </w:rPr>
              <w:t>Art. 10</w:t>
            </w:r>
          </w:p>
        </w:tc>
        <w:tc>
          <w:tcPr>
            <w:tcW w:w="5940" w:type="dxa"/>
          </w:tcPr>
          <w:p w14:paraId="60B229DB" w14:textId="77777777" w:rsidR="009A1B52" w:rsidRPr="00CD1A3F" w:rsidRDefault="009A1B52" w:rsidP="00043E92">
            <w:pPr>
              <w:pStyle w:val="ListParagraph"/>
              <w:ind w:left="0" w:right="72"/>
              <w:jc w:val="both"/>
              <w:rPr>
                <w:rFonts w:eastAsia="SimSun"/>
                <w:lang w:val="ro-RO"/>
              </w:rPr>
            </w:pPr>
            <w:r w:rsidRPr="00CD1A3F">
              <w:rPr>
                <w:lang w:val="ro-RO"/>
              </w:rPr>
              <w:t xml:space="preserve">Corelat cu prevederile din art.4 lit.a) </w:t>
            </w:r>
            <w:r w:rsidRPr="00CD1A3F">
              <w:rPr>
                <w:rFonts w:ascii="Tahoma" w:hAnsi="Tahoma" w:cs="Tahoma"/>
                <w:lang w:val="ro-RO"/>
              </w:rPr>
              <w:t>ș</w:t>
            </w:r>
            <w:r w:rsidRPr="00CD1A3F">
              <w:rPr>
                <w:lang w:val="ro-RO"/>
              </w:rPr>
              <w:t>i lit.b) din Anexa la Ordinul nr.115/2014 (ordin care se regăse</w:t>
            </w:r>
            <w:r w:rsidRPr="00CD1A3F">
              <w:rPr>
                <w:rFonts w:ascii="Tahoma" w:hAnsi="Tahoma" w:cs="Tahoma"/>
                <w:lang w:val="ro-RO"/>
              </w:rPr>
              <w:t>ș</w:t>
            </w:r>
            <w:r w:rsidRPr="00CD1A3F">
              <w:rPr>
                <w:lang w:val="ro-RO"/>
              </w:rPr>
              <w:t xml:space="preserve">te la baza elaborării prezentului document), propunem  modificarea  prevederile art.10 alin.(1) după cum urmează </w:t>
            </w:r>
          </w:p>
          <w:p w14:paraId="2DFC9B43" w14:textId="77777777" w:rsidR="009A1B52" w:rsidRPr="00CD1A3F" w:rsidRDefault="009A1B52" w:rsidP="00043E92">
            <w:pPr>
              <w:pStyle w:val="ListParagraph"/>
              <w:tabs>
                <w:tab w:val="left" w:pos="3060"/>
              </w:tabs>
              <w:ind w:left="0" w:right="72"/>
              <w:jc w:val="both"/>
              <w:rPr>
                <w:i/>
                <w:iCs/>
                <w:lang w:val="ro-RO" w:eastAsia="zh-CN"/>
              </w:rPr>
            </w:pPr>
            <w:r w:rsidRPr="00CD1A3F">
              <w:rPr>
                <w:i/>
                <w:iCs/>
                <w:lang w:val="ro-RO"/>
              </w:rPr>
              <w:t>„ (1)</w:t>
            </w:r>
            <w:r w:rsidRPr="00CD1A3F" w:rsidDel="00887EFF">
              <w:rPr>
                <w:i/>
                <w:iCs/>
                <w:lang w:val="ro-RO"/>
              </w:rPr>
              <w:t xml:space="preserve"> </w:t>
            </w:r>
            <w:r w:rsidRPr="00CD1A3F">
              <w:rPr>
                <w:i/>
                <w:iCs/>
                <w:lang w:val="ro-RO"/>
              </w:rPr>
              <w:t xml:space="preserve">După colectarea şi verificarea VM, OM le transmite </w:t>
            </w:r>
            <w:r w:rsidRPr="00CD1A3F">
              <w:rPr>
                <w:i/>
                <w:iCs/>
                <w:strike/>
                <w:lang w:val="ro-RO"/>
              </w:rPr>
              <w:t>fiec</w:t>
            </w:r>
            <w:r w:rsidRPr="00CD1A3F">
              <w:rPr>
                <w:i/>
                <w:iCs/>
                <w:strike/>
                <w:lang w:val="ro-RO" w:eastAsia="zh-CN"/>
              </w:rPr>
              <w:t>ǎrei părţi precizate la art. 8 (3), pentru punctele sale de măsurare,</w:t>
            </w:r>
            <w:r w:rsidRPr="00CD1A3F">
              <w:rPr>
                <w:i/>
                <w:iCs/>
                <w:lang w:val="ro-RO" w:eastAsia="zh-CN"/>
              </w:rPr>
              <w:t xml:space="preserve"> </w:t>
            </w:r>
            <w:r w:rsidRPr="00CD1A3F">
              <w:rPr>
                <w:b/>
                <w:bCs/>
                <w:i/>
                <w:iCs/>
                <w:lang w:val="ro-RO" w:eastAsia="zh-CN"/>
              </w:rPr>
              <w:t>la OMEPA</w:t>
            </w:r>
            <w:r w:rsidRPr="00CD1A3F">
              <w:rPr>
                <w:i/>
                <w:iCs/>
                <w:lang w:val="ro-RO" w:eastAsia="zh-CN"/>
              </w:rPr>
              <w:t>, astfel:</w:t>
            </w:r>
          </w:p>
          <w:p w14:paraId="4EDD37F9" w14:textId="77777777" w:rsidR="009A1B52" w:rsidRPr="00CD1A3F" w:rsidRDefault="009A1B52" w:rsidP="00043E92">
            <w:pPr>
              <w:pStyle w:val="ListParagraph"/>
              <w:tabs>
                <w:tab w:val="left" w:pos="3060"/>
              </w:tabs>
              <w:ind w:left="0" w:right="72"/>
              <w:jc w:val="both"/>
              <w:rPr>
                <w:i/>
                <w:iCs/>
                <w:lang w:val="ro-RO"/>
              </w:rPr>
            </w:pPr>
            <w:r w:rsidRPr="00CD1A3F">
              <w:rPr>
                <w:i/>
                <w:iCs/>
                <w:lang w:val="ro-RO" w:eastAsia="zh-CN"/>
              </w:rPr>
              <w:t xml:space="preserve">a) </w:t>
            </w:r>
            <w:r w:rsidRPr="00CD1A3F">
              <w:rPr>
                <w:i/>
                <w:iCs/>
                <w:lang w:val="ro-RO"/>
              </w:rPr>
              <w:t>pentru punctele de măsurare aferente UD, în termen de 4 zile lucrătoare de la începutul lunii următoare lunii de livrare;</w:t>
            </w:r>
          </w:p>
          <w:p w14:paraId="17B9351C" w14:textId="77777777" w:rsidR="009A1B52" w:rsidRPr="00CD1A3F" w:rsidRDefault="009A1B52" w:rsidP="00043E92">
            <w:pPr>
              <w:pStyle w:val="ListParagraph"/>
              <w:ind w:left="0" w:right="72"/>
              <w:jc w:val="both"/>
              <w:rPr>
                <w:i/>
                <w:iCs/>
                <w:lang w:val="ro-RO"/>
              </w:rPr>
            </w:pPr>
            <w:r w:rsidRPr="00CD1A3F">
              <w:rPr>
                <w:i/>
                <w:iCs/>
                <w:lang w:val="ro-RO"/>
              </w:rPr>
              <w:t>b) pentru punctele de măsurare aferente consumului, producţiei nedispecerizabile şi schimburilor între reţele</w:t>
            </w:r>
            <w:r w:rsidRPr="00CD1A3F">
              <w:rPr>
                <w:i/>
                <w:iCs/>
                <w:lang w:val="ro-RO" w:eastAsia="zh-CN"/>
              </w:rPr>
              <w:t>,</w:t>
            </w:r>
            <w:r w:rsidRPr="00CD1A3F">
              <w:rPr>
                <w:i/>
                <w:iCs/>
                <w:lang w:val="ro-RO"/>
              </w:rPr>
              <w:t xml:space="preserve"> în termen de </w:t>
            </w:r>
            <w:r w:rsidRPr="00CD1A3F">
              <w:rPr>
                <w:i/>
                <w:iCs/>
                <w:strike/>
                <w:lang w:val="ro-RO"/>
              </w:rPr>
              <w:t>10</w:t>
            </w:r>
            <w:r w:rsidRPr="00CD1A3F">
              <w:rPr>
                <w:i/>
                <w:iCs/>
                <w:lang w:val="ro-RO"/>
              </w:rPr>
              <w:t xml:space="preserve"> </w:t>
            </w:r>
            <w:r w:rsidRPr="00CD1A3F">
              <w:rPr>
                <w:b/>
                <w:bCs/>
                <w:i/>
                <w:iCs/>
                <w:lang w:val="ro-RO"/>
              </w:rPr>
              <w:t>8</w:t>
            </w:r>
            <w:r w:rsidRPr="00CD1A3F">
              <w:rPr>
                <w:i/>
                <w:iCs/>
                <w:lang w:val="ro-RO"/>
              </w:rPr>
              <w:t xml:space="preserve"> zile lucrătoare de la începutul lunii următoare lunii de livrare”.</w:t>
            </w:r>
          </w:p>
          <w:p w14:paraId="37372AFF" w14:textId="77777777" w:rsidR="009A1B52" w:rsidRPr="00CD1A3F" w:rsidRDefault="009A1B52" w:rsidP="00043E92">
            <w:pPr>
              <w:pStyle w:val="ListParagraph"/>
              <w:ind w:left="0" w:right="72"/>
              <w:jc w:val="both"/>
              <w:rPr>
                <w:rFonts w:eastAsia="SimSun"/>
                <w:lang w:val="ro-RO"/>
              </w:rPr>
            </w:pPr>
            <w:r w:rsidRPr="00CD1A3F">
              <w:rPr>
                <w:rFonts w:eastAsia="SimSun"/>
                <w:lang w:val="ro-RO"/>
              </w:rPr>
              <w:t xml:space="preserve">În cazul în care nu se acceptă propunerea de modificare a prevederilor </w:t>
            </w:r>
            <w:r w:rsidRPr="00CD1A3F">
              <w:rPr>
                <w:lang w:val="ro-RO"/>
              </w:rPr>
              <w:t xml:space="preserve">art.10 alin.(1), este necesară abrogarea articolelor incidente privind termenele </w:t>
            </w:r>
            <w:r w:rsidRPr="00CD1A3F">
              <w:rPr>
                <w:rFonts w:ascii="Tahoma" w:hAnsi="Tahoma" w:cs="Tahoma"/>
                <w:lang w:val="ro-RO"/>
              </w:rPr>
              <w:t>ș</w:t>
            </w:r>
            <w:r w:rsidRPr="00CD1A3F">
              <w:rPr>
                <w:lang w:val="ro-RO"/>
              </w:rPr>
              <w:t>i responsabilită</w:t>
            </w:r>
            <w:r w:rsidRPr="00CD1A3F">
              <w:rPr>
                <w:rFonts w:ascii="Tahoma" w:hAnsi="Tahoma" w:cs="Tahoma"/>
                <w:lang w:val="ro-RO"/>
              </w:rPr>
              <w:t>ț</w:t>
            </w:r>
            <w:r w:rsidRPr="00CD1A3F">
              <w:rPr>
                <w:lang w:val="ro-RO"/>
              </w:rPr>
              <w:t>ile stabilite prin Ordinul ANRE nr.115/2014</w:t>
            </w:r>
          </w:p>
          <w:p w14:paraId="5A793879" w14:textId="77777777" w:rsidR="009A1B52" w:rsidRPr="00CD1A3F" w:rsidRDefault="009A1B52" w:rsidP="00043E92">
            <w:pPr>
              <w:ind w:right="72"/>
              <w:jc w:val="both"/>
              <w:rPr>
                <w:lang w:val="ro-RO"/>
              </w:rPr>
            </w:pPr>
          </w:p>
        </w:tc>
        <w:tc>
          <w:tcPr>
            <w:tcW w:w="5220" w:type="dxa"/>
          </w:tcPr>
          <w:p w14:paraId="777870DD" w14:textId="20030821" w:rsidR="009A1B52" w:rsidRPr="00CD1A3F" w:rsidRDefault="009A1B52" w:rsidP="00127BBA">
            <w:pPr>
              <w:tabs>
                <w:tab w:val="left" w:pos="8640"/>
                <w:tab w:val="left" w:pos="9000"/>
              </w:tabs>
              <w:jc w:val="both"/>
              <w:rPr>
                <w:lang w:val="ro-RO"/>
              </w:rPr>
            </w:pPr>
          </w:p>
        </w:tc>
      </w:tr>
      <w:tr w:rsidR="009A1B52" w:rsidRPr="0094285A" w14:paraId="504D6196" w14:textId="77777777">
        <w:tc>
          <w:tcPr>
            <w:tcW w:w="828" w:type="dxa"/>
          </w:tcPr>
          <w:p w14:paraId="1D1871C6" w14:textId="77777777" w:rsidR="009A1B52" w:rsidRPr="00CD1A3F" w:rsidRDefault="009A1B52" w:rsidP="00FD30B8">
            <w:pPr>
              <w:tabs>
                <w:tab w:val="left" w:pos="8640"/>
                <w:tab w:val="left" w:pos="9000"/>
              </w:tabs>
              <w:rPr>
                <w:lang w:val="ro-RO"/>
              </w:rPr>
            </w:pPr>
            <w:r>
              <w:rPr>
                <w:lang w:val="ro-RO"/>
              </w:rPr>
              <w:t>58</w:t>
            </w:r>
          </w:p>
        </w:tc>
        <w:tc>
          <w:tcPr>
            <w:tcW w:w="1620" w:type="dxa"/>
          </w:tcPr>
          <w:p w14:paraId="4DD18D00" w14:textId="77777777" w:rsidR="009A1B52" w:rsidRPr="00CD1A3F" w:rsidRDefault="009A1B52" w:rsidP="007F1B8D">
            <w:pPr>
              <w:tabs>
                <w:tab w:val="left" w:pos="8640"/>
                <w:tab w:val="left" w:pos="9000"/>
              </w:tabs>
              <w:jc w:val="center"/>
              <w:rPr>
                <w:lang w:val="ro-RO"/>
              </w:rPr>
            </w:pPr>
            <w:r w:rsidRPr="00CD1A3F">
              <w:rPr>
                <w:lang w:val="ro-RO"/>
              </w:rPr>
              <w:t>CIGA</w:t>
            </w:r>
          </w:p>
        </w:tc>
        <w:tc>
          <w:tcPr>
            <w:tcW w:w="1260" w:type="dxa"/>
          </w:tcPr>
          <w:p w14:paraId="7B1B0B31" w14:textId="77777777" w:rsidR="009A1B52" w:rsidRPr="00CD1A3F" w:rsidRDefault="009A1B52" w:rsidP="00386AB8">
            <w:pPr>
              <w:tabs>
                <w:tab w:val="left" w:pos="8640"/>
                <w:tab w:val="left" w:pos="9000"/>
              </w:tabs>
              <w:rPr>
                <w:lang w:val="ro-RO"/>
              </w:rPr>
            </w:pPr>
            <w:r w:rsidRPr="00CD1A3F">
              <w:rPr>
                <w:lang w:val="ro-RO"/>
              </w:rPr>
              <w:t>Art. 10</w:t>
            </w:r>
          </w:p>
        </w:tc>
        <w:tc>
          <w:tcPr>
            <w:tcW w:w="5940" w:type="dxa"/>
          </w:tcPr>
          <w:p w14:paraId="578960F8" w14:textId="77777777" w:rsidR="009A1B52" w:rsidRPr="00CD1A3F" w:rsidRDefault="009A1B52" w:rsidP="00FE2155">
            <w:pPr>
              <w:jc w:val="both"/>
              <w:rPr>
                <w:lang w:val="ro-RO"/>
              </w:rPr>
            </w:pPr>
            <w:r w:rsidRPr="00CD1A3F">
              <w:rPr>
                <w:lang w:val="ro-RO"/>
              </w:rPr>
              <w:t>Termenele de transmitere a datelor de catre O.M. nu sunt corelate cu cele prevazute in Ordinul 115/2014, unde exista obligatia transmiterii datelor masurate de catre O.M. in 8 zile lucratoare catre Omepa, in vederea prelucrarii si agregarii acestora. Primirea de catre titularii de licenta a datelor dupa 10 zile nu ar mai permite o verificare in timp util a valorilor masurate si contestarea acestora.</w:t>
            </w:r>
          </w:p>
          <w:p w14:paraId="4C59E1D6" w14:textId="77777777" w:rsidR="009A1B52" w:rsidRPr="00CD1A3F" w:rsidRDefault="009A1B52" w:rsidP="00FE2155">
            <w:pPr>
              <w:tabs>
                <w:tab w:val="left" w:pos="8640"/>
                <w:tab w:val="left" w:pos="9000"/>
              </w:tabs>
              <w:jc w:val="both"/>
              <w:rPr>
                <w:lang w:val="ro-RO"/>
              </w:rPr>
            </w:pPr>
          </w:p>
        </w:tc>
        <w:tc>
          <w:tcPr>
            <w:tcW w:w="5220" w:type="dxa"/>
          </w:tcPr>
          <w:p w14:paraId="2F399D1E" w14:textId="2F5BA4C5" w:rsidR="009A1B52" w:rsidRPr="00CD1A3F" w:rsidRDefault="009A1B52" w:rsidP="00127BBA">
            <w:pPr>
              <w:tabs>
                <w:tab w:val="left" w:pos="8640"/>
                <w:tab w:val="left" w:pos="9000"/>
              </w:tabs>
              <w:jc w:val="both"/>
              <w:rPr>
                <w:lang w:val="ro-RO"/>
              </w:rPr>
            </w:pPr>
          </w:p>
        </w:tc>
      </w:tr>
      <w:tr w:rsidR="009A1B52" w:rsidRPr="00FD0632" w14:paraId="5ED32B10" w14:textId="77777777">
        <w:tc>
          <w:tcPr>
            <w:tcW w:w="828" w:type="dxa"/>
          </w:tcPr>
          <w:p w14:paraId="43A5A197" w14:textId="77777777" w:rsidR="009A1B52" w:rsidRPr="00CD1A3F" w:rsidRDefault="009A1B52" w:rsidP="00C56A16">
            <w:pPr>
              <w:tabs>
                <w:tab w:val="left" w:pos="8640"/>
                <w:tab w:val="left" w:pos="9000"/>
              </w:tabs>
              <w:rPr>
                <w:lang w:val="ro-RO"/>
              </w:rPr>
            </w:pPr>
            <w:r>
              <w:rPr>
                <w:lang w:val="ro-RO"/>
              </w:rPr>
              <w:lastRenderedPageBreak/>
              <w:t>59</w:t>
            </w:r>
          </w:p>
        </w:tc>
        <w:tc>
          <w:tcPr>
            <w:tcW w:w="1620" w:type="dxa"/>
          </w:tcPr>
          <w:p w14:paraId="4434FF7D"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EDTS</w:t>
            </w:r>
          </w:p>
        </w:tc>
        <w:tc>
          <w:tcPr>
            <w:tcW w:w="1260" w:type="dxa"/>
          </w:tcPr>
          <w:p w14:paraId="403A2BE3"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10 (1)</w:t>
            </w:r>
          </w:p>
        </w:tc>
        <w:tc>
          <w:tcPr>
            <w:tcW w:w="5940" w:type="dxa"/>
          </w:tcPr>
          <w:p w14:paraId="12B27644" w14:textId="77777777" w:rsidR="009A1B52" w:rsidRPr="00CD1A3F" w:rsidRDefault="009A1B52" w:rsidP="00B40620">
            <w:pPr>
              <w:spacing w:before="120" w:after="120"/>
              <w:jc w:val="both"/>
              <w:rPr>
                <w:color w:val="000000"/>
                <w:lang w:val="ro-RO"/>
              </w:rPr>
            </w:pPr>
            <w:r w:rsidRPr="00CD1A3F">
              <w:rPr>
                <w:color w:val="000000"/>
                <w:lang w:val="ro-RO"/>
              </w:rPr>
              <w:t>Daca se infiinteaza o baza de date  cu acces de fiecare parte de ce se mai transmit VM fiecare-i parti?</w:t>
            </w:r>
          </w:p>
          <w:p w14:paraId="636FB72A" w14:textId="77777777" w:rsidR="009A1B52" w:rsidRPr="00CD1A3F" w:rsidRDefault="009A1B52" w:rsidP="00B40620">
            <w:pPr>
              <w:spacing w:before="120" w:after="120"/>
              <w:ind w:left="191" w:hanging="191"/>
              <w:jc w:val="both"/>
              <w:rPr>
                <w:color w:val="000000"/>
                <w:lang w:val="ro-RO"/>
              </w:rPr>
            </w:pPr>
            <w:r w:rsidRPr="00CD1A3F">
              <w:rPr>
                <w:color w:val="000000"/>
                <w:lang w:val="ro-RO"/>
              </w:rPr>
              <w:t>Ce presupune transmiterea ? Mail?, PV de citire?</w:t>
            </w:r>
          </w:p>
        </w:tc>
        <w:tc>
          <w:tcPr>
            <w:tcW w:w="5220" w:type="dxa"/>
          </w:tcPr>
          <w:p w14:paraId="4FD2A365" w14:textId="69CCD7AE" w:rsidR="009A1B52" w:rsidRPr="00CD1A3F" w:rsidRDefault="009A1B52" w:rsidP="00127BBA">
            <w:pPr>
              <w:tabs>
                <w:tab w:val="left" w:pos="8640"/>
                <w:tab w:val="left" w:pos="9000"/>
              </w:tabs>
              <w:jc w:val="both"/>
              <w:rPr>
                <w:color w:val="FF0000"/>
                <w:sz w:val="28"/>
                <w:szCs w:val="28"/>
                <w:lang w:val="ro-RO"/>
              </w:rPr>
            </w:pPr>
          </w:p>
        </w:tc>
      </w:tr>
      <w:tr w:rsidR="009A1B52" w:rsidRPr="00CD1A3F" w14:paraId="2F4006C2" w14:textId="77777777">
        <w:tc>
          <w:tcPr>
            <w:tcW w:w="828" w:type="dxa"/>
          </w:tcPr>
          <w:p w14:paraId="6627E8B1" w14:textId="77777777" w:rsidR="009A1B52" w:rsidRPr="00CD1A3F" w:rsidRDefault="009A1B52" w:rsidP="00C56A16">
            <w:pPr>
              <w:tabs>
                <w:tab w:val="left" w:pos="8640"/>
                <w:tab w:val="left" w:pos="9000"/>
              </w:tabs>
              <w:rPr>
                <w:lang w:val="ro-RO"/>
              </w:rPr>
            </w:pPr>
            <w:r>
              <w:rPr>
                <w:lang w:val="ro-RO"/>
              </w:rPr>
              <w:t>60</w:t>
            </w:r>
          </w:p>
        </w:tc>
        <w:tc>
          <w:tcPr>
            <w:tcW w:w="1620" w:type="dxa"/>
          </w:tcPr>
          <w:p w14:paraId="2416AD03"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FDEE Trans Nord, </w:t>
            </w:r>
          </w:p>
          <w:p w14:paraId="14F81659"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Electrica SA</w:t>
            </w:r>
          </w:p>
        </w:tc>
        <w:tc>
          <w:tcPr>
            <w:tcW w:w="1260" w:type="dxa"/>
          </w:tcPr>
          <w:p w14:paraId="0C7E0809"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10 (1)</w:t>
            </w:r>
          </w:p>
        </w:tc>
        <w:tc>
          <w:tcPr>
            <w:tcW w:w="5940" w:type="dxa"/>
          </w:tcPr>
          <w:p w14:paraId="5A07017B" w14:textId="77777777" w:rsidR="009A1B52" w:rsidRPr="00CD1A3F" w:rsidRDefault="009A1B52" w:rsidP="00FE2155">
            <w:pPr>
              <w:jc w:val="both"/>
              <w:rPr>
                <w:lang w:val="ro-RO"/>
              </w:rPr>
            </w:pPr>
            <w:r w:rsidRPr="00CD1A3F">
              <w:rPr>
                <w:lang w:val="ro-RO"/>
              </w:rPr>
              <w:t>Propunere:</w:t>
            </w:r>
          </w:p>
          <w:p w14:paraId="59D0BF12" w14:textId="77777777" w:rsidR="009A1B52" w:rsidRPr="00CD1A3F" w:rsidRDefault="009A1B52" w:rsidP="00FE2155">
            <w:pPr>
              <w:jc w:val="both"/>
              <w:rPr>
                <w:lang w:val="ro-RO"/>
              </w:rPr>
            </w:pPr>
          </w:p>
          <w:p w14:paraId="383F0B41" w14:textId="77777777" w:rsidR="009A1B52" w:rsidRPr="00CD1A3F" w:rsidRDefault="009A1B52" w:rsidP="00FE2155">
            <w:pPr>
              <w:jc w:val="both"/>
              <w:rPr>
                <w:lang w:val="ro-RO"/>
              </w:rPr>
            </w:pPr>
            <w:r w:rsidRPr="00CD1A3F">
              <w:rPr>
                <w:lang w:val="ro-RO"/>
              </w:rPr>
              <w:t xml:space="preserve">(1) După colectarea şi verificarea VM, OM </w:t>
            </w:r>
            <w:r w:rsidRPr="00CD1A3F">
              <w:rPr>
                <w:strike/>
                <w:lang w:val="ro-RO"/>
              </w:rPr>
              <w:t>le transmite</w:t>
            </w:r>
            <w:r w:rsidRPr="00CD1A3F">
              <w:rPr>
                <w:lang w:val="ro-RO"/>
              </w:rPr>
              <w:t xml:space="preserve"> pune la dispozitia fiecǎrei părţi </w:t>
            </w:r>
          </w:p>
          <w:p w14:paraId="659F7DCD" w14:textId="77777777" w:rsidR="009A1B52" w:rsidRPr="00CD1A3F" w:rsidRDefault="009A1B52" w:rsidP="00FE2155">
            <w:pPr>
              <w:jc w:val="both"/>
              <w:rPr>
                <w:lang w:val="ro-RO"/>
              </w:rPr>
            </w:pPr>
            <w:r w:rsidRPr="00CD1A3F">
              <w:rPr>
                <w:lang w:val="ro-RO"/>
              </w:rPr>
              <w:t>precizate la art. 8 (3), pentru punctele sale de măsurare, astfel:</w:t>
            </w:r>
          </w:p>
          <w:p w14:paraId="32A9FC5D" w14:textId="77777777" w:rsidR="009A1B52" w:rsidRPr="00CD1A3F" w:rsidRDefault="009A1B52" w:rsidP="00FE2155">
            <w:pPr>
              <w:jc w:val="both"/>
              <w:rPr>
                <w:lang w:val="ro-RO"/>
              </w:rPr>
            </w:pPr>
          </w:p>
          <w:p w14:paraId="3E433BED" w14:textId="77777777" w:rsidR="009A1B52" w:rsidRPr="00CD1A3F" w:rsidRDefault="009A1B52" w:rsidP="00FE2155">
            <w:pPr>
              <w:jc w:val="both"/>
              <w:rPr>
                <w:lang w:val="ro-RO"/>
              </w:rPr>
            </w:pPr>
            <w:r w:rsidRPr="00CD1A3F">
              <w:rPr>
                <w:lang w:val="ro-RO"/>
              </w:rPr>
              <w:t>Datele vor fi transmise sau afisate pe portalul propriu al OM.</w:t>
            </w:r>
          </w:p>
          <w:p w14:paraId="345EB928" w14:textId="77777777" w:rsidR="009A1B52" w:rsidRPr="00CD1A3F" w:rsidRDefault="009A1B52" w:rsidP="00FE2155">
            <w:pPr>
              <w:jc w:val="both"/>
              <w:rPr>
                <w:lang w:val="ro-RO"/>
              </w:rPr>
            </w:pPr>
            <w:r w:rsidRPr="00CD1A3F">
              <w:rPr>
                <w:lang w:val="ro-RO"/>
              </w:rPr>
              <w:t>Dacă datele sunt disponibile pe portalul OM se propune transmiterea datelor numai la solicitarea partilor interesate, in situatiile in care acestea nu pot accesa VM publicate. Transmiterea VM se poate face prin e-mail sau prin fax sub forma de procese verbale de citire.</w:t>
            </w:r>
          </w:p>
          <w:p w14:paraId="30F20701" w14:textId="77777777" w:rsidR="009A1B52" w:rsidRPr="00CD1A3F" w:rsidRDefault="009A1B52" w:rsidP="00FE2155">
            <w:pPr>
              <w:jc w:val="both"/>
              <w:rPr>
                <w:lang w:val="ro-RO"/>
              </w:rPr>
            </w:pPr>
          </w:p>
        </w:tc>
        <w:tc>
          <w:tcPr>
            <w:tcW w:w="5220" w:type="dxa"/>
          </w:tcPr>
          <w:p w14:paraId="5003722D" w14:textId="727B1E4D" w:rsidR="009A1B52" w:rsidRPr="00CD1A3F" w:rsidRDefault="009A1B52" w:rsidP="00127BBA">
            <w:pPr>
              <w:tabs>
                <w:tab w:val="left" w:pos="8640"/>
                <w:tab w:val="left" w:pos="9000"/>
              </w:tabs>
              <w:jc w:val="both"/>
              <w:rPr>
                <w:color w:val="FF0000"/>
                <w:sz w:val="28"/>
                <w:szCs w:val="28"/>
                <w:lang w:val="ro-RO"/>
              </w:rPr>
            </w:pPr>
          </w:p>
        </w:tc>
      </w:tr>
      <w:tr w:rsidR="009A1B52" w:rsidRPr="0094285A" w14:paraId="77266E31" w14:textId="77777777">
        <w:tc>
          <w:tcPr>
            <w:tcW w:w="828" w:type="dxa"/>
          </w:tcPr>
          <w:p w14:paraId="46501538" w14:textId="77777777" w:rsidR="009A1B52" w:rsidRPr="00CD1A3F" w:rsidRDefault="009A1B52" w:rsidP="00C56A16">
            <w:pPr>
              <w:tabs>
                <w:tab w:val="left" w:pos="8640"/>
                <w:tab w:val="left" w:pos="9000"/>
              </w:tabs>
              <w:rPr>
                <w:lang w:val="ro-RO"/>
              </w:rPr>
            </w:pPr>
            <w:r>
              <w:rPr>
                <w:lang w:val="ro-RO"/>
              </w:rPr>
              <w:t>61</w:t>
            </w:r>
          </w:p>
        </w:tc>
        <w:tc>
          <w:tcPr>
            <w:tcW w:w="1620" w:type="dxa"/>
          </w:tcPr>
          <w:p w14:paraId="094AEFE5"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UNO – DEN</w:t>
            </w:r>
          </w:p>
        </w:tc>
        <w:tc>
          <w:tcPr>
            <w:tcW w:w="1260" w:type="dxa"/>
          </w:tcPr>
          <w:p w14:paraId="1AE1E2E9"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Art.10 (1) b)</w:t>
            </w:r>
          </w:p>
          <w:p w14:paraId="66CAB964" w14:textId="77777777" w:rsidR="009A1B52" w:rsidRPr="00CD1A3F" w:rsidRDefault="009A1B52" w:rsidP="00386AB8">
            <w:pPr>
              <w:pStyle w:val="Header"/>
              <w:tabs>
                <w:tab w:val="left" w:pos="1499"/>
              </w:tabs>
              <w:jc w:val="center"/>
              <w:rPr>
                <w:rFonts w:ascii="Times New Roman" w:hAnsi="Times New Roman" w:cs="Times New Roman"/>
                <w:sz w:val="24"/>
                <w:szCs w:val="24"/>
                <w:lang w:val="ro-RO"/>
              </w:rPr>
            </w:pPr>
          </w:p>
        </w:tc>
        <w:tc>
          <w:tcPr>
            <w:tcW w:w="5940" w:type="dxa"/>
          </w:tcPr>
          <w:p w14:paraId="0A372CBD" w14:textId="77777777" w:rsidR="009A1B52" w:rsidRPr="00CD1A3F" w:rsidRDefault="009A1B52" w:rsidP="00386AB8">
            <w:pPr>
              <w:jc w:val="both"/>
              <w:rPr>
                <w:lang w:val="ro-RO"/>
              </w:rPr>
            </w:pPr>
            <w:r w:rsidRPr="00CD1A3F">
              <w:rPr>
                <w:lang w:val="ro-RO"/>
              </w:rPr>
              <w:t>Modificare b) pentru punctele de măsurare aferente consumului, producţiei nedispecerizabile şi schimburilor între reţele, în termen de 8 zile lucrătoare de la începutul lunii următoare lunii de livrare.</w:t>
            </w:r>
          </w:p>
          <w:p w14:paraId="01BC085C" w14:textId="77777777" w:rsidR="009A1B52" w:rsidRPr="00CD1A3F" w:rsidRDefault="009A1B52" w:rsidP="00386AB8">
            <w:pPr>
              <w:jc w:val="both"/>
              <w:rPr>
                <w:shd w:val="clear" w:color="auto" w:fill="FFFFFF"/>
                <w:lang w:val="ro-RO"/>
              </w:rPr>
            </w:pPr>
          </w:p>
          <w:p w14:paraId="25995FA8" w14:textId="77777777" w:rsidR="009A1B52" w:rsidRPr="00CD1A3F" w:rsidRDefault="009A1B52" w:rsidP="00386AB8">
            <w:pPr>
              <w:jc w:val="both"/>
              <w:rPr>
                <w:shd w:val="clear" w:color="auto" w:fill="FFFFFF"/>
                <w:lang w:val="ro-RO"/>
              </w:rPr>
            </w:pPr>
            <w:r w:rsidRPr="00CD1A3F">
              <w:rPr>
                <w:shd w:val="clear" w:color="auto" w:fill="FFFFFF"/>
                <w:lang w:val="ro-RO"/>
              </w:rPr>
              <w:t>Justificare:</w:t>
            </w:r>
          </w:p>
          <w:p w14:paraId="07F76649" w14:textId="77777777" w:rsidR="009A1B52" w:rsidRPr="00CD1A3F" w:rsidRDefault="009A1B52" w:rsidP="00386AB8">
            <w:pPr>
              <w:jc w:val="both"/>
              <w:rPr>
                <w:i/>
                <w:iCs/>
                <w:lang w:val="ro-RO"/>
              </w:rPr>
            </w:pPr>
            <w:r w:rsidRPr="00CD1A3F">
              <w:rPr>
                <w:lang w:val="ro-RO"/>
              </w:rPr>
              <w:t>Termenul este corelat cu prevederile art. 4 lit b) din Ordinul ANRE 115/2014</w:t>
            </w:r>
          </w:p>
        </w:tc>
        <w:tc>
          <w:tcPr>
            <w:tcW w:w="5220" w:type="dxa"/>
          </w:tcPr>
          <w:p w14:paraId="391BB61E" w14:textId="784665FB" w:rsidR="009A1B52" w:rsidRPr="00CD1A3F" w:rsidRDefault="009A1B52" w:rsidP="00127BBA">
            <w:pPr>
              <w:tabs>
                <w:tab w:val="left" w:pos="8640"/>
                <w:tab w:val="left" w:pos="9000"/>
              </w:tabs>
              <w:jc w:val="both"/>
              <w:rPr>
                <w:lang w:val="ro-RO"/>
              </w:rPr>
            </w:pPr>
          </w:p>
        </w:tc>
      </w:tr>
      <w:tr w:rsidR="009A1B52" w:rsidRPr="00CD1A3F" w14:paraId="689152BF" w14:textId="77777777">
        <w:tc>
          <w:tcPr>
            <w:tcW w:w="828" w:type="dxa"/>
          </w:tcPr>
          <w:p w14:paraId="185E5114" w14:textId="77777777" w:rsidR="009A1B52" w:rsidRPr="00CD1A3F" w:rsidRDefault="009A1B52" w:rsidP="00C56A16">
            <w:pPr>
              <w:tabs>
                <w:tab w:val="left" w:pos="8640"/>
                <w:tab w:val="left" w:pos="9000"/>
              </w:tabs>
              <w:rPr>
                <w:lang w:val="ro-RO"/>
              </w:rPr>
            </w:pPr>
            <w:r>
              <w:rPr>
                <w:lang w:val="ro-RO"/>
              </w:rPr>
              <w:t>62</w:t>
            </w:r>
          </w:p>
        </w:tc>
        <w:tc>
          <w:tcPr>
            <w:tcW w:w="1620" w:type="dxa"/>
          </w:tcPr>
          <w:p w14:paraId="755928BB" w14:textId="77777777" w:rsidR="009A1B52" w:rsidRPr="00CD1A3F" w:rsidRDefault="009A1B52" w:rsidP="006D3019">
            <w:pPr>
              <w:pStyle w:val="Header"/>
              <w:tabs>
                <w:tab w:val="left" w:pos="1499"/>
              </w:tabs>
              <w:jc w:val="center"/>
              <w:rPr>
                <w:rFonts w:ascii="Times New Roman" w:hAnsi="Times New Roman" w:cs="Times New Roman"/>
                <w:sz w:val="24"/>
                <w:szCs w:val="24"/>
                <w:lang w:val="ro-RO"/>
              </w:rPr>
            </w:pPr>
            <w:r>
              <w:rPr>
                <w:rFonts w:ascii="Times New Roman" w:hAnsi="Times New Roman" w:cs="Times New Roman"/>
                <w:sz w:val="24"/>
                <w:szCs w:val="24"/>
                <w:lang w:val="ro-RO"/>
              </w:rPr>
              <w:t>AFEER</w:t>
            </w:r>
          </w:p>
        </w:tc>
        <w:tc>
          <w:tcPr>
            <w:tcW w:w="1260" w:type="dxa"/>
          </w:tcPr>
          <w:p w14:paraId="787C7E2C"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Pr>
                <w:rFonts w:ascii="Times New Roman" w:hAnsi="Times New Roman" w:cs="Times New Roman"/>
                <w:sz w:val="24"/>
                <w:szCs w:val="24"/>
                <w:lang w:val="ro-RO"/>
              </w:rPr>
              <w:t>Art. 10 (2)</w:t>
            </w:r>
          </w:p>
        </w:tc>
        <w:tc>
          <w:tcPr>
            <w:tcW w:w="5940" w:type="dxa"/>
          </w:tcPr>
          <w:p w14:paraId="5B016215" w14:textId="77777777" w:rsidR="009A1B52" w:rsidRPr="00160E56" w:rsidRDefault="009A1B52" w:rsidP="006D3019">
            <w:pPr>
              <w:jc w:val="both"/>
              <w:rPr>
                <w:lang w:val="es-ES_tradnl"/>
              </w:rPr>
            </w:pPr>
            <w:r>
              <w:rPr>
                <w:color w:val="000000"/>
                <w:lang w:val="ro-RO"/>
              </w:rPr>
              <w:t>C</w:t>
            </w:r>
            <w:r w:rsidRPr="00160E56">
              <w:rPr>
                <w:color w:val="000000"/>
                <w:lang w:val="es-ES_tradnl"/>
              </w:rPr>
              <w:t>onsiderăm că termenul de contestare pentru punctele de măsurare precizate la art. 10 alin. (1) lit. b) este mic în comparaţie cu volumul de date ce trebuie analizate. Propunem extinderea lui la 5 zile lucrătoare.În corelare se va modifica şi termenul de la alin. (4). De asemenea propunem modificarea termenului de la art.10 alin(1) lit.b, la 6 zile lucratoare astfel incat sa se poata corela cu obligatia prevazuta la art.4 alin(1) lit b din Anexa la Ordinul ANRE 115/2014</w:t>
            </w:r>
          </w:p>
        </w:tc>
        <w:tc>
          <w:tcPr>
            <w:tcW w:w="5220" w:type="dxa"/>
          </w:tcPr>
          <w:p w14:paraId="5F1CA275" w14:textId="3FC351AF" w:rsidR="009A1B52" w:rsidRPr="00160E56" w:rsidRDefault="009A1B52" w:rsidP="00127BBA">
            <w:pPr>
              <w:tabs>
                <w:tab w:val="left" w:pos="8640"/>
                <w:tab w:val="left" w:pos="9000"/>
              </w:tabs>
              <w:jc w:val="both"/>
              <w:rPr>
                <w:lang w:val="ro-RO"/>
              </w:rPr>
            </w:pPr>
          </w:p>
        </w:tc>
      </w:tr>
      <w:tr w:rsidR="009A1B52" w:rsidRPr="00AA3D29" w14:paraId="70A4978F" w14:textId="77777777">
        <w:tc>
          <w:tcPr>
            <w:tcW w:w="828" w:type="dxa"/>
          </w:tcPr>
          <w:p w14:paraId="2A2046F9" w14:textId="77777777" w:rsidR="009A1B52" w:rsidRPr="00CD1A3F" w:rsidRDefault="009A1B52" w:rsidP="00C56A16">
            <w:pPr>
              <w:tabs>
                <w:tab w:val="left" w:pos="8640"/>
                <w:tab w:val="left" w:pos="9000"/>
              </w:tabs>
              <w:rPr>
                <w:lang w:val="ro-RO"/>
              </w:rPr>
            </w:pPr>
            <w:r>
              <w:rPr>
                <w:lang w:val="ro-RO"/>
              </w:rPr>
              <w:lastRenderedPageBreak/>
              <w:t>63</w:t>
            </w:r>
          </w:p>
        </w:tc>
        <w:tc>
          <w:tcPr>
            <w:tcW w:w="1620" w:type="dxa"/>
          </w:tcPr>
          <w:p w14:paraId="334F9347" w14:textId="77777777" w:rsidR="009A1B52" w:rsidRPr="00CD1A3F" w:rsidRDefault="009A1B52" w:rsidP="006D3019">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Enel Distribuţie Muntenia</w:t>
            </w:r>
          </w:p>
          <w:p w14:paraId="0ED1D5F3" w14:textId="77777777" w:rsidR="009A1B52" w:rsidRPr="00CD1A3F" w:rsidRDefault="009A1B52" w:rsidP="006D3019">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Enel Distribuţie</w:t>
            </w:r>
          </w:p>
          <w:p w14:paraId="230985E0" w14:textId="77777777" w:rsidR="009A1B52" w:rsidRPr="00CD1A3F" w:rsidRDefault="009A1B52" w:rsidP="006D3019">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Banat</w:t>
            </w:r>
          </w:p>
          <w:p w14:paraId="3F619780" w14:textId="77777777" w:rsidR="009A1B52" w:rsidRPr="00CD1A3F" w:rsidRDefault="009A1B52" w:rsidP="006D3019">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Enel Distribuţie Dobrogea</w:t>
            </w:r>
          </w:p>
        </w:tc>
        <w:tc>
          <w:tcPr>
            <w:tcW w:w="1260" w:type="dxa"/>
          </w:tcPr>
          <w:p w14:paraId="1DFDDB06"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10 (4)</w:t>
            </w:r>
          </w:p>
        </w:tc>
        <w:tc>
          <w:tcPr>
            <w:tcW w:w="5940" w:type="dxa"/>
          </w:tcPr>
          <w:p w14:paraId="2EC840A2" w14:textId="77777777" w:rsidR="009A1B52" w:rsidRPr="00CD1A3F" w:rsidRDefault="009A1B52" w:rsidP="006D3019">
            <w:pPr>
              <w:jc w:val="both"/>
              <w:rPr>
                <w:lang w:val="ro-RO"/>
              </w:rPr>
            </w:pPr>
            <w:r w:rsidRPr="00CD1A3F">
              <w:rPr>
                <w:lang w:val="ro-RO"/>
              </w:rPr>
              <w:t xml:space="preserve">Toate VM, inclusiv cele precizate la alin (3), sunt considerate confirmate de părţile implicate, nu mai târziu de 10 zile lucrătoare de la începutul lunii următoare lunii de livrare pentru punctele de măsurare precizate la lit. a), respectiv 15 zile lucrătoare de la începutul lunii următoare lunii de livrare pentru punctele de măsurare precizate la lit. b), devenind VMA. </w:t>
            </w:r>
            <w:bookmarkStart w:id="1" w:name="_Toc61493566"/>
            <w:bookmarkStart w:id="2" w:name="_Ref61505609"/>
            <w:bookmarkStart w:id="3" w:name="_Toc61513610"/>
            <w:bookmarkStart w:id="4" w:name="_Toc63586669"/>
            <w:bookmarkStart w:id="5" w:name="_Toc63586751"/>
            <w:bookmarkStart w:id="6" w:name="_Toc63586886"/>
          </w:p>
          <w:bookmarkEnd w:id="1"/>
          <w:bookmarkEnd w:id="2"/>
          <w:bookmarkEnd w:id="3"/>
          <w:bookmarkEnd w:id="4"/>
          <w:bookmarkEnd w:id="5"/>
          <w:bookmarkEnd w:id="6"/>
          <w:p w14:paraId="53645D51" w14:textId="77777777" w:rsidR="009A1B52" w:rsidRPr="00CD1A3F" w:rsidRDefault="009A1B52" w:rsidP="00FE2155">
            <w:pPr>
              <w:jc w:val="both"/>
              <w:rPr>
                <w:lang w:val="ro-RO"/>
              </w:rPr>
            </w:pPr>
          </w:p>
          <w:p w14:paraId="4C5CDDCB" w14:textId="77777777" w:rsidR="009A1B52" w:rsidRPr="00CD1A3F" w:rsidRDefault="009A1B52" w:rsidP="00FE2155">
            <w:pPr>
              <w:jc w:val="both"/>
              <w:rPr>
                <w:lang w:val="ro-RO"/>
              </w:rPr>
            </w:pPr>
            <w:r w:rsidRPr="00CD1A3F">
              <w:rPr>
                <w:lang w:val="ro-RO"/>
              </w:rPr>
              <w:t>Solicităm această modificare pentru a se evita, la nivelul OD, refacerea întregului proces de calcul al CPT precum şi a înregistrărilor în SAP din cauza unor eventuale cantităţi mici de energie corectate. Astfel, decontarea dintre OMEPA şi OPCOM ar trebui să se facă după cele 15 zile lucrătoare</w:t>
            </w:r>
          </w:p>
        </w:tc>
        <w:tc>
          <w:tcPr>
            <w:tcW w:w="5220" w:type="dxa"/>
          </w:tcPr>
          <w:p w14:paraId="6B492886" w14:textId="77777777" w:rsidR="009A1B52" w:rsidRPr="00CD1A3F" w:rsidRDefault="009A1B52" w:rsidP="00127BBA">
            <w:pPr>
              <w:tabs>
                <w:tab w:val="left" w:pos="8640"/>
                <w:tab w:val="left" w:pos="9000"/>
              </w:tabs>
              <w:jc w:val="both"/>
              <w:rPr>
                <w:lang w:val="ro-RO"/>
              </w:rPr>
            </w:pPr>
          </w:p>
        </w:tc>
      </w:tr>
      <w:tr w:rsidR="009A1B52" w:rsidRPr="00FD0632" w14:paraId="6BF3D6EB" w14:textId="77777777">
        <w:tc>
          <w:tcPr>
            <w:tcW w:w="828" w:type="dxa"/>
          </w:tcPr>
          <w:p w14:paraId="755744F4" w14:textId="77777777" w:rsidR="009A1B52" w:rsidRPr="00CD1A3F" w:rsidRDefault="009A1B52" w:rsidP="00C56A16">
            <w:pPr>
              <w:tabs>
                <w:tab w:val="left" w:pos="8640"/>
                <w:tab w:val="left" w:pos="9000"/>
              </w:tabs>
              <w:rPr>
                <w:lang w:val="ro-RO"/>
              </w:rPr>
            </w:pPr>
            <w:r>
              <w:rPr>
                <w:lang w:val="ro-RO"/>
              </w:rPr>
              <w:t>64</w:t>
            </w:r>
          </w:p>
        </w:tc>
        <w:tc>
          <w:tcPr>
            <w:tcW w:w="1620" w:type="dxa"/>
          </w:tcPr>
          <w:p w14:paraId="2FFD3629"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DM OMEPA</w:t>
            </w:r>
          </w:p>
        </w:tc>
        <w:tc>
          <w:tcPr>
            <w:tcW w:w="1260" w:type="dxa"/>
          </w:tcPr>
          <w:p w14:paraId="20137D91"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Art.11 </w:t>
            </w:r>
          </w:p>
        </w:tc>
        <w:tc>
          <w:tcPr>
            <w:tcW w:w="5940" w:type="dxa"/>
          </w:tcPr>
          <w:p w14:paraId="26C4DFC5" w14:textId="77777777" w:rsidR="009A1B52" w:rsidRPr="00CD1A3F" w:rsidRDefault="009A1B52" w:rsidP="00FE2155">
            <w:pPr>
              <w:jc w:val="both"/>
              <w:rPr>
                <w:lang w:val="ro-RO"/>
              </w:rPr>
            </w:pPr>
            <w:r w:rsidRPr="00CD1A3F">
              <w:rPr>
                <w:lang w:val="ro-RO"/>
              </w:rPr>
              <w:t>Completare: Fiecare OR determină CPT pentru zona proprie de licenţă, separat pe fiecare ID, conform reglementărilor aplicabile, ca diferenta intre energia electrică primită în zona sa de licenţă şi energia electrică livrată din zona sa de licenţă.</w:t>
            </w:r>
          </w:p>
        </w:tc>
        <w:tc>
          <w:tcPr>
            <w:tcW w:w="5220" w:type="dxa"/>
          </w:tcPr>
          <w:p w14:paraId="69C955F7" w14:textId="43217805" w:rsidR="009A1B52" w:rsidRPr="00CD1A3F" w:rsidRDefault="009A1B52" w:rsidP="00127BBA">
            <w:pPr>
              <w:tabs>
                <w:tab w:val="left" w:pos="8640"/>
                <w:tab w:val="left" w:pos="9000"/>
              </w:tabs>
              <w:jc w:val="both"/>
              <w:rPr>
                <w:lang w:val="ro-RO"/>
              </w:rPr>
            </w:pPr>
          </w:p>
        </w:tc>
      </w:tr>
      <w:tr w:rsidR="009A1B52" w:rsidRPr="00AA3D29" w14:paraId="79A28720" w14:textId="77777777">
        <w:tc>
          <w:tcPr>
            <w:tcW w:w="828" w:type="dxa"/>
          </w:tcPr>
          <w:p w14:paraId="0488EEAF" w14:textId="77777777" w:rsidR="009A1B52" w:rsidRPr="00CD1A3F" w:rsidRDefault="009A1B52" w:rsidP="00C56A16">
            <w:pPr>
              <w:tabs>
                <w:tab w:val="left" w:pos="8640"/>
                <w:tab w:val="left" w:pos="9000"/>
              </w:tabs>
              <w:rPr>
                <w:lang w:val="ro-RO"/>
              </w:rPr>
            </w:pPr>
            <w:r>
              <w:rPr>
                <w:lang w:val="ro-RO"/>
              </w:rPr>
              <w:t>65</w:t>
            </w:r>
          </w:p>
        </w:tc>
        <w:tc>
          <w:tcPr>
            <w:tcW w:w="1620" w:type="dxa"/>
          </w:tcPr>
          <w:p w14:paraId="1439660D"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E.ON</w:t>
            </w:r>
          </w:p>
        </w:tc>
        <w:tc>
          <w:tcPr>
            <w:tcW w:w="1260" w:type="dxa"/>
          </w:tcPr>
          <w:p w14:paraId="790CB638"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12</w:t>
            </w:r>
          </w:p>
        </w:tc>
        <w:tc>
          <w:tcPr>
            <w:tcW w:w="5940" w:type="dxa"/>
          </w:tcPr>
          <w:p w14:paraId="77B776B4" w14:textId="77777777" w:rsidR="009A1B52" w:rsidRPr="00CD1A3F" w:rsidRDefault="009A1B52" w:rsidP="00E53583">
            <w:pPr>
              <w:jc w:val="both"/>
              <w:rPr>
                <w:lang w:val="ro-RO"/>
              </w:rPr>
            </w:pPr>
            <w:r w:rsidRPr="00CD1A3F">
              <w:rPr>
                <w:lang w:val="ro-RO"/>
              </w:rPr>
              <w:t>Modificare:</w:t>
            </w:r>
          </w:p>
          <w:p w14:paraId="5451DB0A" w14:textId="77777777" w:rsidR="009A1B52" w:rsidRPr="00CD1A3F" w:rsidRDefault="009A1B52" w:rsidP="00E53583">
            <w:pPr>
              <w:jc w:val="both"/>
              <w:rPr>
                <w:lang w:val="ro-RO"/>
              </w:rPr>
            </w:pPr>
          </w:p>
          <w:p w14:paraId="634CEE04" w14:textId="77777777" w:rsidR="009A1B52" w:rsidRPr="00CD1A3F" w:rsidRDefault="009A1B52" w:rsidP="00E53583">
            <w:pPr>
              <w:jc w:val="both"/>
              <w:rPr>
                <w:lang w:val="ro-RO"/>
              </w:rPr>
            </w:pPr>
            <w:r w:rsidRPr="00CD1A3F">
              <w:rPr>
                <w:lang w:val="ro-RO"/>
              </w:rPr>
              <w:t xml:space="preserve">Art. 12 - (1) Fiecare OR determină pe fiecare  interval de decontare valorile măsurate aprobate </w:t>
            </w:r>
            <w:r w:rsidRPr="00CD1A3F">
              <w:rPr>
                <w:strike/>
                <w:lang w:val="ro-RO"/>
              </w:rPr>
              <w:t>ID livrările fizice</w:t>
            </w:r>
            <w:r w:rsidRPr="00CD1A3F">
              <w:rPr>
                <w:lang w:val="ro-RO"/>
              </w:rPr>
              <w:t xml:space="preserve"> agregate pe zona proprie de licenţă, aferente:</w:t>
            </w:r>
          </w:p>
          <w:p w14:paraId="1953F210" w14:textId="77777777" w:rsidR="009A1B52" w:rsidRPr="00CD1A3F" w:rsidRDefault="009A1B52" w:rsidP="00E53583">
            <w:pPr>
              <w:jc w:val="both"/>
              <w:rPr>
                <w:lang w:val="ro-RO"/>
              </w:rPr>
            </w:pPr>
            <w:r w:rsidRPr="00CD1A3F">
              <w:rPr>
                <w:lang w:val="ro-RO"/>
              </w:rPr>
              <w:t>a)</w:t>
            </w:r>
            <w:r w:rsidRPr="00CD1A3F">
              <w:rPr>
                <w:lang w:val="ro-RO"/>
              </w:rPr>
              <w:tab/>
              <w:t>fiecărui producător</w:t>
            </w:r>
          </w:p>
          <w:p w14:paraId="447A04C9" w14:textId="77777777" w:rsidR="009A1B52" w:rsidRPr="00CD1A3F" w:rsidRDefault="009A1B52" w:rsidP="00E53583">
            <w:pPr>
              <w:jc w:val="both"/>
              <w:rPr>
                <w:lang w:val="ro-RO"/>
              </w:rPr>
            </w:pPr>
            <w:r w:rsidRPr="00CD1A3F">
              <w:rPr>
                <w:lang w:val="ro-RO"/>
              </w:rPr>
              <w:t>b)</w:t>
            </w:r>
            <w:r w:rsidRPr="00CD1A3F">
              <w:rPr>
                <w:lang w:val="ro-RO"/>
              </w:rPr>
              <w:tab/>
              <w:t>fiecărui furnizor;</w:t>
            </w:r>
          </w:p>
          <w:p w14:paraId="18167CF9" w14:textId="77777777" w:rsidR="009A1B52" w:rsidRPr="00CD1A3F" w:rsidRDefault="009A1B52" w:rsidP="00E53583">
            <w:pPr>
              <w:jc w:val="both"/>
              <w:rPr>
                <w:lang w:val="ro-RO"/>
              </w:rPr>
            </w:pPr>
            <w:r w:rsidRPr="00CD1A3F">
              <w:rPr>
                <w:lang w:val="ro-RO"/>
              </w:rPr>
              <w:t>c)    fiecărei PRE;</w:t>
            </w:r>
          </w:p>
          <w:p w14:paraId="31C509CA" w14:textId="77777777" w:rsidR="009A1B52" w:rsidRPr="00CD1A3F" w:rsidRDefault="009A1B52" w:rsidP="00E53583">
            <w:pPr>
              <w:jc w:val="both"/>
              <w:rPr>
                <w:lang w:val="ro-RO"/>
              </w:rPr>
            </w:pPr>
            <w:r w:rsidRPr="00CD1A3F">
              <w:rPr>
                <w:lang w:val="ro-RO"/>
              </w:rPr>
              <w:t>d)   schimburilor fizice cu alţi OR.</w:t>
            </w:r>
          </w:p>
          <w:p w14:paraId="6F156019" w14:textId="77777777" w:rsidR="009A1B52" w:rsidRPr="00CD1A3F" w:rsidRDefault="009A1B52" w:rsidP="00E53583">
            <w:pPr>
              <w:jc w:val="both"/>
              <w:rPr>
                <w:lang w:val="ro-RO"/>
              </w:rPr>
            </w:pPr>
            <w:r w:rsidRPr="00CD1A3F">
              <w:rPr>
                <w:lang w:val="ro-RO"/>
              </w:rPr>
              <w:t>(2) Agregarea VMA din zona de licenţă a unui OR se realizează separat pentru fiecare parte precizată la alin. (1), astfel:</w:t>
            </w:r>
          </w:p>
          <w:p w14:paraId="2214977E" w14:textId="77777777" w:rsidR="009A1B52" w:rsidRPr="00E81429" w:rsidRDefault="009A1B52" w:rsidP="00E53583">
            <w:pPr>
              <w:jc w:val="both"/>
              <w:rPr>
                <w:lang w:val="ro-RO"/>
              </w:rPr>
            </w:pPr>
            <w:r w:rsidRPr="00CD1A3F">
              <w:rPr>
                <w:lang w:val="ro-RO"/>
              </w:rPr>
              <w:t xml:space="preserve">a) producţia agregată a unui producător este egală cu suma </w:t>
            </w:r>
            <w:r w:rsidRPr="00E81429">
              <w:rPr>
                <w:lang w:val="ro-RO"/>
              </w:rPr>
              <w:t xml:space="preserve">tuturor VMA în punctele de racordare în care unităţile de producţie ale respectivului producător sunt racordate </w:t>
            </w:r>
            <w:r w:rsidRPr="00E81429">
              <w:rPr>
                <w:u w:val="single"/>
                <w:lang w:val="ro-RO"/>
              </w:rPr>
              <w:t>la reţeaua OR</w:t>
            </w:r>
            <w:r w:rsidRPr="00E81429">
              <w:rPr>
                <w:lang w:val="ro-RO"/>
              </w:rPr>
              <w:t xml:space="preserve">  </w:t>
            </w:r>
            <w:r w:rsidRPr="00E81429">
              <w:rPr>
                <w:strike/>
                <w:lang w:val="ro-RO"/>
              </w:rPr>
              <w:t>SEN</w:t>
            </w:r>
            <w:r w:rsidRPr="00E81429">
              <w:rPr>
                <w:lang w:val="ro-RO"/>
              </w:rPr>
              <w:t xml:space="preserve">; </w:t>
            </w:r>
          </w:p>
          <w:p w14:paraId="0B0492B8" w14:textId="77777777" w:rsidR="009A1B52" w:rsidRPr="00E81429" w:rsidRDefault="009A1B52" w:rsidP="00E53583">
            <w:pPr>
              <w:jc w:val="both"/>
              <w:rPr>
                <w:lang w:val="ro-RO"/>
              </w:rPr>
            </w:pPr>
            <w:r w:rsidRPr="00E81429">
              <w:rPr>
                <w:lang w:val="ro-RO"/>
              </w:rPr>
              <w:t xml:space="preserve">b) consumul agregat al unui furnizor este egal cu suma tuturor VMA în punctele de racordare în care un consumator </w:t>
            </w:r>
            <w:r w:rsidRPr="00E81429">
              <w:rPr>
                <w:strike/>
                <w:lang w:val="ro-RO"/>
              </w:rPr>
              <w:lastRenderedPageBreak/>
              <w:t>sau autoproducător</w:t>
            </w:r>
            <w:r w:rsidRPr="00E81429">
              <w:rPr>
                <w:lang w:val="ro-RO"/>
              </w:rPr>
              <w:t xml:space="preserve"> de energie electrică, al cărui consum este asigurat de acest furnizor, este racordat la </w:t>
            </w:r>
            <w:r w:rsidRPr="00E81429">
              <w:rPr>
                <w:u w:val="single"/>
                <w:lang w:val="ro-RO"/>
              </w:rPr>
              <w:t>reţeaua OR</w:t>
            </w:r>
            <w:r w:rsidRPr="00E81429">
              <w:rPr>
                <w:lang w:val="ro-RO"/>
              </w:rPr>
              <w:t xml:space="preserve"> </w:t>
            </w:r>
            <w:r w:rsidRPr="00E81429">
              <w:rPr>
                <w:strike/>
                <w:lang w:val="ro-RO"/>
              </w:rPr>
              <w:t>SEN</w:t>
            </w:r>
            <w:r w:rsidRPr="00E81429">
              <w:rPr>
                <w:lang w:val="ro-RO"/>
              </w:rPr>
              <w:t xml:space="preserve">; </w:t>
            </w:r>
          </w:p>
          <w:p w14:paraId="497D5D6F" w14:textId="77777777" w:rsidR="009A1B52" w:rsidRPr="00E81429" w:rsidRDefault="009A1B52" w:rsidP="00E53583">
            <w:pPr>
              <w:jc w:val="both"/>
              <w:rPr>
                <w:u w:val="single"/>
                <w:lang w:val="ro-RO"/>
              </w:rPr>
            </w:pPr>
            <w:r w:rsidRPr="00E81429">
              <w:rPr>
                <w:lang w:val="ro-RO"/>
              </w:rPr>
              <w:t xml:space="preserve">c) producţia agregată aferentă unei PRE este egală cu suma producţiilor agregate ale tuturor producătorilor pentru care respectiva PRE şi-a asumat responsabilitatea echilibrării, </w:t>
            </w:r>
            <w:r w:rsidRPr="00E81429">
              <w:rPr>
                <w:u w:val="single"/>
                <w:lang w:val="ro-RO"/>
              </w:rPr>
              <w:t>aflaţi pe zona de licenţă a OR;</w:t>
            </w:r>
          </w:p>
          <w:p w14:paraId="697634D4" w14:textId="77777777" w:rsidR="009A1B52" w:rsidRPr="00E81429" w:rsidRDefault="009A1B52" w:rsidP="00E53583">
            <w:pPr>
              <w:jc w:val="both"/>
              <w:rPr>
                <w:u w:val="single"/>
                <w:lang w:val="ro-RO"/>
              </w:rPr>
            </w:pPr>
            <w:r w:rsidRPr="00E81429">
              <w:rPr>
                <w:lang w:val="ro-RO"/>
              </w:rPr>
              <w:t>d) consumul agregat al unei PRE este egal cu suma consumurilor agregate ale tuturor furnizorilor pentru care respectiva PRE şi-a asumat responsabilitatea echilibrării</w:t>
            </w:r>
            <w:r w:rsidRPr="00E81429">
              <w:rPr>
                <w:u w:val="single"/>
                <w:lang w:val="ro-RO"/>
              </w:rPr>
              <w:t xml:space="preserve">  aflaţi pe zona de licenţă a OR;</w:t>
            </w:r>
          </w:p>
          <w:p w14:paraId="76D58A1F" w14:textId="77777777" w:rsidR="009A1B52" w:rsidRPr="00CD1A3F" w:rsidRDefault="009A1B52" w:rsidP="00E53583">
            <w:pPr>
              <w:jc w:val="both"/>
              <w:rPr>
                <w:lang w:val="ro-RO"/>
              </w:rPr>
            </w:pPr>
            <w:r w:rsidRPr="00E81429">
              <w:rPr>
                <w:lang w:val="ro-RO"/>
              </w:rPr>
              <w:t>e) producţia netă este egală cu suma</w:t>
            </w:r>
            <w:r w:rsidRPr="00CD1A3F">
              <w:rPr>
                <w:lang w:val="ro-RO"/>
              </w:rPr>
              <w:t xml:space="preserve"> producţiei agregate pentru toţi producătorii din zona de licenţă, determinată conform lit. a);</w:t>
            </w:r>
          </w:p>
          <w:p w14:paraId="7920B0AF" w14:textId="77777777" w:rsidR="009A1B52" w:rsidRPr="00CD1A3F" w:rsidRDefault="009A1B52" w:rsidP="00E53583">
            <w:pPr>
              <w:jc w:val="both"/>
              <w:rPr>
                <w:lang w:val="ro-RO"/>
              </w:rPr>
            </w:pPr>
            <w:r w:rsidRPr="00CD1A3F">
              <w:rPr>
                <w:lang w:val="ro-RO"/>
              </w:rPr>
              <w:t>f) consumul net este egal cu suma consumului agregat pentru toţi furnizorii din zona de licenţă, determinată conform lit. b);</w:t>
            </w:r>
          </w:p>
          <w:p w14:paraId="7627194A" w14:textId="77777777" w:rsidR="009A1B52" w:rsidRPr="00CD1A3F" w:rsidRDefault="009A1B52" w:rsidP="00E53583">
            <w:pPr>
              <w:jc w:val="both"/>
              <w:rPr>
                <w:lang w:val="ro-RO"/>
              </w:rPr>
            </w:pPr>
            <w:r w:rsidRPr="00CD1A3F">
              <w:rPr>
                <w:lang w:val="ro-RO"/>
              </w:rPr>
              <w:t>g) energia electrică livrată altor OR este egală cu suma tuturor VMA care specifică un schimb de energie electric dinspre reţeaua electrică a OR respectiv către alte reţele electrice. În cazul OTS, aceasta include şi exporturile;</w:t>
            </w:r>
          </w:p>
          <w:p w14:paraId="5502257E" w14:textId="77777777" w:rsidR="009A1B52" w:rsidRPr="00CD1A3F" w:rsidRDefault="009A1B52" w:rsidP="00E53583">
            <w:pPr>
              <w:jc w:val="both"/>
              <w:rPr>
                <w:lang w:val="ro-RO"/>
              </w:rPr>
            </w:pPr>
            <w:r w:rsidRPr="00CD1A3F">
              <w:rPr>
                <w:lang w:val="ro-RO"/>
              </w:rPr>
              <w:t>h) energia electrică primită de la alţi OR este egală cu suma tuturor VMA care specifică un schimb de energie electrică dinspre alte reţele electrice către reţeaua electrică a OR respectiv. În cazul OTS, aceasta include şi importurile.</w:t>
            </w:r>
          </w:p>
          <w:p w14:paraId="4E65251E" w14:textId="77777777" w:rsidR="009A1B52" w:rsidRPr="00CD1A3F" w:rsidRDefault="009A1B52" w:rsidP="00E53583">
            <w:pPr>
              <w:jc w:val="both"/>
              <w:rPr>
                <w:b/>
                <w:bCs/>
                <w:lang w:val="ro-RO"/>
              </w:rPr>
            </w:pPr>
            <w:r w:rsidRPr="00CD1A3F">
              <w:rPr>
                <w:b/>
                <w:bCs/>
                <w:lang w:val="ro-RO"/>
              </w:rPr>
              <w:t>Articolul trebuie completat cu agregarea  la nivel de ţară şi cu nominalizarea responsabilului pentru efectuarea acestei agregări (în prezent OMEPA)</w:t>
            </w:r>
          </w:p>
          <w:p w14:paraId="194DE1A4" w14:textId="77777777" w:rsidR="009A1B52" w:rsidRPr="00CD1A3F" w:rsidRDefault="009A1B52" w:rsidP="00E53583">
            <w:pPr>
              <w:jc w:val="both"/>
              <w:rPr>
                <w:lang w:val="ro-RO"/>
              </w:rPr>
            </w:pPr>
            <w:r w:rsidRPr="00CD1A3F">
              <w:rPr>
                <w:lang w:val="ro-RO"/>
              </w:rPr>
              <w:t>OR determină pe fiecare ID livrările fizice agregate numai pentru producători, pentru furnizori PRE şi schimburi între OR se determină pe fiecare interval de decontare valorile masurate aprobate agregate.</w:t>
            </w:r>
          </w:p>
          <w:p w14:paraId="5BD62013" w14:textId="77777777" w:rsidR="009A1B52" w:rsidRPr="00CD1A3F" w:rsidRDefault="009A1B52" w:rsidP="00E53583">
            <w:pPr>
              <w:jc w:val="both"/>
              <w:rPr>
                <w:lang w:val="ro-RO"/>
              </w:rPr>
            </w:pPr>
          </w:p>
          <w:p w14:paraId="40996E64" w14:textId="77777777" w:rsidR="009A1B52" w:rsidRPr="00CD1A3F" w:rsidRDefault="009A1B52" w:rsidP="00E53583">
            <w:pPr>
              <w:jc w:val="both"/>
              <w:rPr>
                <w:lang w:val="ro-RO"/>
              </w:rPr>
            </w:pPr>
            <w:r w:rsidRPr="00CD1A3F">
              <w:rPr>
                <w:lang w:val="ro-RO"/>
              </w:rPr>
              <w:t>OR realizează agregarea producţiei doar pentru producătorii racordaţi la reteaua din zona de licenţă</w:t>
            </w:r>
          </w:p>
          <w:p w14:paraId="592CC4F9" w14:textId="77777777" w:rsidR="009A1B52" w:rsidRPr="00CD1A3F" w:rsidRDefault="009A1B52" w:rsidP="00E53583">
            <w:pPr>
              <w:jc w:val="both"/>
              <w:rPr>
                <w:lang w:val="ro-RO"/>
              </w:rPr>
            </w:pPr>
          </w:p>
          <w:p w14:paraId="258D6BB6" w14:textId="77777777" w:rsidR="009A1B52" w:rsidRPr="00CD1A3F" w:rsidRDefault="009A1B52" w:rsidP="00E53583">
            <w:pPr>
              <w:jc w:val="both"/>
              <w:rPr>
                <w:b/>
                <w:bCs/>
                <w:lang w:val="ro-RO"/>
              </w:rPr>
            </w:pPr>
            <w:r w:rsidRPr="00CD1A3F">
              <w:rPr>
                <w:b/>
                <w:bCs/>
                <w:lang w:val="ro-RO"/>
              </w:rPr>
              <w:lastRenderedPageBreak/>
              <w:t>OR nu poate face agregarea la nivelul întregului PRE, dacă acesta îşi asumă responsabilitatea pentru producţii şi consumuri aferente altor zone de licenţe .</w:t>
            </w:r>
          </w:p>
          <w:p w14:paraId="3D69E422" w14:textId="77777777" w:rsidR="009A1B52" w:rsidRPr="00CD1A3F" w:rsidRDefault="009A1B52" w:rsidP="00E53583">
            <w:pPr>
              <w:jc w:val="both"/>
              <w:rPr>
                <w:b/>
                <w:bCs/>
                <w:lang w:val="ro-RO"/>
              </w:rPr>
            </w:pPr>
          </w:p>
          <w:p w14:paraId="2261BCFA" w14:textId="77777777" w:rsidR="009A1B52" w:rsidRPr="00CD1A3F" w:rsidRDefault="009A1B52" w:rsidP="00E53583">
            <w:pPr>
              <w:jc w:val="both"/>
              <w:rPr>
                <w:lang w:val="ro-RO"/>
              </w:rPr>
            </w:pPr>
          </w:p>
        </w:tc>
        <w:tc>
          <w:tcPr>
            <w:tcW w:w="5220" w:type="dxa"/>
          </w:tcPr>
          <w:p w14:paraId="7AF3E4EE" w14:textId="760642A9" w:rsidR="009A1B52" w:rsidRPr="00CD1A3F" w:rsidRDefault="009A1B52" w:rsidP="00127BBA">
            <w:pPr>
              <w:tabs>
                <w:tab w:val="left" w:pos="8640"/>
                <w:tab w:val="left" w:pos="9000"/>
              </w:tabs>
              <w:jc w:val="both"/>
              <w:rPr>
                <w:lang w:val="ro-RO"/>
              </w:rPr>
            </w:pPr>
          </w:p>
        </w:tc>
      </w:tr>
      <w:tr w:rsidR="009A1B52" w:rsidRPr="0094285A" w14:paraId="38093F9D" w14:textId="77777777">
        <w:tc>
          <w:tcPr>
            <w:tcW w:w="828" w:type="dxa"/>
          </w:tcPr>
          <w:p w14:paraId="6B26E2D0" w14:textId="77777777" w:rsidR="009A1B52" w:rsidRPr="00CD1A3F" w:rsidRDefault="009A1B52" w:rsidP="00C56A16">
            <w:pPr>
              <w:tabs>
                <w:tab w:val="left" w:pos="8640"/>
                <w:tab w:val="left" w:pos="9000"/>
              </w:tabs>
              <w:rPr>
                <w:lang w:val="ro-RO"/>
              </w:rPr>
            </w:pPr>
            <w:r>
              <w:rPr>
                <w:lang w:val="ro-RO"/>
              </w:rPr>
              <w:lastRenderedPageBreak/>
              <w:t>66</w:t>
            </w:r>
          </w:p>
        </w:tc>
        <w:tc>
          <w:tcPr>
            <w:tcW w:w="1620" w:type="dxa"/>
          </w:tcPr>
          <w:p w14:paraId="4DD84012"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E.ON</w:t>
            </w:r>
          </w:p>
        </w:tc>
        <w:tc>
          <w:tcPr>
            <w:tcW w:w="1260" w:type="dxa"/>
          </w:tcPr>
          <w:p w14:paraId="7C1ECBC6"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13</w:t>
            </w:r>
          </w:p>
        </w:tc>
        <w:tc>
          <w:tcPr>
            <w:tcW w:w="5940" w:type="dxa"/>
          </w:tcPr>
          <w:p w14:paraId="447C77F2" w14:textId="77777777" w:rsidR="009A1B52" w:rsidRPr="00CD1A3F" w:rsidRDefault="009A1B52" w:rsidP="00FE2155">
            <w:pPr>
              <w:jc w:val="both"/>
              <w:rPr>
                <w:lang w:val="ro-RO"/>
              </w:rPr>
            </w:pPr>
            <w:r w:rsidRPr="00CD1A3F">
              <w:rPr>
                <w:lang w:val="ro-RO"/>
              </w:rPr>
              <w:t>Propunem corelarea şi comasarea cu prevederile din Ord.ANRE nr.115/2014</w:t>
            </w:r>
          </w:p>
        </w:tc>
        <w:tc>
          <w:tcPr>
            <w:tcW w:w="5220" w:type="dxa"/>
          </w:tcPr>
          <w:p w14:paraId="7612530E" w14:textId="69384E58" w:rsidR="009A1B52" w:rsidRPr="00CD1A3F" w:rsidRDefault="009A1B52" w:rsidP="00127BBA">
            <w:pPr>
              <w:tabs>
                <w:tab w:val="left" w:pos="8640"/>
                <w:tab w:val="left" w:pos="9000"/>
              </w:tabs>
              <w:jc w:val="both"/>
              <w:rPr>
                <w:lang w:val="ro-RO"/>
              </w:rPr>
            </w:pPr>
          </w:p>
        </w:tc>
      </w:tr>
      <w:tr w:rsidR="009A1B52" w:rsidRPr="00EC5B52" w14:paraId="082204EB" w14:textId="77777777">
        <w:tc>
          <w:tcPr>
            <w:tcW w:w="828" w:type="dxa"/>
          </w:tcPr>
          <w:p w14:paraId="55DA49DE" w14:textId="77777777" w:rsidR="009A1B52" w:rsidRPr="00CD1A3F" w:rsidRDefault="009A1B52" w:rsidP="00C56A16">
            <w:pPr>
              <w:tabs>
                <w:tab w:val="left" w:pos="8640"/>
                <w:tab w:val="left" w:pos="9000"/>
              </w:tabs>
              <w:rPr>
                <w:lang w:val="ro-RO"/>
              </w:rPr>
            </w:pPr>
            <w:r>
              <w:rPr>
                <w:lang w:val="ro-RO"/>
              </w:rPr>
              <w:t>67</w:t>
            </w:r>
          </w:p>
        </w:tc>
        <w:tc>
          <w:tcPr>
            <w:tcW w:w="1620" w:type="dxa"/>
          </w:tcPr>
          <w:p w14:paraId="3250AFB4"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Pr>
                <w:rFonts w:ascii="Times New Roman" w:hAnsi="Times New Roman" w:cs="Times New Roman"/>
                <w:sz w:val="24"/>
                <w:szCs w:val="24"/>
                <w:lang w:val="ro-RO"/>
              </w:rPr>
              <w:t>AFEER</w:t>
            </w:r>
          </w:p>
        </w:tc>
        <w:tc>
          <w:tcPr>
            <w:tcW w:w="1260" w:type="dxa"/>
          </w:tcPr>
          <w:p w14:paraId="5C714F00"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Pr>
                <w:rFonts w:ascii="Times New Roman" w:hAnsi="Times New Roman" w:cs="Times New Roman"/>
                <w:sz w:val="24"/>
                <w:szCs w:val="24"/>
                <w:lang w:val="ro-RO"/>
              </w:rPr>
              <w:t>Art. 13</w:t>
            </w:r>
          </w:p>
        </w:tc>
        <w:tc>
          <w:tcPr>
            <w:tcW w:w="5940" w:type="dxa"/>
          </w:tcPr>
          <w:p w14:paraId="01F09F33" w14:textId="77777777" w:rsidR="009A1B52" w:rsidRDefault="009A1B52" w:rsidP="00FE2155">
            <w:pPr>
              <w:jc w:val="both"/>
              <w:rPr>
                <w:color w:val="000000"/>
                <w:lang w:val="es-ES_tradnl"/>
              </w:rPr>
            </w:pPr>
            <w:r>
              <w:rPr>
                <w:color w:val="000000"/>
                <w:lang w:val="ro-RO"/>
              </w:rPr>
              <w:t>P</w:t>
            </w:r>
            <w:r w:rsidRPr="007B22CC">
              <w:rPr>
                <w:color w:val="000000"/>
                <w:lang w:val="es-ES_tradnl"/>
              </w:rPr>
              <w:t>ropunem să se includă şi cazul în care VMA agregată este incorectă. De asemena nu înţelegem sensul alin. (3) prin care se propune de fapt reluarea în toate cazurile a întregului proces de la art.4 din Ordinul ANRE nr. 115/2014.</w:t>
            </w:r>
          </w:p>
          <w:p w14:paraId="07182619" w14:textId="77777777" w:rsidR="009A1B52" w:rsidRDefault="009A1B52" w:rsidP="00FE2155">
            <w:pPr>
              <w:jc w:val="both"/>
              <w:rPr>
                <w:color w:val="000000"/>
                <w:lang w:val="es-ES_tradnl"/>
              </w:rPr>
            </w:pPr>
          </w:p>
          <w:p w14:paraId="447A33E6" w14:textId="77777777" w:rsidR="009A1B52" w:rsidRPr="001662C3" w:rsidRDefault="009A1B52" w:rsidP="00FE2155">
            <w:pPr>
              <w:jc w:val="both"/>
              <w:rPr>
                <w:lang w:val="es-ES_tradnl"/>
              </w:rPr>
            </w:pPr>
            <w:r w:rsidRPr="001662C3">
              <w:rPr>
                <w:color w:val="000000"/>
                <w:lang w:val="es-ES_tradnl"/>
              </w:rPr>
              <w:t>Propunem integrarea prevederilor Ordinului ANRE nr. 115/2014 în Ordin astfel încât problematica măsurării şi a decontării pe piaţa angro de enrgie electrică să fie cuprinsă într-un singur document coerent, uşor de urmărit.</w:t>
            </w:r>
          </w:p>
        </w:tc>
        <w:tc>
          <w:tcPr>
            <w:tcW w:w="5220" w:type="dxa"/>
          </w:tcPr>
          <w:p w14:paraId="1F25CC79" w14:textId="30227709" w:rsidR="009A1B52" w:rsidRPr="00CD1A3F" w:rsidRDefault="009A1B52" w:rsidP="00096C0C">
            <w:pPr>
              <w:tabs>
                <w:tab w:val="left" w:pos="8640"/>
                <w:tab w:val="left" w:pos="9000"/>
              </w:tabs>
              <w:jc w:val="both"/>
              <w:rPr>
                <w:lang w:val="ro-RO"/>
              </w:rPr>
            </w:pPr>
          </w:p>
        </w:tc>
      </w:tr>
      <w:tr w:rsidR="009A1B52" w:rsidRPr="00CD1A3F" w14:paraId="16D9F28A" w14:textId="77777777">
        <w:tc>
          <w:tcPr>
            <w:tcW w:w="828" w:type="dxa"/>
          </w:tcPr>
          <w:p w14:paraId="1C235F60" w14:textId="77777777" w:rsidR="009A1B52" w:rsidRPr="00CD1A3F" w:rsidRDefault="009A1B52" w:rsidP="00C56A16">
            <w:pPr>
              <w:tabs>
                <w:tab w:val="left" w:pos="8640"/>
                <w:tab w:val="left" w:pos="9000"/>
              </w:tabs>
              <w:rPr>
                <w:lang w:val="ro-RO"/>
              </w:rPr>
            </w:pPr>
            <w:r>
              <w:rPr>
                <w:lang w:val="ro-RO"/>
              </w:rPr>
              <w:t>68</w:t>
            </w:r>
          </w:p>
        </w:tc>
        <w:tc>
          <w:tcPr>
            <w:tcW w:w="1620" w:type="dxa"/>
          </w:tcPr>
          <w:p w14:paraId="140E9B9A"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UNO – DEN + DM OMEPA</w:t>
            </w:r>
          </w:p>
        </w:tc>
        <w:tc>
          <w:tcPr>
            <w:tcW w:w="1260" w:type="dxa"/>
          </w:tcPr>
          <w:p w14:paraId="0F741F7E"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Art.12 (1) </w:t>
            </w:r>
          </w:p>
        </w:tc>
        <w:tc>
          <w:tcPr>
            <w:tcW w:w="5940" w:type="dxa"/>
          </w:tcPr>
          <w:p w14:paraId="74E8CF41" w14:textId="77777777" w:rsidR="009A1B52" w:rsidRPr="00CD1A3F" w:rsidRDefault="009A1B52" w:rsidP="00FE2155">
            <w:pPr>
              <w:jc w:val="both"/>
              <w:rPr>
                <w:lang w:val="ro-RO"/>
              </w:rPr>
            </w:pPr>
            <w:r w:rsidRPr="00CD1A3F">
              <w:rPr>
                <w:lang w:val="ro-RO"/>
              </w:rPr>
              <w:t xml:space="preserve">Modificare: 1) Fiecare OR determină pe fiecare ID </w:t>
            </w:r>
            <w:r w:rsidRPr="00CD1A3F">
              <w:rPr>
                <w:strike/>
                <w:lang w:val="ro-RO"/>
              </w:rPr>
              <w:t>livrările fizice</w:t>
            </w:r>
            <w:r w:rsidRPr="00CD1A3F">
              <w:rPr>
                <w:lang w:val="ro-RO"/>
              </w:rPr>
              <w:t xml:space="preserve"> cantitatile de energie electrica agregate pe zona proprie de licenţă, aferente: a)</w:t>
            </w:r>
            <w:r w:rsidRPr="00CD1A3F">
              <w:rPr>
                <w:lang w:val="ro-RO"/>
              </w:rPr>
              <w:tab/>
              <w:t>fiecărui producător;</w:t>
            </w:r>
          </w:p>
          <w:p w14:paraId="2263F071" w14:textId="77777777" w:rsidR="009A1B52" w:rsidRPr="00CD1A3F" w:rsidRDefault="009A1B52" w:rsidP="00FE2155">
            <w:pPr>
              <w:jc w:val="both"/>
              <w:rPr>
                <w:lang w:val="ro-RO"/>
              </w:rPr>
            </w:pPr>
            <w:r w:rsidRPr="00CD1A3F">
              <w:rPr>
                <w:lang w:val="ro-RO"/>
              </w:rPr>
              <w:t>b)</w:t>
            </w:r>
            <w:r w:rsidRPr="00CD1A3F">
              <w:rPr>
                <w:lang w:val="ro-RO"/>
              </w:rPr>
              <w:tab/>
              <w:t>fiecărui furnizor;</w:t>
            </w:r>
          </w:p>
          <w:p w14:paraId="6F0BF464" w14:textId="77777777" w:rsidR="009A1B52" w:rsidRPr="00CD1A3F" w:rsidRDefault="009A1B52" w:rsidP="00FE2155">
            <w:pPr>
              <w:jc w:val="both"/>
              <w:rPr>
                <w:lang w:val="ro-RO"/>
              </w:rPr>
            </w:pPr>
            <w:r w:rsidRPr="00CD1A3F">
              <w:rPr>
                <w:lang w:val="ro-RO"/>
              </w:rPr>
              <w:t>c)</w:t>
            </w:r>
            <w:r w:rsidRPr="00CD1A3F">
              <w:rPr>
                <w:lang w:val="ro-RO"/>
              </w:rPr>
              <w:tab/>
              <w:t>fiecărei PRE;</w:t>
            </w:r>
          </w:p>
          <w:p w14:paraId="38AB9C43" w14:textId="77777777" w:rsidR="009A1B52" w:rsidRPr="00CD1A3F" w:rsidRDefault="009A1B52" w:rsidP="00FE2155">
            <w:pPr>
              <w:jc w:val="both"/>
              <w:rPr>
                <w:lang w:val="ro-RO"/>
              </w:rPr>
            </w:pPr>
            <w:r w:rsidRPr="00CD1A3F">
              <w:rPr>
                <w:lang w:val="ro-RO"/>
              </w:rPr>
              <w:t>d)</w:t>
            </w:r>
            <w:r w:rsidRPr="00CD1A3F">
              <w:rPr>
                <w:lang w:val="ro-RO"/>
              </w:rPr>
              <w:tab/>
              <w:t>fiecărui TL;</w:t>
            </w:r>
          </w:p>
          <w:p w14:paraId="2A967A9A" w14:textId="77777777" w:rsidR="009A1B52" w:rsidRPr="00CD1A3F" w:rsidRDefault="009A1B52" w:rsidP="00FE2155">
            <w:pPr>
              <w:jc w:val="both"/>
              <w:rPr>
                <w:lang w:val="ro-RO"/>
              </w:rPr>
            </w:pPr>
            <w:r w:rsidRPr="00CD1A3F">
              <w:rPr>
                <w:lang w:val="ro-RO"/>
              </w:rPr>
              <w:t xml:space="preserve">e) </w:t>
            </w:r>
            <w:r w:rsidRPr="00CD1A3F">
              <w:rPr>
                <w:lang w:val="ro-RO"/>
              </w:rPr>
              <w:tab/>
              <w:t>schimburilor fizice cu alţi OR.</w:t>
            </w:r>
          </w:p>
          <w:p w14:paraId="69EA2BA0" w14:textId="77777777" w:rsidR="009A1B52" w:rsidRPr="00CD1A3F" w:rsidRDefault="009A1B52" w:rsidP="00FE2155">
            <w:pPr>
              <w:jc w:val="both"/>
              <w:rPr>
                <w:shd w:val="clear" w:color="auto" w:fill="FFFFFF"/>
                <w:lang w:val="ro-RO"/>
              </w:rPr>
            </w:pPr>
          </w:p>
          <w:p w14:paraId="5798967B" w14:textId="77777777" w:rsidR="009A1B52" w:rsidRPr="00CD1A3F" w:rsidRDefault="009A1B52" w:rsidP="00FE2155">
            <w:pPr>
              <w:jc w:val="both"/>
              <w:rPr>
                <w:shd w:val="clear" w:color="auto" w:fill="FFFFFF"/>
                <w:lang w:val="ro-RO"/>
              </w:rPr>
            </w:pPr>
            <w:r w:rsidRPr="00CD1A3F">
              <w:rPr>
                <w:shd w:val="clear" w:color="auto" w:fill="FFFFFF"/>
                <w:lang w:val="ro-RO"/>
              </w:rPr>
              <w:t>Justificare UNO – DEN:</w:t>
            </w:r>
          </w:p>
          <w:p w14:paraId="13D1C21B" w14:textId="77777777" w:rsidR="009A1B52" w:rsidRPr="00CD1A3F" w:rsidRDefault="009A1B52" w:rsidP="00FE2155">
            <w:pPr>
              <w:jc w:val="both"/>
              <w:rPr>
                <w:lang w:val="ro-RO"/>
              </w:rPr>
            </w:pPr>
            <w:r w:rsidRPr="00CD1A3F">
              <w:rPr>
                <w:shd w:val="clear" w:color="auto" w:fill="FFFFFF"/>
                <w:lang w:val="ro-RO"/>
              </w:rPr>
              <w:t>Ordinul nu prevedea modul de tratare al TL, în conformitate cu prevederile art. 10.2.2.7 din Codul Comercial</w:t>
            </w:r>
          </w:p>
        </w:tc>
        <w:tc>
          <w:tcPr>
            <w:tcW w:w="5220" w:type="dxa"/>
          </w:tcPr>
          <w:p w14:paraId="71103BFB" w14:textId="353D71C8" w:rsidR="009A1B52" w:rsidRPr="00CD1A3F" w:rsidRDefault="009A1B52" w:rsidP="00127BBA">
            <w:pPr>
              <w:tabs>
                <w:tab w:val="left" w:pos="8640"/>
                <w:tab w:val="left" w:pos="9000"/>
              </w:tabs>
              <w:jc w:val="both"/>
              <w:rPr>
                <w:lang w:val="ro-RO"/>
              </w:rPr>
            </w:pPr>
          </w:p>
        </w:tc>
      </w:tr>
      <w:tr w:rsidR="009A1B52" w:rsidRPr="0094285A" w14:paraId="11C7A238" w14:textId="77777777">
        <w:tc>
          <w:tcPr>
            <w:tcW w:w="828" w:type="dxa"/>
          </w:tcPr>
          <w:p w14:paraId="423A5067" w14:textId="77777777" w:rsidR="009A1B52" w:rsidRPr="00CD1A3F" w:rsidRDefault="009A1B52" w:rsidP="00C56A16">
            <w:pPr>
              <w:tabs>
                <w:tab w:val="left" w:pos="8640"/>
                <w:tab w:val="left" w:pos="9000"/>
              </w:tabs>
              <w:rPr>
                <w:lang w:val="ro-RO"/>
              </w:rPr>
            </w:pPr>
            <w:r>
              <w:rPr>
                <w:lang w:val="ro-RO"/>
              </w:rPr>
              <w:t>69</w:t>
            </w:r>
          </w:p>
        </w:tc>
        <w:tc>
          <w:tcPr>
            <w:tcW w:w="1620" w:type="dxa"/>
          </w:tcPr>
          <w:p w14:paraId="522B6911"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UNO – DEN + DM OMEPA</w:t>
            </w:r>
          </w:p>
        </w:tc>
        <w:tc>
          <w:tcPr>
            <w:tcW w:w="1260" w:type="dxa"/>
          </w:tcPr>
          <w:p w14:paraId="666A8F5C"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Art.12 (2) </w:t>
            </w:r>
          </w:p>
        </w:tc>
        <w:tc>
          <w:tcPr>
            <w:tcW w:w="5940" w:type="dxa"/>
          </w:tcPr>
          <w:p w14:paraId="210AA2A0" w14:textId="77777777" w:rsidR="009A1B52" w:rsidRPr="00CD1A3F" w:rsidRDefault="009A1B52" w:rsidP="00FE2155">
            <w:pPr>
              <w:jc w:val="both"/>
              <w:rPr>
                <w:lang w:val="ro-RO"/>
              </w:rPr>
            </w:pPr>
            <w:r w:rsidRPr="00CD1A3F">
              <w:rPr>
                <w:lang w:val="ro-RO"/>
              </w:rPr>
              <w:t>Completare: (2) Agregarea VM din zona de licenţă a unui OR se realizează separat pentru fiecare parte precizată la alin. (1) conform cu Regulile privind decontarea lunară a obligaţiilor de plată în piaţa de echilibrare şi a dezechilibrelor părţilor responsabile cu echilibrarea.</w:t>
            </w:r>
          </w:p>
          <w:p w14:paraId="300DA4AD" w14:textId="77777777" w:rsidR="009A1B52" w:rsidRPr="00CD1A3F" w:rsidRDefault="009A1B52" w:rsidP="00FE2155">
            <w:pPr>
              <w:jc w:val="both"/>
              <w:rPr>
                <w:lang w:val="ro-RO"/>
              </w:rPr>
            </w:pPr>
            <w:r w:rsidRPr="00CD1A3F">
              <w:rPr>
                <w:lang w:val="ro-RO"/>
              </w:rPr>
              <w:t xml:space="preserve">VM se transmit către OPE </w:t>
            </w:r>
            <w:r w:rsidRPr="00CD1A3F">
              <w:rPr>
                <w:rFonts w:ascii="Tahoma" w:hAnsi="Tahoma" w:cs="Tahoma"/>
                <w:lang w:val="ro-RO"/>
              </w:rPr>
              <w:t>ș</w:t>
            </w:r>
            <w:r w:rsidRPr="00CD1A3F">
              <w:rPr>
                <w:lang w:val="ro-RO"/>
              </w:rPr>
              <w:t xml:space="preserve">i ODPE în conformitate cu Regulile privind decontarea lunară a obligaţiilor de plată în piaţa de echilibrare şi a dezechilibrelor părţilor responsabile cu echilibrarea </w:t>
            </w:r>
          </w:p>
          <w:p w14:paraId="16733E71" w14:textId="77777777" w:rsidR="009A1B52" w:rsidRPr="00CD1A3F" w:rsidRDefault="009A1B52" w:rsidP="00FE2155">
            <w:pPr>
              <w:jc w:val="both"/>
              <w:rPr>
                <w:lang w:val="ro-RO"/>
              </w:rPr>
            </w:pPr>
            <w:r w:rsidRPr="00CD1A3F">
              <w:rPr>
                <w:lang w:val="ro-RO"/>
              </w:rPr>
              <w:lastRenderedPageBreak/>
              <w:t>Agregarea VMA din zona de licenţă a unui OR se realizează separat pentru fiecare parte precizată la alin. (1), astfel: .......</w:t>
            </w:r>
          </w:p>
          <w:p w14:paraId="5E2F345D" w14:textId="77777777" w:rsidR="009A1B52" w:rsidRPr="00CD1A3F" w:rsidRDefault="009A1B52" w:rsidP="00FE2155">
            <w:pPr>
              <w:jc w:val="both"/>
              <w:rPr>
                <w:shd w:val="clear" w:color="auto" w:fill="FFFFFF"/>
                <w:lang w:val="ro-RO"/>
              </w:rPr>
            </w:pPr>
          </w:p>
          <w:p w14:paraId="53F8C048" w14:textId="77777777" w:rsidR="009A1B52" w:rsidRPr="00CD1A3F" w:rsidRDefault="009A1B52" w:rsidP="00FE2155">
            <w:pPr>
              <w:jc w:val="both"/>
              <w:rPr>
                <w:shd w:val="clear" w:color="auto" w:fill="FFFFFF"/>
                <w:lang w:val="ro-RO"/>
              </w:rPr>
            </w:pPr>
            <w:r w:rsidRPr="00CD1A3F">
              <w:rPr>
                <w:shd w:val="clear" w:color="auto" w:fill="FFFFFF"/>
                <w:lang w:val="ro-RO"/>
              </w:rPr>
              <w:t>Justificare UNO – DEN:</w:t>
            </w:r>
          </w:p>
          <w:p w14:paraId="08F56499" w14:textId="77777777" w:rsidR="009A1B52" w:rsidRPr="00CD1A3F" w:rsidRDefault="009A1B52" w:rsidP="00FE2155">
            <w:pPr>
              <w:jc w:val="both"/>
              <w:rPr>
                <w:lang w:val="ro-RO"/>
              </w:rPr>
            </w:pPr>
            <w:r w:rsidRPr="00CD1A3F">
              <w:rPr>
                <w:lang w:val="ro-RO"/>
              </w:rPr>
              <w:t xml:space="preserve">Corelarea prezentului ordin cu prevederile Ordinului ANRE 115/2014 prin care VM se transmit la OPE </w:t>
            </w:r>
            <w:r w:rsidRPr="00CD1A3F">
              <w:rPr>
                <w:rFonts w:ascii="Tahoma" w:hAnsi="Tahoma" w:cs="Tahoma"/>
                <w:lang w:val="ro-RO"/>
              </w:rPr>
              <w:t>ș</w:t>
            </w:r>
            <w:r w:rsidRPr="00CD1A3F">
              <w:rPr>
                <w:lang w:val="ro-RO"/>
              </w:rPr>
              <w:t>i ODPE</w:t>
            </w:r>
          </w:p>
        </w:tc>
        <w:tc>
          <w:tcPr>
            <w:tcW w:w="5220" w:type="dxa"/>
          </w:tcPr>
          <w:p w14:paraId="4920FE46" w14:textId="1142D383" w:rsidR="009A1B52" w:rsidRPr="00CD1A3F" w:rsidRDefault="009A1B52" w:rsidP="00127BBA">
            <w:pPr>
              <w:tabs>
                <w:tab w:val="left" w:pos="8640"/>
                <w:tab w:val="left" w:pos="9000"/>
              </w:tabs>
              <w:jc w:val="both"/>
              <w:rPr>
                <w:lang w:val="ro-RO"/>
              </w:rPr>
            </w:pPr>
          </w:p>
        </w:tc>
      </w:tr>
      <w:tr w:rsidR="009A1B52" w:rsidRPr="00AA3D29" w14:paraId="38414526" w14:textId="77777777">
        <w:tc>
          <w:tcPr>
            <w:tcW w:w="828" w:type="dxa"/>
          </w:tcPr>
          <w:p w14:paraId="32A6E934" w14:textId="77777777" w:rsidR="009A1B52" w:rsidRPr="00CD1A3F" w:rsidRDefault="009A1B52" w:rsidP="00C56A16">
            <w:pPr>
              <w:tabs>
                <w:tab w:val="left" w:pos="8640"/>
                <w:tab w:val="left" w:pos="9000"/>
              </w:tabs>
              <w:rPr>
                <w:lang w:val="ro-RO"/>
              </w:rPr>
            </w:pPr>
            <w:r>
              <w:rPr>
                <w:lang w:val="ro-RO"/>
              </w:rPr>
              <w:lastRenderedPageBreak/>
              <w:t>70</w:t>
            </w:r>
          </w:p>
        </w:tc>
        <w:tc>
          <w:tcPr>
            <w:tcW w:w="1620" w:type="dxa"/>
          </w:tcPr>
          <w:p w14:paraId="484D45D5"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UNO – DEN + DM OMEPA</w:t>
            </w:r>
          </w:p>
        </w:tc>
        <w:tc>
          <w:tcPr>
            <w:tcW w:w="1260" w:type="dxa"/>
          </w:tcPr>
          <w:p w14:paraId="577CE354"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 xml:space="preserve">Art.12 (2) d) </w:t>
            </w:r>
          </w:p>
        </w:tc>
        <w:tc>
          <w:tcPr>
            <w:tcW w:w="5940" w:type="dxa"/>
          </w:tcPr>
          <w:p w14:paraId="6D29FD62" w14:textId="77777777" w:rsidR="009A1B52" w:rsidRPr="00CD1A3F" w:rsidRDefault="009A1B52" w:rsidP="00FE2155">
            <w:pPr>
              <w:jc w:val="both"/>
              <w:rPr>
                <w:lang w:val="ro-RO"/>
              </w:rPr>
            </w:pPr>
            <w:r w:rsidRPr="00CD1A3F">
              <w:rPr>
                <w:lang w:val="ro-RO"/>
              </w:rPr>
              <w:t>Completare: d) consumul agregat al unei PRE este egal cu suma consumurilor agregate ale tuturor furnizorilor pentru care respectiva PRE şi-a asumat responsabilitatea echilibrării; in cazul in care un OR isi deleaga responsabilitatea catre o PRE conform reglementarilor in vigoare, la consumul agregat al PRE respective se va adauga si CPT determinat pe zona de licenta a OR conform art. 12 (renumerotat);</w:t>
            </w:r>
          </w:p>
          <w:p w14:paraId="7EEA79B5" w14:textId="77777777" w:rsidR="009A1B52" w:rsidRPr="00CD1A3F" w:rsidRDefault="009A1B52" w:rsidP="00FE2155">
            <w:pPr>
              <w:jc w:val="both"/>
              <w:rPr>
                <w:lang w:val="ro-RO"/>
              </w:rPr>
            </w:pPr>
            <w:r w:rsidRPr="00CD1A3F">
              <w:rPr>
                <w:lang w:val="ro-RO"/>
              </w:rPr>
              <w:t>c) producţia agregată aferentă unei PRE/TL este egală cu suma producţiilor agregate ale tuturor producătorilor pentru care respectiva PRE/TL şi-a asumat responsabilitatea echilibrării;</w:t>
            </w:r>
          </w:p>
          <w:p w14:paraId="044BFE2F" w14:textId="77777777" w:rsidR="009A1B52" w:rsidRPr="00CD1A3F" w:rsidRDefault="009A1B52" w:rsidP="00FE2155">
            <w:pPr>
              <w:jc w:val="both"/>
              <w:rPr>
                <w:lang w:val="ro-RO"/>
              </w:rPr>
            </w:pPr>
            <w:r w:rsidRPr="00CD1A3F">
              <w:rPr>
                <w:lang w:val="ro-RO"/>
              </w:rPr>
              <w:t>d) consumul agregat al unei PRE/TL este egal cu suma consumurilor agregate ale tuturor furnizorilor pentru care respectiva PRE/TL şi-a asumat responsabilitatea echilibrării; în cazul în care un OR î</w:t>
            </w:r>
            <w:r w:rsidRPr="00CD1A3F">
              <w:rPr>
                <w:rFonts w:ascii="Tahoma" w:hAnsi="Tahoma" w:cs="Tahoma"/>
                <w:lang w:val="ro-RO"/>
              </w:rPr>
              <w:t>ș</w:t>
            </w:r>
            <w:r w:rsidRPr="00CD1A3F">
              <w:rPr>
                <w:lang w:val="ro-RO"/>
              </w:rPr>
              <w:t xml:space="preserve">i deleagă responsabilitatea către o PRE conform reglementărilor în vigoare, la consumul agregat al PRE respective se va adauga </w:t>
            </w:r>
            <w:r w:rsidRPr="00CD1A3F">
              <w:rPr>
                <w:rFonts w:ascii="Tahoma" w:hAnsi="Tahoma" w:cs="Tahoma"/>
                <w:lang w:val="ro-RO"/>
              </w:rPr>
              <w:t>ș</w:t>
            </w:r>
            <w:r w:rsidRPr="00CD1A3F">
              <w:rPr>
                <w:lang w:val="ro-RO"/>
              </w:rPr>
              <w:t>i CPT determinat pe zona de licen</w:t>
            </w:r>
            <w:r w:rsidRPr="00CD1A3F">
              <w:rPr>
                <w:rFonts w:ascii="Tahoma" w:hAnsi="Tahoma" w:cs="Tahoma"/>
                <w:lang w:val="ro-RO"/>
              </w:rPr>
              <w:t>ț</w:t>
            </w:r>
            <w:r w:rsidRPr="00CD1A3F">
              <w:rPr>
                <w:lang w:val="ro-RO"/>
              </w:rPr>
              <w:t>a a OR conform art. 12 (renumerotat);</w:t>
            </w:r>
          </w:p>
          <w:p w14:paraId="7262F410" w14:textId="77777777" w:rsidR="009A1B52" w:rsidRPr="00CD1A3F" w:rsidRDefault="009A1B52" w:rsidP="00FE2155">
            <w:pPr>
              <w:jc w:val="both"/>
              <w:rPr>
                <w:lang w:val="ro-RO"/>
              </w:rPr>
            </w:pPr>
            <w:r w:rsidRPr="00CD1A3F">
              <w:rPr>
                <w:lang w:val="ro-RO"/>
              </w:rPr>
              <w:t xml:space="preserve">Modificarea: g) energia electrică livrată altor OR este egală cu suma tuturor VMA care specifică un schimb de energie electrica dinspre reţeaua electrică a OR respectiv către alte reţele electrice, inclusiv către OTS vecini. </w:t>
            </w:r>
            <w:r w:rsidRPr="00CD1A3F">
              <w:rPr>
                <w:strike/>
                <w:lang w:val="ro-RO"/>
              </w:rPr>
              <w:t>În cazul OTS, aceasta include şi exporturile;</w:t>
            </w:r>
            <w:r w:rsidRPr="00CD1A3F">
              <w:rPr>
                <w:lang w:val="ro-RO"/>
              </w:rPr>
              <w:t xml:space="preserve"> </w:t>
            </w:r>
          </w:p>
          <w:p w14:paraId="593A0358" w14:textId="77777777" w:rsidR="009A1B52" w:rsidRPr="00CD1A3F" w:rsidRDefault="009A1B52" w:rsidP="00FE2155">
            <w:pPr>
              <w:jc w:val="both"/>
              <w:rPr>
                <w:strike/>
                <w:lang w:val="ro-RO"/>
              </w:rPr>
            </w:pPr>
            <w:r w:rsidRPr="00CD1A3F">
              <w:rPr>
                <w:lang w:val="ro-RO"/>
              </w:rPr>
              <w:t xml:space="preserve">h) energia electrică primită de la alţi OR este egală cu suma tuturor VMA care specifică un schimb de energie electrică dinspre alte reţele electrice către reţeaua electrică a OR respectiv, inclusiv către OTS vecini. </w:t>
            </w:r>
            <w:r w:rsidRPr="00CD1A3F">
              <w:rPr>
                <w:strike/>
                <w:lang w:val="ro-RO"/>
              </w:rPr>
              <w:t>În cazul OTS, aceasta include şi importurile;</w:t>
            </w:r>
          </w:p>
          <w:p w14:paraId="219F38C9" w14:textId="77777777" w:rsidR="009A1B52" w:rsidRPr="00CD1A3F" w:rsidRDefault="009A1B52" w:rsidP="00FE2155">
            <w:pPr>
              <w:jc w:val="both"/>
              <w:rPr>
                <w:lang w:val="ro-RO"/>
              </w:rPr>
            </w:pPr>
          </w:p>
          <w:p w14:paraId="74524D7C" w14:textId="77777777" w:rsidR="009A1B52" w:rsidRPr="00CD1A3F" w:rsidRDefault="009A1B52" w:rsidP="00FE2155">
            <w:pPr>
              <w:jc w:val="both"/>
              <w:rPr>
                <w:lang w:val="ro-RO"/>
              </w:rPr>
            </w:pPr>
            <w:r w:rsidRPr="00CD1A3F">
              <w:rPr>
                <w:lang w:val="ro-RO"/>
              </w:rPr>
              <w:lastRenderedPageBreak/>
              <w:t>Justificare UNO – DEN:</w:t>
            </w:r>
          </w:p>
          <w:p w14:paraId="14737F6B" w14:textId="77777777" w:rsidR="009A1B52" w:rsidRPr="00CD1A3F" w:rsidRDefault="009A1B52" w:rsidP="00FE2155">
            <w:pPr>
              <w:jc w:val="both"/>
              <w:rPr>
                <w:lang w:val="ro-RO"/>
              </w:rPr>
            </w:pPr>
            <w:r w:rsidRPr="00CD1A3F">
              <w:rPr>
                <w:lang w:val="ro-RO"/>
              </w:rPr>
              <w:t>Ordinul nu prevedea modul de tratare al TL, în conformitate cu prevederile art. 10.2.2.7 din Codul Comercial.</w:t>
            </w:r>
          </w:p>
          <w:p w14:paraId="2DEBD89B" w14:textId="77777777" w:rsidR="009A1B52" w:rsidRPr="00CD1A3F" w:rsidRDefault="009A1B52" w:rsidP="00FE2155">
            <w:pPr>
              <w:jc w:val="both"/>
              <w:rPr>
                <w:lang w:val="ro-RO"/>
              </w:rPr>
            </w:pPr>
            <w:r w:rsidRPr="00CD1A3F">
              <w:rPr>
                <w:lang w:val="ro-RO"/>
              </w:rPr>
              <w:t>În cazul OTS, fiind vorba de mai multe PRE, considerăm mai clară formularea propusă.</w:t>
            </w:r>
          </w:p>
        </w:tc>
        <w:tc>
          <w:tcPr>
            <w:tcW w:w="5220" w:type="dxa"/>
          </w:tcPr>
          <w:p w14:paraId="026A04A8" w14:textId="77777777" w:rsidR="009A1B52" w:rsidRPr="00CB37D5" w:rsidRDefault="009A1B52" w:rsidP="00127BBA">
            <w:pPr>
              <w:tabs>
                <w:tab w:val="left" w:pos="8640"/>
                <w:tab w:val="left" w:pos="9000"/>
              </w:tabs>
              <w:jc w:val="both"/>
              <w:rPr>
                <w:color w:val="FF0000"/>
                <w:lang w:val="es-ES_tradnl"/>
              </w:rPr>
            </w:pPr>
          </w:p>
        </w:tc>
      </w:tr>
      <w:tr w:rsidR="009A1B52" w:rsidRPr="00CD1A3F" w14:paraId="1676680E" w14:textId="77777777">
        <w:tc>
          <w:tcPr>
            <w:tcW w:w="828" w:type="dxa"/>
          </w:tcPr>
          <w:p w14:paraId="3B068B6A" w14:textId="77777777" w:rsidR="009A1B52" w:rsidRPr="00CD1A3F" w:rsidRDefault="009A1B52" w:rsidP="00C56A16">
            <w:pPr>
              <w:tabs>
                <w:tab w:val="left" w:pos="8640"/>
                <w:tab w:val="left" w:pos="9000"/>
              </w:tabs>
              <w:rPr>
                <w:lang w:val="ro-RO"/>
              </w:rPr>
            </w:pPr>
            <w:r>
              <w:rPr>
                <w:lang w:val="ro-RO"/>
              </w:rPr>
              <w:lastRenderedPageBreak/>
              <w:t>71</w:t>
            </w:r>
          </w:p>
        </w:tc>
        <w:tc>
          <w:tcPr>
            <w:tcW w:w="1620" w:type="dxa"/>
          </w:tcPr>
          <w:p w14:paraId="051F2C5D"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Opcom</w:t>
            </w:r>
          </w:p>
        </w:tc>
        <w:tc>
          <w:tcPr>
            <w:tcW w:w="1260" w:type="dxa"/>
          </w:tcPr>
          <w:p w14:paraId="17F5B0DF"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 13 (3)</w:t>
            </w:r>
          </w:p>
        </w:tc>
        <w:tc>
          <w:tcPr>
            <w:tcW w:w="5940" w:type="dxa"/>
          </w:tcPr>
          <w:p w14:paraId="478F209F" w14:textId="77777777" w:rsidR="009A1B52" w:rsidRPr="00CD1A3F" w:rsidRDefault="009A1B52" w:rsidP="00507A3D">
            <w:pPr>
              <w:spacing w:after="200"/>
              <w:jc w:val="both"/>
              <w:rPr>
                <w:lang w:val="ro-RO"/>
              </w:rPr>
            </w:pPr>
            <w:r w:rsidRPr="00CD1A3F">
              <w:rPr>
                <w:lang w:val="ro-RO"/>
              </w:rPr>
              <w:t>Propunem să se precizeze aliniatele, literele, punctele de la art.4 din anexa la Ordinul ANRE nr.115/2014 privind numai acele activită</w:t>
            </w:r>
            <w:r w:rsidRPr="00CD1A3F">
              <w:rPr>
                <w:rFonts w:ascii="Tahoma" w:hAnsi="Tahoma" w:cs="Tahoma"/>
                <w:lang w:val="ro-RO"/>
              </w:rPr>
              <w:t>ț</w:t>
            </w:r>
            <w:r w:rsidRPr="00CD1A3F">
              <w:rPr>
                <w:lang w:val="ro-RO"/>
              </w:rPr>
              <w:t xml:space="preserve">i care se reiau </w:t>
            </w:r>
            <w:r w:rsidRPr="00CD1A3F">
              <w:rPr>
                <w:rFonts w:ascii="Tahoma" w:hAnsi="Tahoma" w:cs="Tahoma"/>
                <w:lang w:val="ro-RO"/>
              </w:rPr>
              <w:t>ș</w:t>
            </w:r>
            <w:r w:rsidRPr="00CD1A3F">
              <w:rPr>
                <w:lang w:val="ro-RO"/>
              </w:rPr>
              <w:t xml:space="preserve">i pentru care se aplică </w:t>
            </w:r>
            <w:r w:rsidRPr="00CD1A3F">
              <w:rPr>
                <w:i/>
                <w:iCs/>
                <w:lang w:val="ro-RO"/>
              </w:rPr>
              <w:t>„majorarea cu 3 zile lucrătoare</w:t>
            </w:r>
            <w:r w:rsidRPr="00CD1A3F">
              <w:rPr>
                <w:lang w:val="ro-RO"/>
              </w:rPr>
              <w:t xml:space="preserve"> </w:t>
            </w:r>
            <w:r w:rsidRPr="00CD1A3F">
              <w:rPr>
                <w:i/>
                <w:iCs/>
                <w:lang w:val="ro-RO"/>
              </w:rPr>
              <w:t xml:space="preserve">a fiecărui interval de timp aferent desfăşurării unei activităţi”. </w:t>
            </w:r>
            <w:r w:rsidRPr="00CD1A3F">
              <w:rPr>
                <w:lang w:val="ro-RO"/>
              </w:rPr>
              <w:t>De asemenea</w:t>
            </w:r>
            <w:r w:rsidRPr="00CD1A3F">
              <w:rPr>
                <w:i/>
                <w:iCs/>
                <w:lang w:val="ro-RO"/>
              </w:rPr>
              <w:t xml:space="preserve"> </w:t>
            </w:r>
            <w:r w:rsidRPr="00CD1A3F">
              <w:rPr>
                <w:lang w:val="ro-RO"/>
              </w:rPr>
              <w:t xml:space="preserve">considerăm necesară abrogarea articolelor prevăzute în  cap.14  din Codul comercial al pieţei angro de energie electrică aprobat prin Ordinul ANRE nr.25/2004, referitoare la termenele pentru </w:t>
            </w:r>
            <w:r w:rsidRPr="00CD1A3F">
              <w:rPr>
                <w:rFonts w:eastAsia="SimSun"/>
                <w:lang w:val="ro-RO"/>
              </w:rPr>
              <w:t>determinarea obligaţiilor de plată/drepturilor de încasare aferente tranzacţiilor pe PE, dezechilibrelor PRE, dezechilibrelor de la notificare ale UD şi redistribuirea costurilor sau  veniturilor suplimentare pe PE.</w:t>
            </w:r>
            <w:r w:rsidRPr="00CD1A3F">
              <w:rPr>
                <w:lang w:val="ro-RO"/>
              </w:rPr>
              <w:t xml:space="preserve"> </w:t>
            </w:r>
          </w:p>
          <w:p w14:paraId="58E343C9" w14:textId="77777777" w:rsidR="009A1B52" w:rsidRPr="00CD1A3F" w:rsidRDefault="009A1B52" w:rsidP="00507A3D">
            <w:pPr>
              <w:jc w:val="both"/>
              <w:rPr>
                <w:lang w:val="ro-RO"/>
              </w:rPr>
            </w:pPr>
          </w:p>
        </w:tc>
        <w:tc>
          <w:tcPr>
            <w:tcW w:w="5220" w:type="dxa"/>
          </w:tcPr>
          <w:p w14:paraId="611FA7D4" w14:textId="4BB8F180" w:rsidR="009A1B52" w:rsidRPr="00CD1A3F" w:rsidRDefault="009A1B52" w:rsidP="00127BBA">
            <w:pPr>
              <w:tabs>
                <w:tab w:val="left" w:pos="8640"/>
                <w:tab w:val="left" w:pos="9000"/>
              </w:tabs>
              <w:jc w:val="both"/>
              <w:rPr>
                <w:lang w:val="ro-RO"/>
              </w:rPr>
            </w:pPr>
          </w:p>
        </w:tc>
      </w:tr>
      <w:tr w:rsidR="009A1B52" w:rsidRPr="0094285A" w14:paraId="781F9422" w14:textId="77777777">
        <w:tc>
          <w:tcPr>
            <w:tcW w:w="828" w:type="dxa"/>
          </w:tcPr>
          <w:p w14:paraId="5782941C" w14:textId="77777777" w:rsidR="009A1B52" w:rsidRPr="00CD1A3F" w:rsidRDefault="009A1B52" w:rsidP="00C56A16">
            <w:pPr>
              <w:tabs>
                <w:tab w:val="left" w:pos="8640"/>
                <w:tab w:val="left" w:pos="9000"/>
              </w:tabs>
              <w:rPr>
                <w:lang w:val="ro-RO"/>
              </w:rPr>
            </w:pPr>
            <w:r>
              <w:rPr>
                <w:lang w:val="ro-RO"/>
              </w:rPr>
              <w:t>72</w:t>
            </w:r>
          </w:p>
        </w:tc>
        <w:tc>
          <w:tcPr>
            <w:tcW w:w="1620" w:type="dxa"/>
          </w:tcPr>
          <w:p w14:paraId="4778EAC3"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CNTEE Transelectrica SA – UNO – DEN + DM OMEPA</w:t>
            </w:r>
          </w:p>
        </w:tc>
        <w:tc>
          <w:tcPr>
            <w:tcW w:w="1260" w:type="dxa"/>
          </w:tcPr>
          <w:p w14:paraId="04D30699"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r w:rsidRPr="00CD1A3F">
              <w:rPr>
                <w:rFonts w:ascii="Times New Roman" w:hAnsi="Times New Roman" w:cs="Times New Roman"/>
                <w:sz w:val="24"/>
                <w:szCs w:val="24"/>
                <w:lang w:val="ro-RO"/>
              </w:rPr>
              <w:t>Art.13 (3)</w:t>
            </w:r>
          </w:p>
          <w:p w14:paraId="2EB0C133" w14:textId="77777777" w:rsidR="009A1B52" w:rsidRPr="00CD1A3F" w:rsidRDefault="009A1B52" w:rsidP="00C56A16">
            <w:pPr>
              <w:pStyle w:val="Header"/>
              <w:tabs>
                <w:tab w:val="left" w:pos="1499"/>
              </w:tabs>
              <w:jc w:val="center"/>
              <w:rPr>
                <w:rFonts w:ascii="Times New Roman" w:hAnsi="Times New Roman" w:cs="Times New Roman"/>
                <w:sz w:val="24"/>
                <w:szCs w:val="24"/>
                <w:lang w:val="ro-RO"/>
              </w:rPr>
            </w:pPr>
          </w:p>
        </w:tc>
        <w:tc>
          <w:tcPr>
            <w:tcW w:w="5940" w:type="dxa"/>
          </w:tcPr>
          <w:p w14:paraId="4DF07C0C" w14:textId="77777777" w:rsidR="009A1B52" w:rsidRPr="00CD1A3F" w:rsidRDefault="009A1B52" w:rsidP="00FE2155">
            <w:pPr>
              <w:jc w:val="both"/>
              <w:rPr>
                <w:lang w:val="ro-RO"/>
              </w:rPr>
            </w:pPr>
            <w:r w:rsidRPr="00CD1A3F">
              <w:rPr>
                <w:lang w:val="ro-RO"/>
              </w:rPr>
              <w:t xml:space="preserve">Completare: (3) În acest scop, se reiau activităţile precizate </w:t>
            </w:r>
            <w:r w:rsidRPr="00CD1A3F">
              <w:rPr>
                <w:strike/>
                <w:lang w:val="ro-RO"/>
              </w:rPr>
              <w:t>la articolul 4 din</w:t>
            </w:r>
            <w:r w:rsidRPr="00CD1A3F">
              <w:rPr>
                <w:lang w:val="ro-RO"/>
              </w:rPr>
              <w:t xml:space="preserve"> in Regulile privind decontarea lunară a obligaţiilor de plată în piaţa de echilibrare şi a dezechilibrelor părţilor responsabile cu echilibrarea, cu majorarea cu 3 zile lucrătoare a fiecărui interval de timp aferent desfăşurării unei activităţi astfel încât OMEPA va transmite valorile masurate/agregate către OPE </w:t>
            </w:r>
            <w:r w:rsidRPr="00CD1A3F">
              <w:rPr>
                <w:rFonts w:ascii="Tahoma" w:hAnsi="Tahoma" w:cs="Tahoma"/>
                <w:lang w:val="ro-RO"/>
              </w:rPr>
              <w:t>ș</w:t>
            </w:r>
            <w:r w:rsidRPr="00CD1A3F">
              <w:rPr>
                <w:lang w:val="ro-RO"/>
              </w:rPr>
              <w:t>i ODPE în a 31-a zi lucrătoare de la inceputul lunii urmatoare lunii de livrare.</w:t>
            </w:r>
          </w:p>
          <w:p w14:paraId="1DD3ACE2" w14:textId="77777777" w:rsidR="009A1B52" w:rsidRPr="00CD1A3F" w:rsidRDefault="009A1B52" w:rsidP="00FE2155">
            <w:pPr>
              <w:jc w:val="both"/>
              <w:rPr>
                <w:lang w:val="ro-RO"/>
              </w:rPr>
            </w:pPr>
          </w:p>
          <w:p w14:paraId="5C9C0961" w14:textId="77777777" w:rsidR="009A1B52" w:rsidRPr="00CD1A3F" w:rsidRDefault="009A1B52" w:rsidP="00FE2155">
            <w:pPr>
              <w:jc w:val="both"/>
              <w:rPr>
                <w:lang w:val="ro-RO"/>
              </w:rPr>
            </w:pPr>
            <w:r w:rsidRPr="00CD1A3F">
              <w:rPr>
                <w:lang w:val="ro-RO"/>
              </w:rPr>
              <w:t>Justificare UNO – DEN:</w:t>
            </w:r>
          </w:p>
          <w:p w14:paraId="6920BFAD" w14:textId="77777777" w:rsidR="009A1B52" w:rsidRPr="00CD1A3F" w:rsidRDefault="009A1B52" w:rsidP="00FE2155">
            <w:pPr>
              <w:jc w:val="both"/>
              <w:rPr>
                <w:lang w:val="ro-RO"/>
              </w:rPr>
            </w:pPr>
            <w:r w:rsidRPr="00CD1A3F">
              <w:rPr>
                <w:lang w:val="ro-RO"/>
              </w:rPr>
              <w:t>Corelare cu prevederile Ordinului ANRE 115/2014 în ceea ce prive</w:t>
            </w:r>
            <w:r w:rsidRPr="00CD1A3F">
              <w:rPr>
                <w:rFonts w:ascii="Tahoma" w:hAnsi="Tahoma" w:cs="Tahoma"/>
                <w:lang w:val="ro-RO"/>
              </w:rPr>
              <w:t>ș</w:t>
            </w:r>
            <w:r w:rsidRPr="00CD1A3F">
              <w:rPr>
                <w:lang w:val="ro-RO"/>
              </w:rPr>
              <w:t xml:space="preserve">te transmiterea VMA </w:t>
            </w:r>
            <w:r w:rsidRPr="00CD1A3F">
              <w:rPr>
                <w:rFonts w:ascii="Tahoma" w:hAnsi="Tahoma" w:cs="Tahoma"/>
                <w:lang w:val="ro-RO"/>
              </w:rPr>
              <w:t>ș</w:t>
            </w:r>
            <w:r w:rsidRPr="00CD1A3F">
              <w:rPr>
                <w:lang w:val="ro-RO"/>
              </w:rPr>
              <w:t xml:space="preserve">i la OPE. S-a solicitat transmiterea datelor agregate pe PRE pentru monitorizarea dezechilibrelor la nivel PRE solicitată prin Ordinul ANRE nr. 32/2013.  </w:t>
            </w:r>
          </w:p>
        </w:tc>
        <w:tc>
          <w:tcPr>
            <w:tcW w:w="5220" w:type="dxa"/>
          </w:tcPr>
          <w:p w14:paraId="28665034" w14:textId="11159C16" w:rsidR="009A1B52" w:rsidRPr="00CD1A3F" w:rsidRDefault="009A1B52" w:rsidP="00127BBA">
            <w:pPr>
              <w:tabs>
                <w:tab w:val="left" w:pos="8640"/>
                <w:tab w:val="left" w:pos="9000"/>
              </w:tabs>
              <w:jc w:val="both"/>
              <w:rPr>
                <w:lang w:val="ro-RO"/>
              </w:rPr>
            </w:pPr>
          </w:p>
        </w:tc>
      </w:tr>
    </w:tbl>
    <w:p w14:paraId="6E82D3DC" w14:textId="77777777" w:rsidR="009A1B52" w:rsidRDefault="009A1B52" w:rsidP="0076689A">
      <w:pPr>
        <w:tabs>
          <w:tab w:val="left" w:pos="8640"/>
          <w:tab w:val="left" w:pos="9000"/>
        </w:tabs>
        <w:rPr>
          <w:lang w:val="ro-RO"/>
        </w:rPr>
      </w:pPr>
    </w:p>
    <w:p w14:paraId="2C069456" w14:textId="77777777" w:rsidR="009A1B52" w:rsidRDefault="009A1B52" w:rsidP="0076689A">
      <w:pPr>
        <w:tabs>
          <w:tab w:val="left" w:pos="8640"/>
          <w:tab w:val="left" w:pos="9000"/>
        </w:tabs>
        <w:rPr>
          <w:lang w:val="ro-RO"/>
        </w:rPr>
      </w:pPr>
    </w:p>
    <w:p w14:paraId="137572FF" w14:textId="77777777" w:rsidR="009A1B52" w:rsidRDefault="009A1B52" w:rsidP="0076689A">
      <w:pPr>
        <w:tabs>
          <w:tab w:val="left" w:pos="8640"/>
          <w:tab w:val="left" w:pos="9000"/>
        </w:tabs>
        <w:rPr>
          <w:lang w:val="ro-RO"/>
        </w:rPr>
      </w:pPr>
    </w:p>
    <w:p w14:paraId="1BC96C9E" w14:textId="77777777" w:rsidR="009A1B52" w:rsidRPr="00CD1A3F" w:rsidRDefault="009A1B52" w:rsidP="00E605F0">
      <w:pPr>
        <w:spacing w:before="120" w:line="360" w:lineRule="auto"/>
        <w:jc w:val="center"/>
        <w:rPr>
          <w:b/>
          <w:bCs/>
          <w:lang w:val="ro-RO"/>
        </w:rPr>
      </w:pPr>
      <w:r w:rsidRPr="00CD1A3F">
        <w:rPr>
          <w:b/>
          <w:bCs/>
          <w:lang w:val="ro-RO"/>
        </w:rPr>
        <w:t xml:space="preserve">Sinteza observaţiilor la documentul </w:t>
      </w:r>
      <w:r>
        <w:rPr>
          <w:b/>
          <w:bCs/>
          <w:lang w:val="ro-RO"/>
        </w:rPr>
        <w:t>proiect</w:t>
      </w:r>
      <w:r w:rsidRPr="00CD1A3F">
        <w:rPr>
          <w:b/>
          <w:bCs/>
          <w:lang w:val="ro-RO"/>
        </w:rPr>
        <w:t xml:space="preserve"> </w:t>
      </w:r>
    </w:p>
    <w:p w14:paraId="1958A3EC" w14:textId="77777777" w:rsidR="009A1B52" w:rsidRDefault="009A1B52" w:rsidP="00E605F0">
      <w:pPr>
        <w:tabs>
          <w:tab w:val="left" w:pos="8640"/>
          <w:tab w:val="left" w:pos="9000"/>
        </w:tabs>
        <w:rPr>
          <w:lang w:val="ro-RO"/>
        </w:rPr>
      </w:pPr>
      <w:r w:rsidRPr="00CD1A3F">
        <w:rPr>
          <w:b/>
          <w:bCs/>
          <w:lang w:val="ro-RO"/>
        </w:rPr>
        <w:t>Ordin pentru aprobarea Regulilor privind măsurarea energiei electrice şi utilizarea informaţiilor aferente în scopuri comerciale</w:t>
      </w:r>
    </w:p>
    <w:p w14:paraId="789542E3" w14:textId="77777777" w:rsidR="009A1B52" w:rsidRDefault="009A1B52" w:rsidP="0076689A">
      <w:pPr>
        <w:tabs>
          <w:tab w:val="left" w:pos="8640"/>
          <w:tab w:val="left" w:pos="9000"/>
        </w:tabs>
        <w:rPr>
          <w:lang w:val="ro-RO"/>
        </w:rPr>
      </w:pPr>
    </w:p>
    <w:tbl>
      <w:tblPr>
        <w:tblW w:w="148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620"/>
        <w:gridCol w:w="1260"/>
        <w:gridCol w:w="5940"/>
        <w:gridCol w:w="5220"/>
      </w:tblGrid>
      <w:tr w:rsidR="009A1B52" w:rsidRPr="00CD1A3F" w14:paraId="75CE5AF6" w14:textId="77777777">
        <w:trPr>
          <w:trHeight w:val="361"/>
        </w:trPr>
        <w:tc>
          <w:tcPr>
            <w:tcW w:w="828" w:type="dxa"/>
          </w:tcPr>
          <w:p w14:paraId="1133FA79" w14:textId="77777777" w:rsidR="009A1B52" w:rsidRPr="00CD1A3F" w:rsidRDefault="009A1B52" w:rsidP="00F547BD">
            <w:pPr>
              <w:jc w:val="center"/>
              <w:rPr>
                <w:lang w:val="ro-RO"/>
              </w:rPr>
            </w:pPr>
            <w:r w:rsidRPr="00CD1A3F">
              <w:rPr>
                <w:lang w:val="ro-RO"/>
              </w:rPr>
              <w:t>Nr. crt.</w:t>
            </w:r>
          </w:p>
        </w:tc>
        <w:tc>
          <w:tcPr>
            <w:tcW w:w="1620" w:type="dxa"/>
          </w:tcPr>
          <w:p w14:paraId="121CBF1D" w14:textId="77777777" w:rsidR="009A1B52" w:rsidRPr="00CD1A3F" w:rsidRDefault="009A1B52" w:rsidP="00F547BD">
            <w:pPr>
              <w:jc w:val="center"/>
              <w:rPr>
                <w:lang w:val="ro-RO"/>
              </w:rPr>
            </w:pPr>
            <w:r w:rsidRPr="00CD1A3F">
              <w:rPr>
                <w:lang w:val="ro-RO"/>
              </w:rPr>
              <w:t>Instituţia emitentă</w:t>
            </w:r>
          </w:p>
        </w:tc>
        <w:tc>
          <w:tcPr>
            <w:tcW w:w="1260" w:type="dxa"/>
          </w:tcPr>
          <w:p w14:paraId="73DC7620" w14:textId="77777777" w:rsidR="009A1B52" w:rsidRPr="00CD1A3F" w:rsidRDefault="009A1B52" w:rsidP="00F547BD">
            <w:pPr>
              <w:jc w:val="center"/>
              <w:rPr>
                <w:lang w:val="ro-RO"/>
              </w:rPr>
            </w:pPr>
            <w:r w:rsidRPr="00CD1A3F">
              <w:rPr>
                <w:lang w:val="ro-RO"/>
              </w:rPr>
              <w:t>Cap/art/</w:t>
            </w:r>
          </w:p>
          <w:p w14:paraId="6BACAB79" w14:textId="77777777" w:rsidR="009A1B52" w:rsidRPr="00CD1A3F" w:rsidRDefault="009A1B52" w:rsidP="00F547BD">
            <w:pPr>
              <w:jc w:val="center"/>
              <w:rPr>
                <w:lang w:val="ro-RO"/>
              </w:rPr>
            </w:pPr>
            <w:r w:rsidRPr="00CD1A3F">
              <w:rPr>
                <w:lang w:val="ro-RO"/>
              </w:rPr>
              <w:t>paragraf</w:t>
            </w:r>
          </w:p>
        </w:tc>
        <w:tc>
          <w:tcPr>
            <w:tcW w:w="5940" w:type="dxa"/>
          </w:tcPr>
          <w:p w14:paraId="5A3B38EA" w14:textId="77777777" w:rsidR="009A1B52" w:rsidRPr="00CD1A3F" w:rsidRDefault="009A1B52" w:rsidP="00F547BD">
            <w:pPr>
              <w:jc w:val="both"/>
              <w:rPr>
                <w:lang w:val="ro-RO"/>
              </w:rPr>
            </w:pPr>
            <w:r w:rsidRPr="00CD1A3F">
              <w:rPr>
                <w:lang w:val="ro-RO"/>
              </w:rPr>
              <w:t>Modificarea propusă</w:t>
            </w:r>
          </w:p>
        </w:tc>
        <w:tc>
          <w:tcPr>
            <w:tcW w:w="5220" w:type="dxa"/>
          </w:tcPr>
          <w:p w14:paraId="2D0361DE" w14:textId="77777777" w:rsidR="009A1B52" w:rsidRPr="00CD1A3F" w:rsidRDefault="009A1B52" w:rsidP="00F547BD">
            <w:pPr>
              <w:jc w:val="both"/>
              <w:rPr>
                <w:lang w:val="ro-RO"/>
              </w:rPr>
            </w:pPr>
            <w:r w:rsidRPr="00CD1A3F">
              <w:rPr>
                <w:lang w:val="ro-RO"/>
              </w:rPr>
              <w:t>Concluzia elaboratorului</w:t>
            </w:r>
          </w:p>
        </w:tc>
      </w:tr>
      <w:tr w:rsidR="009A1B52" w:rsidRPr="00CD1A3F" w14:paraId="24501DBE" w14:textId="77777777">
        <w:tc>
          <w:tcPr>
            <w:tcW w:w="828" w:type="dxa"/>
          </w:tcPr>
          <w:p w14:paraId="08847CFE" w14:textId="77777777" w:rsidR="009A1B52" w:rsidRPr="00CD1A3F" w:rsidRDefault="009A1B52" w:rsidP="00F547BD">
            <w:pPr>
              <w:tabs>
                <w:tab w:val="left" w:pos="8640"/>
                <w:tab w:val="left" w:pos="9000"/>
              </w:tabs>
              <w:jc w:val="center"/>
              <w:rPr>
                <w:lang w:val="ro-RO"/>
              </w:rPr>
            </w:pPr>
            <w:r w:rsidRPr="00CD1A3F">
              <w:rPr>
                <w:lang w:val="ro-RO"/>
              </w:rPr>
              <w:t>0</w:t>
            </w:r>
          </w:p>
        </w:tc>
        <w:tc>
          <w:tcPr>
            <w:tcW w:w="1620" w:type="dxa"/>
          </w:tcPr>
          <w:p w14:paraId="5DBBC5DB" w14:textId="77777777" w:rsidR="009A1B52" w:rsidRPr="00CD1A3F" w:rsidRDefault="009A1B52" w:rsidP="00F547BD">
            <w:pPr>
              <w:tabs>
                <w:tab w:val="left" w:pos="8640"/>
                <w:tab w:val="left" w:pos="9000"/>
              </w:tabs>
              <w:jc w:val="center"/>
              <w:rPr>
                <w:lang w:val="ro-RO"/>
              </w:rPr>
            </w:pPr>
            <w:r w:rsidRPr="00CD1A3F">
              <w:rPr>
                <w:lang w:val="ro-RO"/>
              </w:rPr>
              <w:t>1</w:t>
            </w:r>
          </w:p>
        </w:tc>
        <w:tc>
          <w:tcPr>
            <w:tcW w:w="1260" w:type="dxa"/>
          </w:tcPr>
          <w:p w14:paraId="07A25B7F" w14:textId="77777777" w:rsidR="009A1B52" w:rsidRPr="00CD1A3F" w:rsidRDefault="009A1B52" w:rsidP="00F547BD">
            <w:pPr>
              <w:tabs>
                <w:tab w:val="left" w:pos="8640"/>
                <w:tab w:val="left" w:pos="9000"/>
              </w:tabs>
              <w:jc w:val="center"/>
              <w:rPr>
                <w:lang w:val="ro-RO"/>
              </w:rPr>
            </w:pPr>
            <w:r w:rsidRPr="00CD1A3F">
              <w:rPr>
                <w:lang w:val="ro-RO"/>
              </w:rPr>
              <w:t>2</w:t>
            </w:r>
          </w:p>
        </w:tc>
        <w:tc>
          <w:tcPr>
            <w:tcW w:w="5940" w:type="dxa"/>
          </w:tcPr>
          <w:p w14:paraId="7A9CD10E" w14:textId="77777777" w:rsidR="009A1B52" w:rsidRPr="00CD1A3F" w:rsidRDefault="009A1B52" w:rsidP="00F547BD">
            <w:pPr>
              <w:tabs>
                <w:tab w:val="left" w:pos="8640"/>
                <w:tab w:val="left" w:pos="9000"/>
              </w:tabs>
              <w:jc w:val="both"/>
              <w:rPr>
                <w:lang w:val="ro-RO"/>
              </w:rPr>
            </w:pPr>
            <w:r w:rsidRPr="00CD1A3F">
              <w:rPr>
                <w:lang w:val="ro-RO"/>
              </w:rPr>
              <w:t>3</w:t>
            </w:r>
          </w:p>
        </w:tc>
        <w:tc>
          <w:tcPr>
            <w:tcW w:w="5220" w:type="dxa"/>
          </w:tcPr>
          <w:p w14:paraId="6D0CEF95" w14:textId="77777777" w:rsidR="009A1B52" w:rsidRPr="00CD1A3F" w:rsidRDefault="009A1B52" w:rsidP="00F547BD">
            <w:pPr>
              <w:tabs>
                <w:tab w:val="left" w:pos="8640"/>
                <w:tab w:val="left" w:pos="9000"/>
              </w:tabs>
              <w:jc w:val="both"/>
              <w:rPr>
                <w:lang w:val="ro-RO"/>
              </w:rPr>
            </w:pPr>
            <w:r w:rsidRPr="00CD1A3F">
              <w:rPr>
                <w:lang w:val="ro-RO"/>
              </w:rPr>
              <w:t>4</w:t>
            </w:r>
          </w:p>
        </w:tc>
      </w:tr>
      <w:tr w:rsidR="009A1B52" w:rsidRPr="00C87F8F" w14:paraId="25067DE9" w14:textId="77777777">
        <w:tc>
          <w:tcPr>
            <w:tcW w:w="828" w:type="dxa"/>
          </w:tcPr>
          <w:p w14:paraId="3091CA2E" w14:textId="77777777" w:rsidR="009A1B52" w:rsidRDefault="009A1B52" w:rsidP="00F547BD">
            <w:pPr>
              <w:tabs>
                <w:tab w:val="left" w:pos="8640"/>
                <w:tab w:val="left" w:pos="9000"/>
              </w:tabs>
              <w:rPr>
                <w:lang w:val="ro-RO"/>
              </w:rPr>
            </w:pPr>
            <w:r>
              <w:rPr>
                <w:lang w:val="ro-RO"/>
              </w:rPr>
              <w:t>1</w:t>
            </w:r>
          </w:p>
        </w:tc>
        <w:tc>
          <w:tcPr>
            <w:tcW w:w="1620" w:type="dxa"/>
          </w:tcPr>
          <w:p w14:paraId="64061D7A" w14:textId="77777777" w:rsidR="009A1B52" w:rsidRPr="00CD1A3F" w:rsidRDefault="009A1B52" w:rsidP="00F547BD">
            <w:pPr>
              <w:tabs>
                <w:tab w:val="left" w:pos="8640"/>
                <w:tab w:val="left" w:pos="9000"/>
              </w:tabs>
              <w:jc w:val="center"/>
              <w:rPr>
                <w:lang w:val="ro-RO"/>
              </w:rPr>
            </w:pPr>
            <w:r>
              <w:rPr>
                <w:lang w:val="ro-RO"/>
              </w:rPr>
              <w:t>Omepa</w:t>
            </w:r>
          </w:p>
        </w:tc>
        <w:tc>
          <w:tcPr>
            <w:tcW w:w="1260" w:type="dxa"/>
          </w:tcPr>
          <w:p w14:paraId="59A5B832" w14:textId="77777777" w:rsidR="009A1B52" w:rsidRPr="00CD1A3F" w:rsidRDefault="009A1B52" w:rsidP="00F547BD">
            <w:pPr>
              <w:tabs>
                <w:tab w:val="left" w:pos="8640"/>
                <w:tab w:val="left" w:pos="9000"/>
              </w:tabs>
              <w:rPr>
                <w:lang w:val="ro-RO"/>
              </w:rPr>
            </w:pPr>
            <w:r>
              <w:rPr>
                <w:lang w:val="ro-RO"/>
              </w:rPr>
              <w:t>Art. 1 lit. d)</w:t>
            </w:r>
          </w:p>
        </w:tc>
        <w:tc>
          <w:tcPr>
            <w:tcW w:w="5940" w:type="dxa"/>
          </w:tcPr>
          <w:p w14:paraId="45983F10" w14:textId="77777777" w:rsidR="009A1B52" w:rsidRDefault="009A1B52" w:rsidP="004D0C09">
            <w:pPr>
              <w:jc w:val="both"/>
              <w:rPr>
                <w:lang w:val="ro-RO"/>
              </w:rPr>
            </w:pPr>
            <w:r>
              <w:rPr>
                <w:lang w:val="ro-RO"/>
              </w:rPr>
              <w:t xml:space="preserve">La definitia termenului valoare masurata se foloseste expresia interval de dispecerizare. Consideram ca ar trebui folosita expresia </w:t>
            </w:r>
            <w:r w:rsidRPr="002D4EE8">
              <w:rPr>
                <w:b/>
                <w:bCs/>
                <w:lang w:val="ro-RO"/>
              </w:rPr>
              <w:t>interval de decontare</w:t>
            </w:r>
            <w:r>
              <w:rPr>
                <w:lang w:val="ro-RO"/>
              </w:rPr>
              <w:t xml:space="preserve"> asa cum este definit mai sus in cadrul aceluiasi articol.</w:t>
            </w:r>
          </w:p>
          <w:p w14:paraId="7CB82E0A" w14:textId="77777777" w:rsidR="009A1B52" w:rsidRDefault="009A1B52" w:rsidP="004D0C09">
            <w:pPr>
              <w:jc w:val="both"/>
              <w:rPr>
                <w:lang w:val="ro-RO"/>
              </w:rPr>
            </w:pPr>
          </w:p>
          <w:p w14:paraId="40CB1EAF" w14:textId="77777777" w:rsidR="009A1B52" w:rsidRDefault="009A1B52" w:rsidP="004D0C09">
            <w:pPr>
              <w:jc w:val="both"/>
              <w:rPr>
                <w:lang w:val="ro-RO"/>
              </w:rPr>
            </w:pPr>
            <w:r>
              <w:rPr>
                <w:lang w:val="ro-RO"/>
              </w:rPr>
              <w:t>Propunem adaugare:</w:t>
            </w:r>
          </w:p>
          <w:p w14:paraId="4B64EC86" w14:textId="77777777" w:rsidR="009A1B52" w:rsidRPr="00E605F0" w:rsidRDefault="009A1B52" w:rsidP="004D0C09">
            <w:pPr>
              <w:jc w:val="both"/>
              <w:rPr>
                <w:lang w:val="ro-RO"/>
              </w:rPr>
            </w:pPr>
            <w:r>
              <w:rPr>
                <w:lang w:val="ro-RO"/>
              </w:rPr>
              <w:t>”Orice VM necontestata in termenele prevazute de prezentul regulament se considera VMA.”</w:t>
            </w:r>
          </w:p>
        </w:tc>
        <w:tc>
          <w:tcPr>
            <w:tcW w:w="5220" w:type="dxa"/>
          </w:tcPr>
          <w:p w14:paraId="79D2BF6C" w14:textId="77777777" w:rsidR="009A1B52" w:rsidRPr="00DB54A4" w:rsidRDefault="009A1B52" w:rsidP="00F547BD">
            <w:pPr>
              <w:tabs>
                <w:tab w:val="left" w:pos="8640"/>
                <w:tab w:val="left" w:pos="9000"/>
              </w:tabs>
              <w:jc w:val="both"/>
              <w:rPr>
                <w:lang w:val="ro-RO"/>
              </w:rPr>
            </w:pPr>
            <w:r>
              <w:rPr>
                <w:lang w:val="ro-RO"/>
              </w:rPr>
              <w:t>Considerăm relevantă referinţa la intervalul de dispecerizare. Intervalul de decontare s-a eliminat, prevederile proiectului de ordin fiind restructurate.</w:t>
            </w:r>
          </w:p>
        </w:tc>
      </w:tr>
      <w:tr w:rsidR="009A1B52" w:rsidRPr="00FD0632" w14:paraId="0661275B" w14:textId="77777777">
        <w:tc>
          <w:tcPr>
            <w:tcW w:w="828" w:type="dxa"/>
          </w:tcPr>
          <w:p w14:paraId="051907E0" w14:textId="77777777" w:rsidR="009A1B52" w:rsidRDefault="009A1B52" w:rsidP="00F547BD">
            <w:pPr>
              <w:tabs>
                <w:tab w:val="left" w:pos="8640"/>
                <w:tab w:val="left" w:pos="9000"/>
              </w:tabs>
              <w:rPr>
                <w:lang w:val="ro-RO"/>
              </w:rPr>
            </w:pPr>
            <w:r>
              <w:rPr>
                <w:lang w:val="ro-RO"/>
              </w:rPr>
              <w:t>2</w:t>
            </w:r>
          </w:p>
        </w:tc>
        <w:tc>
          <w:tcPr>
            <w:tcW w:w="1620" w:type="dxa"/>
          </w:tcPr>
          <w:p w14:paraId="2C4FC0A4" w14:textId="77777777" w:rsidR="009A1B52" w:rsidRPr="00CD1A3F" w:rsidRDefault="009A1B52" w:rsidP="00F547BD">
            <w:pPr>
              <w:tabs>
                <w:tab w:val="left" w:pos="8640"/>
                <w:tab w:val="left" w:pos="9000"/>
              </w:tabs>
              <w:jc w:val="center"/>
              <w:rPr>
                <w:lang w:val="ro-RO"/>
              </w:rPr>
            </w:pPr>
            <w:r>
              <w:rPr>
                <w:lang w:val="ro-RO"/>
              </w:rPr>
              <w:t>Omepa</w:t>
            </w:r>
          </w:p>
        </w:tc>
        <w:tc>
          <w:tcPr>
            <w:tcW w:w="1260" w:type="dxa"/>
          </w:tcPr>
          <w:p w14:paraId="0A9E2A20" w14:textId="77777777" w:rsidR="009A1B52" w:rsidRPr="00CD1A3F" w:rsidRDefault="009A1B52" w:rsidP="00F547BD">
            <w:pPr>
              <w:tabs>
                <w:tab w:val="left" w:pos="8640"/>
                <w:tab w:val="left" w:pos="9000"/>
              </w:tabs>
              <w:rPr>
                <w:lang w:val="ro-RO"/>
              </w:rPr>
            </w:pPr>
            <w:r>
              <w:rPr>
                <w:lang w:val="ro-RO"/>
              </w:rPr>
              <w:t>Art. 4 lit. c), d), e)</w:t>
            </w:r>
          </w:p>
        </w:tc>
        <w:tc>
          <w:tcPr>
            <w:tcW w:w="5940" w:type="dxa"/>
          </w:tcPr>
          <w:p w14:paraId="70C2B93B" w14:textId="77777777" w:rsidR="009A1B52" w:rsidRDefault="009A1B52" w:rsidP="004D0C09">
            <w:pPr>
              <w:jc w:val="both"/>
              <w:rPr>
                <w:lang w:val="ro-RO"/>
              </w:rPr>
            </w:pPr>
            <w:r>
              <w:rPr>
                <w:lang w:val="ro-RO"/>
              </w:rPr>
              <w:t>Intrucat regulile se refera atat la VM cat si la VMA propunem completarea astfel:</w:t>
            </w:r>
          </w:p>
          <w:p w14:paraId="794901B1" w14:textId="77777777" w:rsidR="009A1B52" w:rsidRDefault="009A1B52" w:rsidP="004D0C09">
            <w:pPr>
              <w:jc w:val="both"/>
              <w:rPr>
                <w:lang w:val="ro-RO"/>
              </w:rPr>
            </w:pPr>
            <w:r>
              <w:rPr>
                <w:lang w:val="ro-RO"/>
              </w:rPr>
              <w:t>c)colectarea si verificarea VM/VMA;</w:t>
            </w:r>
          </w:p>
          <w:p w14:paraId="00D2EDD9" w14:textId="77777777" w:rsidR="009A1B52" w:rsidRDefault="009A1B52" w:rsidP="00C87F8F">
            <w:pPr>
              <w:jc w:val="both"/>
              <w:rPr>
                <w:lang w:val="ro-RO"/>
              </w:rPr>
            </w:pPr>
            <w:r>
              <w:rPr>
                <w:lang w:val="ro-RO"/>
              </w:rPr>
              <w:t>d)agregarea VM/VMA;</w:t>
            </w:r>
          </w:p>
          <w:p w14:paraId="36FB4BC4" w14:textId="77777777" w:rsidR="009A1B52" w:rsidRPr="00E605F0" w:rsidRDefault="009A1B52" w:rsidP="00C87F8F">
            <w:pPr>
              <w:jc w:val="both"/>
              <w:rPr>
                <w:lang w:val="ro-RO"/>
              </w:rPr>
            </w:pPr>
            <w:r>
              <w:rPr>
                <w:lang w:val="ro-RO"/>
              </w:rPr>
              <w:t>e)transmiterea VM/VMA</w:t>
            </w:r>
          </w:p>
        </w:tc>
        <w:tc>
          <w:tcPr>
            <w:tcW w:w="5220" w:type="dxa"/>
          </w:tcPr>
          <w:p w14:paraId="61965EF1" w14:textId="77777777" w:rsidR="009A1B52" w:rsidRDefault="009A1B52" w:rsidP="00F547BD">
            <w:pPr>
              <w:tabs>
                <w:tab w:val="left" w:pos="8640"/>
                <w:tab w:val="left" w:pos="9000"/>
              </w:tabs>
              <w:jc w:val="both"/>
              <w:rPr>
                <w:lang w:val="ro-RO"/>
              </w:rPr>
            </w:pPr>
            <w:r>
              <w:rPr>
                <w:lang w:val="ro-RO"/>
              </w:rPr>
              <w:t>Se acceptă parţial, prin completarea lit. d) şi lit. e).</w:t>
            </w:r>
          </w:p>
          <w:p w14:paraId="60C52674" w14:textId="77777777" w:rsidR="009A1B52" w:rsidRPr="00DB54A4" w:rsidRDefault="009A1B52" w:rsidP="00F547BD">
            <w:pPr>
              <w:tabs>
                <w:tab w:val="left" w:pos="8640"/>
                <w:tab w:val="left" w:pos="9000"/>
              </w:tabs>
              <w:jc w:val="both"/>
              <w:rPr>
                <w:lang w:val="ro-RO"/>
              </w:rPr>
            </w:pPr>
            <w:r>
              <w:rPr>
                <w:lang w:val="ro-RO"/>
              </w:rPr>
              <w:t>Doar</w:t>
            </w:r>
            <w:r w:rsidR="00793258">
              <w:rPr>
                <w:lang w:val="ro-RO"/>
              </w:rPr>
              <w:t xml:space="preserve"> VM se colectează şi se verifică</w:t>
            </w:r>
            <w:r>
              <w:rPr>
                <w:lang w:val="ro-RO"/>
              </w:rPr>
              <w:t>, devenind VMA</w:t>
            </w:r>
          </w:p>
        </w:tc>
      </w:tr>
      <w:tr w:rsidR="009A1B52" w:rsidRPr="00FD0632" w14:paraId="1F0756AC" w14:textId="77777777">
        <w:tc>
          <w:tcPr>
            <w:tcW w:w="828" w:type="dxa"/>
          </w:tcPr>
          <w:p w14:paraId="582F8129" w14:textId="77777777" w:rsidR="009A1B52" w:rsidRDefault="009A1B52" w:rsidP="00F547BD">
            <w:pPr>
              <w:tabs>
                <w:tab w:val="left" w:pos="8640"/>
                <w:tab w:val="left" w:pos="9000"/>
              </w:tabs>
              <w:rPr>
                <w:lang w:val="ro-RO"/>
              </w:rPr>
            </w:pPr>
            <w:r>
              <w:rPr>
                <w:lang w:val="ro-RO"/>
              </w:rPr>
              <w:t>3</w:t>
            </w:r>
          </w:p>
        </w:tc>
        <w:tc>
          <w:tcPr>
            <w:tcW w:w="1620" w:type="dxa"/>
          </w:tcPr>
          <w:p w14:paraId="317AD717" w14:textId="77777777" w:rsidR="009A1B52" w:rsidRPr="00CD1A3F" w:rsidRDefault="009A1B52" w:rsidP="00F547BD">
            <w:pPr>
              <w:tabs>
                <w:tab w:val="left" w:pos="8640"/>
                <w:tab w:val="left" w:pos="9000"/>
              </w:tabs>
              <w:jc w:val="center"/>
              <w:rPr>
                <w:lang w:val="ro-RO"/>
              </w:rPr>
            </w:pPr>
            <w:r>
              <w:rPr>
                <w:lang w:val="ro-RO"/>
              </w:rPr>
              <w:t>Omepa</w:t>
            </w:r>
          </w:p>
        </w:tc>
        <w:tc>
          <w:tcPr>
            <w:tcW w:w="1260" w:type="dxa"/>
          </w:tcPr>
          <w:p w14:paraId="509A54FC" w14:textId="77777777" w:rsidR="009A1B52" w:rsidRPr="00CD1A3F" w:rsidRDefault="009A1B52" w:rsidP="00F547BD">
            <w:pPr>
              <w:tabs>
                <w:tab w:val="left" w:pos="8640"/>
                <w:tab w:val="left" w:pos="9000"/>
              </w:tabs>
              <w:rPr>
                <w:lang w:val="ro-RO"/>
              </w:rPr>
            </w:pPr>
            <w:r>
              <w:rPr>
                <w:lang w:val="ro-RO"/>
              </w:rPr>
              <w:t xml:space="preserve">Art. 6 </w:t>
            </w:r>
          </w:p>
        </w:tc>
        <w:tc>
          <w:tcPr>
            <w:tcW w:w="5940" w:type="dxa"/>
          </w:tcPr>
          <w:p w14:paraId="4BBB3A43" w14:textId="77777777" w:rsidR="009A1B52" w:rsidRDefault="009A1B52" w:rsidP="004D0C09">
            <w:pPr>
              <w:pStyle w:val="Default"/>
              <w:jc w:val="both"/>
              <w:rPr>
                <w:rFonts w:ascii="Times New Roman" w:hAnsi="Times New Roman" w:cs="Times New Roman"/>
                <w:lang w:val="ro-RO"/>
              </w:rPr>
            </w:pPr>
            <w:r>
              <w:rPr>
                <w:rFonts w:ascii="Times New Roman" w:hAnsi="Times New Roman" w:cs="Times New Roman"/>
                <w:lang w:val="ro-RO"/>
              </w:rPr>
              <w:t xml:space="preserve">Propunem reformularea art. ”OTS asigura codificarea punctelor de masurare , altele decat cele corespunzatoare locurilor de consum, ....” cu urmatorul text:  </w:t>
            </w:r>
          </w:p>
          <w:p w14:paraId="68B6F9B3" w14:textId="77777777" w:rsidR="009A1B52" w:rsidRDefault="009A1B52" w:rsidP="004D0C09">
            <w:pPr>
              <w:pStyle w:val="Default"/>
              <w:jc w:val="both"/>
              <w:rPr>
                <w:rFonts w:ascii="Times New Roman" w:hAnsi="Times New Roman" w:cs="Times New Roman"/>
                <w:lang w:val="ro-RO"/>
              </w:rPr>
            </w:pPr>
          </w:p>
          <w:p w14:paraId="4E962E4E" w14:textId="77777777" w:rsidR="009A1B52" w:rsidRPr="00E605F0" w:rsidRDefault="009A1B52" w:rsidP="006F7211">
            <w:pPr>
              <w:jc w:val="both"/>
              <w:rPr>
                <w:lang w:val="ro-RO"/>
              </w:rPr>
            </w:pPr>
            <w:r>
              <w:rPr>
                <w:lang w:val="ro-RO"/>
              </w:rPr>
              <w:t xml:space="preserve">”Fiecare OR asigura codificarea unica a punctelor de masurare din aria proprie de </w:t>
            </w:r>
            <w:r w:rsidRPr="00E1580F">
              <w:rPr>
                <w:lang w:val="ro-RO"/>
              </w:rPr>
              <w:t>responsabilitate, conform standardelor ENTSO-E; pentru punctele de masurare aferente locurilor de consum....la clientii finali; pentru valorile preagregate/agregate codificarea conform standardelor ENTSO-E este asigurata de OMEPA”</w:t>
            </w:r>
          </w:p>
        </w:tc>
        <w:tc>
          <w:tcPr>
            <w:tcW w:w="5220" w:type="dxa"/>
          </w:tcPr>
          <w:p w14:paraId="727B3DD9" w14:textId="77777777" w:rsidR="009A1B52" w:rsidRDefault="009A1B52" w:rsidP="00F547BD">
            <w:pPr>
              <w:tabs>
                <w:tab w:val="left" w:pos="8640"/>
                <w:tab w:val="left" w:pos="9000"/>
              </w:tabs>
              <w:jc w:val="both"/>
              <w:rPr>
                <w:lang w:val="ro-RO"/>
              </w:rPr>
            </w:pPr>
            <w:r>
              <w:rPr>
                <w:lang w:val="ro-RO"/>
              </w:rPr>
              <w:t>Articolul a fost reformulat, prin precizarea asigurării codificării de către fiecare OM.</w:t>
            </w:r>
          </w:p>
          <w:p w14:paraId="7D00B406" w14:textId="77777777" w:rsidR="00F70F78" w:rsidRPr="00DB54A4" w:rsidRDefault="00F70F78" w:rsidP="00F547BD">
            <w:pPr>
              <w:tabs>
                <w:tab w:val="left" w:pos="8640"/>
                <w:tab w:val="left" w:pos="9000"/>
              </w:tabs>
              <w:jc w:val="both"/>
              <w:rPr>
                <w:lang w:val="ro-RO"/>
              </w:rPr>
            </w:pPr>
            <w:r>
              <w:rPr>
                <w:lang w:val="ro-RO"/>
              </w:rPr>
              <w:t>S-a introdus prevederea potrivit căreia Transelectrica este responsabilă pentru stabilirea formatului de codificare.</w:t>
            </w:r>
          </w:p>
        </w:tc>
      </w:tr>
      <w:tr w:rsidR="009A1B52" w:rsidRPr="00FD0632" w14:paraId="63D1A36B" w14:textId="77777777">
        <w:tc>
          <w:tcPr>
            <w:tcW w:w="828" w:type="dxa"/>
          </w:tcPr>
          <w:p w14:paraId="7794CE23" w14:textId="77777777" w:rsidR="009A1B52" w:rsidRDefault="009A1B52" w:rsidP="00F547BD">
            <w:pPr>
              <w:tabs>
                <w:tab w:val="left" w:pos="8640"/>
                <w:tab w:val="left" w:pos="9000"/>
              </w:tabs>
              <w:rPr>
                <w:lang w:val="ro-RO"/>
              </w:rPr>
            </w:pPr>
            <w:r>
              <w:rPr>
                <w:lang w:val="ro-RO"/>
              </w:rPr>
              <w:t>4</w:t>
            </w:r>
          </w:p>
        </w:tc>
        <w:tc>
          <w:tcPr>
            <w:tcW w:w="1620" w:type="dxa"/>
          </w:tcPr>
          <w:p w14:paraId="22B503C3" w14:textId="77777777" w:rsidR="009A1B52" w:rsidRDefault="009A1B52" w:rsidP="00C60F06">
            <w:pPr>
              <w:tabs>
                <w:tab w:val="left" w:pos="8640"/>
                <w:tab w:val="left" w:pos="9000"/>
              </w:tabs>
              <w:jc w:val="center"/>
              <w:rPr>
                <w:lang w:val="ro-RO"/>
              </w:rPr>
            </w:pPr>
            <w:r>
              <w:rPr>
                <w:lang w:val="ro-RO"/>
              </w:rPr>
              <w:t>Delgaz</w:t>
            </w:r>
          </w:p>
        </w:tc>
        <w:tc>
          <w:tcPr>
            <w:tcW w:w="1260" w:type="dxa"/>
          </w:tcPr>
          <w:p w14:paraId="155E0AD0" w14:textId="77777777" w:rsidR="009A1B52" w:rsidRDefault="009A1B52" w:rsidP="00C60F06">
            <w:pPr>
              <w:tabs>
                <w:tab w:val="left" w:pos="8640"/>
                <w:tab w:val="left" w:pos="9000"/>
              </w:tabs>
              <w:rPr>
                <w:lang w:val="ro-RO"/>
              </w:rPr>
            </w:pPr>
            <w:r>
              <w:rPr>
                <w:lang w:val="ro-RO"/>
              </w:rPr>
              <w:t>Art. 6</w:t>
            </w:r>
          </w:p>
        </w:tc>
        <w:tc>
          <w:tcPr>
            <w:tcW w:w="5940" w:type="dxa"/>
          </w:tcPr>
          <w:p w14:paraId="53D17F2A" w14:textId="77777777" w:rsidR="009A1B52" w:rsidRDefault="009A1B52" w:rsidP="003960D4">
            <w:pPr>
              <w:numPr>
                <w:ilvl w:val="0"/>
                <w:numId w:val="40"/>
              </w:numPr>
              <w:spacing w:line="280" w:lineRule="atLeast"/>
              <w:ind w:left="0" w:firstLine="284"/>
              <w:jc w:val="both"/>
              <w:rPr>
                <w:lang w:val="pt-BR"/>
              </w:rPr>
            </w:pPr>
            <w:r>
              <w:rPr>
                <w:b/>
                <w:bCs/>
                <w:lang w:val="pt-BR"/>
              </w:rPr>
              <w:t>Codificarea punctelor de măsurare a fost realizată deja în baza reglementărilor aprobate anterior de ANRE</w:t>
            </w:r>
            <w:r>
              <w:rPr>
                <w:lang w:val="pt-BR"/>
              </w:rPr>
              <w:t xml:space="preserve">, iar pentru sistemul de codificare a punctelor de masurare aferente locurilor de consum de pe zona de licenta, </w:t>
            </w:r>
            <w:r>
              <w:rPr>
                <w:b/>
                <w:bCs/>
                <w:lang w:val="pt-BR"/>
              </w:rPr>
              <w:t>s-a primit şi avizul Autorităţii</w:t>
            </w:r>
            <w:r>
              <w:rPr>
                <w:lang w:val="pt-BR"/>
              </w:rPr>
              <w:t xml:space="preserve">, în conformitate cu </w:t>
            </w:r>
            <w:r>
              <w:rPr>
                <w:lang w:val="pt-BR"/>
              </w:rPr>
              <w:lastRenderedPageBreak/>
              <w:t xml:space="preserve">prevederile Ord.ANRE nr.88/2009 cu modificările ulterioare(Ord.nr.14/2011) pentru aprobarea </w:t>
            </w:r>
            <w:r>
              <w:rPr>
                <w:i/>
                <w:iCs/>
                <w:lang w:val="pt-BR"/>
              </w:rPr>
              <w:t>Procedurii privind schimbarea furnizorului de energie electrică</w:t>
            </w:r>
            <w:r>
              <w:rPr>
                <w:lang w:val="pt-BR"/>
              </w:rPr>
              <w:t>. După abrogarea Ord.nr.88/2009, problema codificării punctelor de măsurare a fost preluată în cadrul Ord.ANRE nr.64/2014 de aprobare a Regulamentului de furnizare a energiei electrice la clienţii finali, cu completările şi modificările ulterioare.</w:t>
            </w:r>
          </w:p>
          <w:p w14:paraId="2708518A" w14:textId="77777777" w:rsidR="009A1B52" w:rsidRDefault="009A1B52" w:rsidP="003960D4">
            <w:pPr>
              <w:jc w:val="both"/>
              <w:rPr>
                <w:lang w:val="pt-BR"/>
              </w:rPr>
            </w:pPr>
            <w:r>
              <w:rPr>
                <w:lang w:val="pt-BR"/>
              </w:rPr>
              <w:t>Problema codificării punctelor de măsurare a fost dezbătută la vremea respectivă în cadrul grupului de lucru iniţiat de ANRE cât şi pe întreaga perioadă a dezbaterilor referitoare la modul de stabilire a sistemului de codificare unică a punctelor de măsurare.</w:t>
            </w:r>
          </w:p>
          <w:p w14:paraId="052CE876" w14:textId="77777777" w:rsidR="009A1B52" w:rsidRDefault="009A1B52" w:rsidP="003960D4">
            <w:pPr>
              <w:jc w:val="both"/>
              <w:rPr>
                <w:lang w:val="pt-BR"/>
              </w:rPr>
            </w:pPr>
            <w:r>
              <w:rPr>
                <w:lang w:val="pt-BR"/>
              </w:rPr>
              <w:t xml:space="preserve">Totodată Operatorul de măsurare a energiei electrice – Compania Naţională de Transport a Energiei Electrice “Transelectrica” SA, prin Directia de măsurare a energiei electrice tranzitate pe piaţa angro, DM OMEPA, a elaborat şi o </w:t>
            </w:r>
            <w:r>
              <w:rPr>
                <w:i/>
                <w:iCs/>
                <w:lang w:val="pt-BR"/>
              </w:rPr>
              <w:t>Procedură pentru determinarea şi  atribuirea codurilor unice de identificare a punctelor de masurare</w:t>
            </w:r>
            <w:r>
              <w:rPr>
                <w:lang w:val="pt-BR"/>
              </w:rPr>
              <w:t xml:space="preserve">. </w:t>
            </w:r>
          </w:p>
          <w:p w14:paraId="26DEBBBA" w14:textId="77777777" w:rsidR="009A1B52" w:rsidRDefault="009A1B52" w:rsidP="003960D4">
            <w:pPr>
              <w:jc w:val="both"/>
              <w:rPr>
                <w:lang w:val="pt-BR"/>
              </w:rPr>
            </w:pPr>
          </w:p>
          <w:p w14:paraId="49D4A5A3" w14:textId="77777777" w:rsidR="009A1B52" w:rsidRDefault="009A1B52" w:rsidP="003960D4">
            <w:pPr>
              <w:jc w:val="both"/>
              <w:rPr>
                <w:lang w:val="pt-BR"/>
              </w:rPr>
            </w:pPr>
            <w:r>
              <w:rPr>
                <w:lang w:val="pt-BR"/>
              </w:rPr>
              <w:t>Înţelegem că prin Proiectul de Ordin, se are în vedere ca la data intrării în vigoare a prezentului document în discuţie, să se abroge secţiunea 11 din Anexa la Ord.ANRE nr.25/2004 pentru aprobarea Codului comercial al pieţei angro de energie electrică, motiv pentru care prevederile din Codul comercial trebuie reluate în noul document, dar de preferat cu o îmbunătăţire (eventual cu precizări suplimentare pentru a fi mult mai clare cele care au fost deja stabilite şi implementate atât pentru piaţa angro cât şi pentru piaţa cu amănuntul şi funcţionează fără probleme).</w:t>
            </w:r>
          </w:p>
          <w:p w14:paraId="7DE33A99" w14:textId="77777777" w:rsidR="009A1B52" w:rsidRDefault="009A1B52" w:rsidP="003960D4">
            <w:pPr>
              <w:jc w:val="both"/>
              <w:rPr>
                <w:lang w:val="pt-BR"/>
              </w:rPr>
            </w:pPr>
          </w:p>
          <w:p w14:paraId="114BFE5D" w14:textId="77777777" w:rsidR="009A1B52" w:rsidRDefault="009A1B52" w:rsidP="003960D4">
            <w:pPr>
              <w:jc w:val="both"/>
              <w:rPr>
                <w:b/>
                <w:bCs/>
                <w:lang w:val="pt-BR"/>
              </w:rPr>
            </w:pPr>
            <w:r>
              <w:rPr>
                <w:b/>
                <w:bCs/>
                <w:lang w:val="pt-BR"/>
              </w:rPr>
              <w:t>În baza argumentelor de mai sus, propunem reformularea Art. 6 din Proiectul de Ordin astfel:</w:t>
            </w:r>
          </w:p>
          <w:p w14:paraId="2B69F626" w14:textId="77777777" w:rsidR="009A1B52" w:rsidRDefault="009A1B52" w:rsidP="003960D4">
            <w:pPr>
              <w:jc w:val="both"/>
              <w:rPr>
                <w:i/>
                <w:iCs/>
                <w:lang w:val="pt-BR"/>
              </w:rPr>
            </w:pPr>
            <w:r>
              <w:rPr>
                <w:lang w:val="pt-BR"/>
              </w:rPr>
              <w:t xml:space="preserve">– </w:t>
            </w:r>
            <w:r>
              <w:rPr>
                <w:i/>
                <w:iCs/>
                <w:lang w:val="pt-BR"/>
              </w:rPr>
              <w:t xml:space="preserve">OTS asigură codificarea punctelor de măsurare, </w:t>
            </w:r>
            <w:r>
              <w:rPr>
                <w:i/>
                <w:iCs/>
                <w:strike/>
                <w:lang w:val="pt-BR"/>
              </w:rPr>
              <w:t>altele decât cele corespunzătoare locurilor de consum</w:t>
            </w:r>
            <w:r>
              <w:rPr>
                <w:i/>
                <w:iCs/>
                <w:lang w:val="pt-BR"/>
              </w:rPr>
              <w:t>, conform standardelor ENTSO-E</w:t>
            </w:r>
            <w:r>
              <w:rPr>
                <w:i/>
                <w:iCs/>
                <w:strike/>
                <w:lang w:val="pt-BR"/>
              </w:rPr>
              <w:t>,</w:t>
            </w:r>
            <w:r>
              <w:rPr>
                <w:i/>
                <w:iCs/>
                <w:lang w:val="pt-BR"/>
              </w:rPr>
              <w:t xml:space="preserve"> </w:t>
            </w:r>
            <w:r>
              <w:rPr>
                <w:b/>
                <w:bCs/>
                <w:i/>
                <w:iCs/>
                <w:u w:val="single"/>
                <w:lang w:val="pt-BR"/>
              </w:rPr>
              <w:t>în baza unei Proceduri elaborate de OTS şi avizate de ANRE</w:t>
            </w:r>
            <w:r>
              <w:rPr>
                <w:i/>
                <w:iCs/>
                <w:lang w:val="pt-BR"/>
              </w:rPr>
              <w:t xml:space="preserve">. Pentru punctele de măsurare </w:t>
            </w:r>
            <w:r>
              <w:rPr>
                <w:i/>
                <w:iCs/>
                <w:lang w:val="pt-BR"/>
              </w:rPr>
              <w:lastRenderedPageBreak/>
              <w:t>aferente locurilor de consum se aplică prevederile Regulamentului de furnizare a energiei electrice la clienţii finali.</w:t>
            </w:r>
          </w:p>
          <w:p w14:paraId="1B14EAC5" w14:textId="77777777" w:rsidR="009A1B52" w:rsidRDefault="009A1B52" w:rsidP="003960D4">
            <w:pPr>
              <w:jc w:val="both"/>
              <w:rPr>
                <w:lang w:val="pt-BR"/>
              </w:rPr>
            </w:pPr>
          </w:p>
          <w:p w14:paraId="0C7F4EAD" w14:textId="77777777" w:rsidR="009A1B52" w:rsidRDefault="009A1B52" w:rsidP="003960D4">
            <w:pPr>
              <w:jc w:val="both"/>
              <w:rPr>
                <w:lang w:val="pt-BR"/>
              </w:rPr>
            </w:pPr>
            <w:r>
              <w:rPr>
                <w:lang w:val="pt-BR"/>
              </w:rPr>
              <w:t xml:space="preserve">Punctele de măsurare pentru care OTS asigură codificarea, sunt tot pentru locuri de consum şi/sau locuri de consum şi producere, numai că o parte sunt puncte de măsurare fizice (ex.locuri de producere,UD-uri) sau puncte de măsurare virtuale (calculate), iar altele sunt pentru valori preagregate/agregate pe furnizori, PRE, OR(pentru CPT), etc. </w:t>
            </w:r>
          </w:p>
          <w:p w14:paraId="0AFA04CA" w14:textId="77777777" w:rsidR="009A1B52" w:rsidRPr="003960D4" w:rsidRDefault="009A1B52" w:rsidP="006F7211">
            <w:pPr>
              <w:tabs>
                <w:tab w:val="left" w:pos="8640"/>
                <w:tab w:val="left" w:pos="9000"/>
              </w:tabs>
              <w:jc w:val="both"/>
              <w:rPr>
                <w:color w:val="000000"/>
                <w:lang w:val="pt-BR"/>
              </w:rPr>
            </w:pPr>
          </w:p>
        </w:tc>
        <w:tc>
          <w:tcPr>
            <w:tcW w:w="5220" w:type="dxa"/>
          </w:tcPr>
          <w:p w14:paraId="349666DE" w14:textId="77777777" w:rsidR="009A1B52" w:rsidRDefault="000134FD" w:rsidP="000134FD">
            <w:pPr>
              <w:tabs>
                <w:tab w:val="left" w:pos="8640"/>
                <w:tab w:val="left" w:pos="9000"/>
              </w:tabs>
              <w:jc w:val="both"/>
              <w:rPr>
                <w:lang w:val="ro-RO"/>
              </w:rPr>
            </w:pPr>
            <w:r>
              <w:rPr>
                <w:lang w:val="ro-RO"/>
              </w:rPr>
              <w:lastRenderedPageBreak/>
              <w:t xml:space="preserve">Articolul </w:t>
            </w:r>
            <w:r w:rsidR="00C64E57">
              <w:rPr>
                <w:lang w:val="ro-RO"/>
              </w:rPr>
              <w:t xml:space="preserve">privind codificarea </w:t>
            </w:r>
            <w:r>
              <w:rPr>
                <w:lang w:val="ro-RO"/>
              </w:rPr>
              <w:t xml:space="preserve">a fost reformulat, menținându-se prevederile actuale, ca fiecare OM să asigure codificarea PM pentru care este responsabil. </w:t>
            </w:r>
          </w:p>
          <w:p w14:paraId="08F50FF2" w14:textId="77777777" w:rsidR="00C64E57" w:rsidRDefault="00C64E57" w:rsidP="000134FD">
            <w:pPr>
              <w:tabs>
                <w:tab w:val="left" w:pos="8640"/>
                <w:tab w:val="left" w:pos="9000"/>
              </w:tabs>
              <w:jc w:val="both"/>
              <w:rPr>
                <w:lang w:val="ro-RO"/>
              </w:rPr>
            </w:pPr>
            <w:r>
              <w:rPr>
                <w:lang w:val="ro-RO"/>
              </w:rPr>
              <w:t xml:space="preserve">Codificarea punctelor de măsurare aferente locurilor de consum nu face obiectul prezentei reglementări. </w:t>
            </w:r>
          </w:p>
          <w:p w14:paraId="3C715A5B" w14:textId="77777777" w:rsidR="00C64E57" w:rsidRDefault="00C64E57" w:rsidP="000134FD">
            <w:pPr>
              <w:tabs>
                <w:tab w:val="left" w:pos="8640"/>
                <w:tab w:val="left" w:pos="9000"/>
              </w:tabs>
              <w:jc w:val="both"/>
              <w:rPr>
                <w:lang w:val="ro-RO"/>
              </w:rPr>
            </w:pPr>
          </w:p>
          <w:p w14:paraId="63A42BAD" w14:textId="77777777" w:rsidR="00C64E57" w:rsidRDefault="00C64E57" w:rsidP="000134FD">
            <w:pPr>
              <w:tabs>
                <w:tab w:val="left" w:pos="8640"/>
                <w:tab w:val="left" w:pos="9000"/>
              </w:tabs>
              <w:jc w:val="both"/>
              <w:rPr>
                <w:lang w:val="ro-RO"/>
              </w:rPr>
            </w:pPr>
          </w:p>
          <w:p w14:paraId="2C2C64CA" w14:textId="77777777" w:rsidR="00C64E57" w:rsidRDefault="00C64E57" w:rsidP="000134FD">
            <w:pPr>
              <w:tabs>
                <w:tab w:val="left" w:pos="8640"/>
                <w:tab w:val="left" w:pos="9000"/>
              </w:tabs>
              <w:jc w:val="both"/>
              <w:rPr>
                <w:lang w:val="ro-RO"/>
              </w:rPr>
            </w:pPr>
          </w:p>
          <w:p w14:paraId="3E236429" w14:textId="77777777" w:rsidR="00C64E57" w:rsidRDefault="00C64E57" w:rsidP="000134FD">
            <w:pPr>
              <w:tabs>
                <w:tab w:val="left" w:pos="8640"/>
                <w:tab w:val="left" w:pos="9000"/>
              </w:tabs>
              <w:jc w:val="both"/>
              <w:rPr>
                <w:lang w:val="ro-RO"/>
              </w:rPr>
            </w:pPr>
          </w:p>
          <w:p w14:paraId="6EC65D5F" w14:textId="77777777" w:rsidR="00C64E57" w:rsidRDefault="00C64E57" w:rsidP="000134FD">
            <w:pPr>
              <w:tabs>
                <w:tab w:val="left" w:pos="8640"/>
                <w:tab w:val="left" w:pos="9000"/>
              </w:tabs>
              <w:jc w:val="both"/>
              <w:rPr>
                <w:lang w:val="ro-RO"/>
              </w:rPr>
            </w:pPr>
          </w:p>
          <w:p w14:paraId="4AF8F59B" w14:textId="77777777" w:rsidR="00C64E57" w:rsidRDefault="00C64E57" w:rsidP="000134FD">
            <w:pPr>
              <w:tabs>
                <w:tab w:val="left" w:pos="8640"/>
                <w:tab w:val="left" w:pos="9000"/>
              </w:tabs>
              <w:jc w:val="both"/>
              <w:rPr>
                <w:lang w:val="ro-RO"/>
              </w:rPr>
            </w:pPr>
          </w:p>
          <w:p w14:paraId="4BF30AF5" w14:textId="77777777" w:rsidR="00C64E57" w:rsidRDefault="00C64E57" w:rsidP="000134FD">
            <w:pPr>
              <w:tabs>
                <w:tab w:val="left" w:pos="8640"/>
                <w:tab w:val="left" w:pos="9000"/>
              </w:tabs>
              <w:jc w:val="both"/>
              <w:rPr>
                <w:lang w:val="ro-RO"/>
              </w:rPr>
            </w:pPr>
          </w:p>
          <w:p w14:paraId="45F83611" w14:textId="77777777" w:rsidR="00C64E57" w:rsidRDefault="00C64E57" w:rsidP="000134FD">
            <w:pPr>
              <w:tabs>
                <w:tab w:val="left" w:pos="8640"/>
                <w:tab w:val="left" w:pos="9000"/>
              </w:tabs>
              <w:jc w:val="both"/>
              <w:rPr>
                <w:lang w:val="ro-RO"/>
              </w:rPr>
            </w:pPr>
          </w:p>
          <w:p w14:paraId="5E3EF494" w14:textId="77777777" w:rsidR="00C64E57" w:rsidRDefault="00C64E57" w:rsidP="000134FD">
            <w:pPr>
              <w:tabs>
                <w:tab w:val="left" w:pos="8640"/>
                <w:tab w:val="left" w:pos="9000"/>
              </w:tabs>
              <w:jc w:val="both"/>
              <w:rPr>
                <w:lang w:val="ro-RO"/>
              </w:rPr>
            </w:pPr>
          </w:p>
          <w:p w14:paraId="3039B9C4" w14:textId="77777777" w:rsidR="00C64E57" w:rsidRDefault="00C64E57" w:rsidP="000134FD">
            <w:pPr>
              <w:tabs>
                <w:tab w:val="left" w:pos="8640"/>
                <w:tab w:val="left" w:pos="9000"/>
              </w:tabs>
              <w:jc w:val="both"/>
              <w:rPr>
                <w:lang w:val="ro-RO"/>
              </w:rPr>
            </w:pPr>
          </w:p>
          <w:p w14:paraId="3198728A" w14:textId="77777777" w:rsidR="00C64E57" w:rsidRDefault="00C64E57" w:rsidP="000134FD">
            <w:pPr>
              <w:tabs>
                <w:tab w:val="left" w:pos="8640"/>
                <w:tab w:val="left" w:pos="9000"/>
              </w:tabs>
              <w:jc w:val="both"/>
              <w:rPr>
                <w:lang w:val="ro-RO"/>
              </w:rPr>
            </w:pPr>
          </w:p>
          <w:p w14:paraId="406EE5E9" w14:textId="77777777" w:rsidR="00C64E57" w:rsidRDefault="00F70F78" w:rsidP="000134FD">
            <w:pPr>
              <w:tabs>
                <w:tab w:val="left" w:pos="8640"/>
                <w:tab w:val="left" w:pos="9000"/>
              </w:tabs>
              <w:jc w:val="both"/>
              <w:rPr>
                <w:lang w:val="ro-RO"/>
              </w:rPr>
            </w:pPr>
            <w:r>
              <w:rPr>
                <w:lang w:val="ro-RO"/>
              </w:rPr>
              <w:t>S-a introdus prevederea potrivit căreia Transelectrica este responsabilă pentru stabilirea formatului de codificare, astfel încât să se utilizeze un format de codificare unic de către toți OM.</w:t>
            </w:r>
            <w:r w:rsidR="00C64E57">
              <w:rPr>
                <w:lang w:val="ro-RO"/>
              </w:rPr>
              <w:t xml:space="preserve"> Procedura referită ia în considerare doar punctele de măsurare din sistemul de telemăsurare al Transelectrica sau </w:t>
            </w:r>
            <w:r w:rsidR="00D00FB6">
              <w:rPr>
                <w:lang w:val="ro-RO"/>
              </w:rPr>
              <w:t>VM importate în sistemul de telemăsurare.</w:t>
            </w:r>
          </w:p>
          <w:p w14:paraId="7976E3F2" w14:textId="77777777" w:rsidR="00C64E57" w:rsidRDefault="00C64E57" w:rsidP="000134FD">
            <w:pPr>
              <w:tabs>
                <w:tab w:val="left" w:pos="8640"/>
                <w:tab w:val="left" w:pos="9000"/>
              </w:tabs>
              <w:jc w:val="both"/>
              <w:rPr>
                <w:lang w:val="ro-RO"/>
              </w:rPr>
            </w:pPr>
          </w:p>
          <w:p w14:paraId="6113C5FB" w14:textId="77777777" w:rsidR="00C64E57" w:rsidRDefault="00C64E57" w:rsidP="000134FD">
            <w:pPr>
              <w:tabs>
                <w:tab w:val="left" w:pos="8640"/>
                <w:tab w:val="left" w:pos="9000"/>
              </w:tabs>
              <w:jc w:val="both"/>
              <w:rPr>
                <w:lang w:val="ro-RO"/>
              </w:rPr>
            </w:pPr>
          </w:p>
          <w:p w14:paraId="4E9F0CD1" w14:textId="77777777" w:rsidR="00C64E57" w:rsidRDefault="00C64E57" w:rsidP="000134FD">
            <w:pPr>
              <w:tabs>
                <w:tab w:val="left" w:pos="8640"/>
                <w:tab w:val="left" w:pos="9000"/>
              </w:tabs>
              <w:jc w:val="both"/>
              <w:rPr>
                <w:lang w:val="ro-RO"/>
              </w:rPr>
            </w:pPr>
          </w:p>
          <w:p w14:paraId="46BB9793" w14:textId="77777777" w:rsidR="00C64E57" w:rsidRDefault="00C64E57" w:rsidP="000134FD">
            <w:pPr>
              <w:tabs>
                <w:tab w:val="left" w:pos="8640"/>
                <w:tab w:val="left" w:pos="9000"/>
              </w:tabs>
              <w:jc w:val="both"/>
              <w:rPr>
                <w:lang w:val="ro-RO"/>
              </w:rPr>
            </w:pPr>
          </w:p>
          <w:p w14:paraId="25B2C097" w14:textId="77777777" w:rsidR="00C64E57" w:rsidRDefault="00C64E57" w:rsidP="000134FD">
            <w:pPr>
              <w:tabs>
                <w:tab w:val="left" w:pos="8640"/>
                <w:tab w:val="left" w:pos="9000"/>
              </w:tabs>
              <w:jc w:val="both"/>
              <w:rPr>
                <w:lang w:val="ro-RO"/>
              </w:rPr>
            </w:pPr>
          </w:p>
          <w:p w14:paraId="559320B2" w14:textId="77777777" w:rsidR="00C64E57" w:rsidRDefault="00C64E57" w:rsidP="000134FD">
            <w:pPr>
              <w:tabs>
                <w:tab w:val="left" w:pos="8640"/>
                <w:tab w:val="left" w:pos="9000"/>
              </w:tabs>
              <w:jc w:val="both"/>
              <w:rPr>
                <w:lang w:val="ro-RO"/>
              </w:rPr>
            </w:pPr>
          </w:p>
          <w:p w14:paraId="085A1D37" w14:textId="77777777" w:rsidR="00C64E57" w:rsidRDefault="00C64E57" w:rsidP="000134FD">
            <w:pPr>
              <w:tabs>
                <w:tab w:val="left" w:pos="8640"/>
                <w:tab w:val="left" w:pos="9000"/>
              </w:tabs>
              <w:jc w:val="both"/>
              <w:rPr>
                <w:lang w:val="ro-RO"/>
              </w:rPr>
            </w:pPr>
          </w:p>
          <w:p w14:paraId="041F8493" w14:textId="77777777" w:rsidR="00C64E57" w:rsidRDefault="00C64E57" w:rsidP="000134FD">
            <w:pPr>
              <w:tabs>
                <w:tab w:val="left" w:pos="8640"/>
                <w:tab w:val="left" w:pos="9000"/>
              </w:tabs>
              <w:jc w:val="both"/>
              <w:rPr>
                <w:lang w:val="ro-RO"/>
              </w:rPr>
            </w:pPr>
          </w:p>
          <w:p w14:paraId="482DBAB7" w14:textId="77777777" w:rsidR="00C64E57" w:rsidRDefault="00C64E57" w:rsidP="000134FD">
            <w:pPr>
              <w:tabs>
                <w:tab w:val="left" w:pos="8640"/>
                <w:tab w:val="left" w:pos="9000"/>
              </w:tabs>
              <w:jc w:val="both"/>
              <w:rPr>
                <w:lang w:val="ro-RO"/>
              </w:rPr>
            </w:pPr>
          </w:p>
          <w:p w14:paraId="1D60EAFB" w14:textId="77777777" w:rsidR="00C64E57" w:rsidRDefault="00C64E57" w:rsidP="000134FD">
            <w:pPr>
              <w:tabs>
                <w:tab w:val="left" w:pos="8640"/>
                <w:tab w:val="left" w:pos="9000"/>
              </w:tabs>
              <w:jc w:val="both"/>
              <w:rPr>
                <w:lang w:val="ro-RO"/>
              </w:rPr>
            </w:pPr>
          </w:p>
          <w:p w14:paraId="2A235343" w14:textId="77777777" w:rsidR="00C64E57" w:rsidRDefault="00D00FB6" w:rsidP="000134FD">
            <w:pPr>
              <w:tabs>
                <w:tab w:val="left" w:pos="8640"/>
                <w:tab w:val="left" w:pos="9000"/>
              </w:tabs>
              <w:jc w:val="both"/>
              <w:rPr>
                <w:lang w:val="ro-RO"/>
              </w:rPr>
            </w:pPr>
            <w:r>
              <w:rPr>
                <w:lang w:val="ro-RO"/>
              </w:rPr>
              <w:t>Nu este cazul</w:t>
            </w:r>
            <w:r>
              <w:t>;</w:t>
            </w:r>
            <w:r>
              <w:rPr>
                <w:lang w:val="ro-RO"/>
              </w:rPr>
              <w:t xml:space="preserve"> reglementarea stabilește regula în baza căreia Transelectrica va elabora procedura.</w:t>
            </w:r>
          </w:p>
          <w:p w14:paraId="283DEE09" w14:textId="77777777" w:rsidR="00C64E57" w:rsidRDefault="00C64E57" w:rsidP="000134FD">
            <w:pPr>
              <w:tabs>
                <w:tab w:val="left" w:pos="8640"/>
                <w:tab w:val="left" w:pos="9000"/>
              </w:tabs>
              <w:jc w:val="both"/>
              <w:rPr>
                <w:lang w:val="ro-RO"/>
              </w:rPr>
            </w:pPr>
          </w:p>
          <w:p w14:paraId="6AE187B0" w14:textId="77777777" w:rsidR="00C64E57" w:rsidRDefault="00C64E57" w:rsidP="000134FD">
            <w:pPr>
              <w:tabs>
                <w:tab w:val="left" w:pos="8640"/>
                <w:tab w:val="left" w:pos="9000"/>
              </w:tabs>
              <w:jc w:val="both"/>
              <w:rPr>
                <w:lang w:val="ro-RO"/>
              </w:rPr>
            </w:pPr>
          </w:p>
          <w:p w14:paraId="691F6285" w14:textId="77777777" w:rsidR="00C64E57" w:rsidRDefault="00C64E57" w:rsidP="000134FD">
            <w:pPr>
              <w:tabs>
                <w:tab w:val="left" w:pos="8640"/>
                <w:tab w:val="left" w:pos="9000"/>
              </w:tabs>
              <w:jc w:val="both"/>
              <w:rPr>
                <w:lang w:val="ro-RO"/>
              </w:rPr>
            </w:pPr>
          </w:p>
          <w:p w14:paraId="7413849F" w14:textId="77777777" w:rsidR="00C64E57" w:rsidRDefault="00C64E57" w:rsidP="000134FD">
            <w:pPr>
              <w:tabs>
                <w:tab w:val="left" w:pos="8640"/>
                <w:tab w:val="left" w:pos="9000"/>
              </w:tabs>
              <w:jc w:val="both"/>
              <w:rPr>
                <w:lang w:val="ro-RO"/>
              </w:rPr>
            </w:pPr>
          </w:p>
          <w:p w14:paraId="2BD3AEB7" w14:textId="77777777" w:rsidR="00C64E57" w:rsidRDefault="00C64E57" w:rsidP="000134FD">
            <w:pPr>
              <w:tabs>
                <w:tab w:val="left" w:pos="8640"/>
                <w:tab w:val="left" w:pos="9000"/>
              </w:tabs>
              <w:jc w:val="both"/>
              <w:rPr>
                <w:lang w:val="ro-RO"/>
              </w:rPr>
            </w:pPr>
          </w:p>
          <w:p w14:paraId="72E26C22" w14:textId="77777777" w:rsidR="00C64E57" w:rsidRDefault="00C64E57" w:rsidP="000134FD">
            <w:pPr>
              <w:tabs>
                <w:tab w:val="left" w:pos="8640"/>
                <w:tab w:val="left" w:pos="9000"/>
              </w:tabs>
              <w:jc w:val="both"/>
              <w:rPr>
                <w:lang w:val="ro-RO"/>
              </w:rPr>
            </w:pPr>
          </w:p>
          <w:p w14:paraId="735B4364" w14:textId="77777777" w:rsidR="00C64E57" w:rsidRDefault="00C64E57" w:rsidP="000134FD">
            <w:pPr>
              <w:tabs>
                <w:tab w:val="left" w:pos="8640"/>
                <w:tab w:val="left" w:pos="9000"/>
              </w:tabs>
              <w:jc w:val="both"/>
              <w:rPr>
                <w:lang w:val="ro-RO"/>
              </w:rPr>
            </w:pPr>
          </w:p>
          <w:p w14:paraId="0F355B07" w14:textId="77777777" w:rsidR="00C64E57" w:rsidRDefault="00C64E57" w:rsidP="000134FD">
            <w:pPr>
              <w:tabs>
                <w:tab w:val="left" w:pos="8640"/>
                <w:tab w:val="left" w:pos="9000"/>
              </w:tabs>
              <w:jc w:val="both"/>
              <w:rPr>
                <w:lang w:val="ro-RO"/>
              </w:rPr>
            </w:pPr>
          </w:p>
          <w:p w14:paraId="0CF1CD39" w14:textId="77777777" w:rsidR="00C64E57" w:rsidRDefault="00C64E57" w:rsidP="000134FD">
            <w:pPr>
              <w:tabs>
                <w:tab w:val="left" w:pos="8640"/>
                <w:tab w:val="left" w:pos="9000"/>
              </w:tabs>
              <w:jc w:val="both"/>
              <w:rPr>
                <w:lang w:val="ro-RO"/>
              </w:rPr>
            </w:pPr>
          </w:p>
          <w:p w14:paraId="335AC798" w14:textId="77777777" w:rsidR="00C64E57" w:rsidRDefault="00C64E57" w:rsidP="000134FD">
            <w:pPr>
              <w:tabs>
                <w:tab w:val="left" w:pos="8640"/>
                <w:tab w:val="left" w:pos="9000"/>
              </w:tabs>
              <w:jc w:val="both"/>
              <w:rPr>
                <w:lang w:val="ro-RO"/>
              </w:rPr>
            </w:pPr>
          </w:p>
          <w:p w14:paraId="3CA7DB6D" w14:textId="77777777" w:rsidR="00C64E57" w:rsidRDefault="00C64E57" w:rsidP="000134FD">
            <w:pPr>
              <w:tabs>
                <w:tab w:val="left" w:pos="8640"/>
                <w:tab w:val="left" w:pos="9000"/>
              </w:tabs>
              <w:jc w:val="both"/>
              <w:rPr>
                <w:lang w:val="ro-RO"/>
              </w:rPr>
            </w:pPr>
          </w:p>
          <w:p w14:paraId="0E99A9D6" w14:textId="77777777" w:rsidR="00C64E57" w:rsidRDefault="00C64E57" w:rsidP="000134FD">
            <w:pPr>
              <w:tabs>
                <w:tab w:val="left" w:pos="8640"/>
                <w:tab w:val="left" w:pos="9000"/>
              </w:tabs>
              <w:jc w:val="both"/>
              <w:rPr>
                <w:lang w:val="ro-RO"/>
              </w:rPr>
            </w:pPr>
          </w:p>
          <w:p w14:paraId="381523ED" w14:textId="77777777" w:rsidR="00C64E57" w:rsidRDefault="00C64E57" w:rsidP="000134FD">
            <w:pPr>
              <w:tabs>
                <w:tab w:val="left" w:pos="8640"/>
                <w:tab w:val="left" w:pos="9000"/>
              </w:tabs>
              <w:jc w:val="both"/>
              <w:rPr>
                <w:lang w:val="ro-RO"/>
              </w:rPr>
            </w:pPr>
          </w:p>
          <w:p w14:paraId="1E1002E2" w14:textId="77777777" w:rsidR="00C64E57" w:rsidRDefault="00C64E57" w:rsidP="000134FD">
            <w:pPr>
              <w:tabs>
                <w:tab w:val="left" w:pos="8640"/>
                <w:tab w:val="left" w:pos="9000"/>
              </w:tabs>
              <w:jc w:val="both"/>
              <w:rPr>
                <w:lang w:val="ro-RO"/>
              </w:rPr>
            </w:pPr>
          </w:p>
          <w:p w14:paraId="674B4C06" w14:textId="77777777" w:rsidR="00C64E57" w:rsidRDefault="00C64E57" w:rsidP="000134FD">
            <w:pPr>
              <w:tabs>
                <w:tab w:val="left" w:pos="8640"/>
                <w:tab w:val="left" w:pos="9000"/>
              </w:tabs>
              <w:jc w:val="both"/>
              <w:rPr>
                <w:lang w:val="ro-RO"/>
              </w:rPr>
            </w:pPr>
          </w:p>
          <w:p w14:paraId="4EB07DA9" w14:textId="77777777" w:rsidR="00C64E57" w:rsidRDefault="00C64E57" w:rsidP="000134FD">
            <w:pPr>
              <w:tabs>
                <w:tab w:val="left" w:pos="8640"/>
                <w:tab w:val="left" w:pos="9000"/>
              </w:tabs>
              <w:jc w:val="both"/>
              <w:rPr>
                <w:lang w:val="ro-RO"/>
              </w:rPr>
            </w:pPr>
          </w:p>
        </w:tc>
      </w:tr>
      <w:tr w:rsidR="009A1B52" w:rsidRPr="00FD0632" w14:paraId="7C6DA3CC" w14:textId="77777777">
        <w:tc>
          <w:tcPr>
            <w:tcW w:w="828" w:type="dxa"/>
          </w:tcPr>
          <w:p w14:paraId="7C7736B4" w14:textId="77777777" w:rsidR="009A1B52" w:rsidRDefault="009A1B52" w:rsidP="00F547BD">
            <w:pPr>
              <w:tabs>
                <w:tab w:val="left" w:pos="8640"/>
                <w:tab w:val="left" w:pos="9000"/>
              </w:tabs>
              <w:rPr>
                <w:lang w:val="ro-RO"/>
              </w:rPr>
            </w:pPr>
            <w:r>
              <w:rPr>
                <w:lang w:val="ro-RO"/>
              </w:rPr>
              <w:lastRenderedPageBreak/>
              <w:t>5</w:t>
            </w:r>
          </w:p>
        </w:tc>
        <w:tc>
          <w:tcPr>
            <w:tcW w:w="1620" w:type="dxa"/>
          </w:tcPr>
          <w:p w14:paraId="047A9ABE" w14:textId="77777777" w:rsidR="009A1B52" w:rsidRDefault="009A1B52" w:rsidP="00C60F06">
            <w:pPr>
              <w:tabs>
                <w:tab w:val="left" w:pos="8640"/>
                <w:tab w:val="left" w:pos="9000"/>
              </w:tabs>
              <w:jc w:val="center"/>
              <w:rPr>
                <w:lang w:val="ro-RO"/>
              </w:rPr>
            </w:pPr>
            <w:r>
              <w:rPr>
                <w:lang w:val="ro-RO"/>
              </w:rPr>
              <w:t>Omepa</w:t>
            </w:r>
          </w:p>
        </w:tc>
        <w:tc>
          <w:tcPr>
            <w:tcW w:w="1260" w:type="dxa"/>
          </w:tcPr>
          <w:p w14:paraId="6E8F2E88" w14:textId="77777777" w:rsidR="009A1B52" w:rsidRDefault="009A1B52" w:rsidP="00C60F06">
            <w:pPr>
              <w:tabs>
                <w:tab w:val="left" w:pos="8640"/>
                <w:tab w:val="left" w:pos="9000"/>
              </w:tabs>
              <w:rPr>
                <w:lang w:val="ro-RO"/>
              </w:rPr>
            </w:pPr>
            <w:r>
              <w:rPr>
                <w:lang w:val="ro-RO"/>
              </w:rPr>
              <w:t>Art. 7</w:t>
            </w:r>
          </w:p>
        </w:tc>
        <w:tc>
          <w:tcPr>
            <w:tcW w:w="5940" w:type="dxa"/>
          </w:tcPr>
          <w:p w14:paraId="05F90A80" w14:textId="77777777" w:rsidR="009A1B52" w:rsidRDefault="009A1B52" w:rsidP="006F7211">
            <w:pPr>
              <w:tabs>
                <w:tab w:val="left" w:pos="8640"/>
                <w:tab w:val="left" w:pos="9000"/>
              </w:tabs>
              <w:jc w:val="both"/>
              <w:rPr>
                <w:color w:val="000000"/>
                <w:lang w:val="ro-RO"/>
              </w:rPr>
            </w:pPr>
            <w:r>
              <w:rPr>
                <w:color w:val="000000"/>
                <w:lang w:val="ro-RO"/>
              </w:rPr>
              <w:t>Propunem reformularea:</w:t>
            </w:r>
          </w:p>
          <w:p w14:paraId="3E1483FA" w14:textId="77777777" w:rsidR="009A1B52" w:rsidRPr="00D62185" w:rsidRDefault="009A1B52" w:rsidP="006F7211">
            <w:pPr>
              <w:tabs>
                <w:tab w:val="left" w:pos="8640"/>
                <w:tab w:val="left" w:pos="9000"/>
              </w:tabs>
              <w:jc w:val="both"/>
              <w:rPr>
                <w:color w:val="000000"/>
                <w:lang w:val="ro-RO"/>
              </w:rPr>
            </w:pPr>
            <w:r>
              <w:rPr>
                <w:color w:val="000000"/>
                <w:lang w:val="ro-RO"/>
              </w:rPr>
              <w:t>„</w:t>
            </w:r>
            <w:r w:rsidRPr="00AF2059">
              <w:rPr>
                <w:color w:val="000000"/>
                <w:lang w:val="ro-RO"/>
              </w:rPr>
              <w:t>VM ale cantităţilor de energie electrica</w:t>
            </w:r>
            <w:r>
              <w:rPr>
                <w:i/>
                <w:iCs/>
                <w:lang w:val="ro-RO"/>
              </w:rPr>
              <w:t xml:space="preserve"> </w:t>
            </w:r>
            <w:r w:rsidRPr="00AF2059">
              <w:rPr>
                <w:strike/>
                <w:color w:val="000000"/>
                <w:lang w:val="ro-RO"/>
              </w:rPr>
              <w:t>corectate</w:t>
            </w:r>
            <w:r w:rsidRPr="00AF2059">
              <w:rPr>
                <w:color w:val="000000"/>
                <w:lang w:val="ro-RO"/>
              </w:rPr>
              <w:t xml:space="preserve"> conform Codului de masurare a energiei electrice, in situatia in care punctul de masurare nu coincide cu punctul</w:t>
            </w:r>
            <w:r>
              <w:rPr>
                <w:i/>
                <w:iCs/>
                <w:lang w:val="ro-RO"/>
              </w:rPr>
              <w:t xml:space="preserve"> </w:t>
            </w:r>
            <w:r w:rsidRPr="00D62185">
              <w:rPr>
                <w:color w:val="000000"/>
                <w:lang w:val="ro-RO"/>
              </w:rPr>
              <w:t>de delimitare.</w:t>
            </w:r>
          </w:p>
          <w:p w14:paraId="3417DF7E" w14:textId="77777777" w:rsidR="009A1B52" w:rsidRPr="00E605F0" w:rsidRDefault="009A1B52" w:rsidP="00C60F06">
            <w:pPr>
              <w:rPr>
                <w:lang w:val="ro-RO"/>
              </w:rPr>
            </w:pPr>
          </w:p>
        </w:tc>
        <w:tc>
          <w:tcPr>
            <w:tcW w:w="5220" w:type="dxa"/>
          </w:tcPr>
          <w:p w14:paraId="12E5BE2A" w14:textId="77777777" w:rsidR="009A1B52" w:rsidRPr="002B1026" w:rsidRDefault="009A1B52" w:rsidP="00D54C29">
            <w:pPr>
              <w:tabs>
                <w:tab w:val="left" w:pos="8640"/>
                <w:tab w:val="left" w:pos="9000"/>
              </w:tabs>
              <w:jc w:val="both"/>
              <w:rPr>
                <w:lang w:val="ro-RO"/>
              </w:rPr>
            </w:pPr>
            <w:r>
              <w:rPr>
                <w:lang w:val="ro-RO"/>
              </w:rPr>
              <w:t>Articol reformulat, prin precizarea că dacă în situaţia în care punctul de măsurare şi punctul de delimitare nu coincid, se aplică prevederile Codului de măsurare a energiei electrice.</w:t>
            </w:r>
          </w:p>
          <w:p w14:paraId="12BD1F7C" w14:textId="77777777" w:rsidR="009A1B52" w:rsidRPr="00DB54A4" w:rsidRDefault="009A1B52" w:rsidP="00F547BD">
            <w:pPr>
              <w:tabs>
                <w:tab w:val="left" w:pos="8640"/>
                <w:tab w:val="left" w:pos="9000"/>
              </w:tabs>
              <w:jc w:val="both"/>
              <w:rPr>
                <w:lang w:val="ro-RO"/>
              </w:rPr>
            </w:pPr>
          </w:p>
        </w:tc>
      </w:tr>
      <w:tr w:rsidR="009A1B52" w:rsidRPr="003960D4" w14:paraId="3C63C65A" w14:textId="77777777">
        <w:tc>
          <w:tcPr>
            <w:tcW w:w="828" w:type="dxa"/>
          </w:tcPr>
          <w:p w14:paraId="1531BB74" w14:textId="77777777" w:rsidR="009A1B52" w:rsidRDefault="009A1B52" w:rsidP="00F547BD">
            <w:pPr>
              <w:tabs>
                <w:tab w:val="left" w:pos="8640"/>
                <w:tab w:val="left" w:pos="9000"/>
              </w:tabs>
              <w:rPr>
                <w:lang w:val="ro-RO"/>
              </w:rPr>
            </w:pPr>
            <w:r>
              <w:rPr>
                <w:lang w:val="ro-RO"/>
              </w:rPr>
              <w:t>6</w:t>
            </w:r>
          </w:p>
        </w:tc>
        <w:tc>
          <w:tcPr>
            <w:tcW w:w="1620" w:type="dxa"/>
          </w:tcPr>
          <w:p w14:paraId="2FF10BD0" w14:textId="77777777" w:rsidR="009A1B52" w:rsidRDefault="009A1B52" w:rsidP="00C60F06">
            <w:pPr>
              <w:tabs>
                <w:tab w:val="left" w:pos="8640"/>
                <w:tab w:val="left" w:pos="9000"/>
              </w:tabs>
              <w:jc w:val="center"/>
              <w:rPr>
                <w:lang w:val="ro-RO"/>
              </w:rPr>
            </w:pPr>
            <w:r>
              <w:rPr>
                <w:lang w:val="ro-RO"/>
              </w:rPr>
              <w:t>Delgaz</w:t>
            </w:r>
          </w:p>
        </w:tc>
        <w:tc>
          <w:tcPr>
            <w:tcW w:w="1260" w:type="dxa"/>
          </w:tcPr>
          <w:p w14:paraId="4D5EE6A8" w14:textId="77777777" w:rsidR="009A1B52" w:rsidRDefault="009A1B52" w:rsidP="00C60F06">
            <w:pPr>
              <w:tabs>
                <w:tab w:val="left" w:pos="8640"/>
                <w:tab w:val="left" w:pos="9000"/>
              </w:tabs>
              <w:rPr>
                <w:lang w:val="ro-RO"/>
              </w:rPr>
            </w:pPr>
            <w:r>
              <w:rPr>
                <w:lang w:val="ro-RO"/>
              </w:rPr>
              <w:t>Art. 7 alin. 2 lit. b</w:t>
            </w:r>
          </w:p>
        </w:tc>
        <w:tc>
          <w:tcPr>
            <w:tcW w:w="5940" w:type="dxa"/>
          </w:tcPr>
          <w:p w14:paraId="4CC3886F" w14:textId="77777777" w:rsidR="009A1B52" w:rsidRPr="00FD0632" w:rsidRDefault="009A1B52" w:rsidP="003960D4">
            <w:pPr>
              <w:jc w:val="both"/>
              <w:rPr>
                <w:lang w:val="es-ES_tradnl"/>
              </w:rPr>
            </w:pPr>
            <w:r w:rsidRPr="003960D4">
              <w:rPr>
                <w:lang w:val="pt-BR"/>
              </w:rPr>
              <w:t>Propunem reformularea</w:t>
            </w:r>
            <w:r w:rsidRPr="00FD0632">
              <w:rPr>
                <w:lang w:val="es-ES_tradnl"/>
              </w:rPr>
              <w:t>:</w:t>
            </w:r>
          </w:p>
          <w:p w14:paraId="0455D628" w14:textId="77777777" w:rsidR="009A1B52" w:rsidRPr="00FD0632" w:rsidRDefault="009A1B52" w:rsidP="003960D4">
            <w:pPr>
              <w:jc w:val="both"/>
              <w:rPr>
                <w:i/>
                <w:iCs/>
                <w:lang w:val="es-ES_tradnl"/>
              </w:rPr>
            </w:pPr>
          </w:p>
          <w:p w14:paraId="6C05691C" w14:textId="77777777" w:rsidR="009A1B52" w:rsidRDefault="009A1B52" w:rsidP="003960D4">
            <w:pPr>
              <w:jc w:val="both"/>
              <w:rPr>
                <w:i/>
                <w:iCs/>
                <w:lang w:val="pt-BR"/>
              </w:rPr>
            </w:pPr>
            <w:r>
              <w:rPr>
                <w:i/>
                <w:iCs/>
                <w:lang w:val="pt-BR"/>
              </w:rPr>
              <w:t>(2) Echipamentele de măsurare înregistrează:</w:t>
            </w:r>
          </w:p>
          <w:p w14:paraId="269E5A4C" w14:textId="77777777" w:rsidR="009A1B52" w:rsidRDefault="009A1B52" w:rsidP="003960D4">
            <w:pPr>
              <w:jc w:val="both"/>
              <w:rPr>
                <w:i/>
                <w:iCs/>
                <w:lang w:val="pt-BR"/>
              </w:rPr>
            </w:pPr>
            <w:r>
              <w:rPr>
                <w:i/>
                <w:iCs/>
                <w:lang w:val="pt-BR"/>
              </w:rPr>
              <w:t>a) VM ale cantităţilor de energie activă şi/sau dacă este cazul energie reactivă, livrate într-un punct de măsurare, în cazul punctelor de măsurare dotate cu echipament de măsurare cu înregistrare pe ID;</w:t>
            </w:r>
          </w:p>
          <w:p w14:paraId="23FAEAA8" w14:textId="77777777" w:rsidR="009A1B52" w:rsidRDefault="009A1B52" w:rsidP="003960D4">
            <w:pPr>
              <w:jc w:val="both"/>
              <w:rPr>
                <w:b/>
                <w:bCs/>
                <w:i/>
                <w:iCs/>
                <w:lang w:val="pt-BR"/>
              </w:rPr>
            </w:pPr>
            <w:r>
              <w:rPr>
                <w:b/>
                <w:bCs/>
                <w:i/>
                <w:iCs/>
                <w:lang w:val="pt-BR"/>
              </w:rPr>
              <w:t>b) VM ale cantităţilor de energie electrică corectate, conform Codului de măsurare a energiei electrice, în situaţia în care punctul de măsurare nu coincide cu punctul de delimitare .</w:t>
            </w:r>
          </w:p>
          <w:p w14:paraId="6C08E8B9" w14:textId="77777777" w:rsidR="009A1B52" w:rsidRDefault="009A1B52" w:rsidP="003960D4">
            <w:pPr>
              <w:jc w:val="both"/>
              <w:rPr>
                <w:lang w:val="pt-BR"/>
              </w:rPr>
            </w:pPr>
          </w:p>
          <w:p w14:paraId="2CD4FC2A" w14:textId="77777777" w:rsidR="009A1B52" w:rsidRDefault="009A1B52" w:rsidP="003960D4">
            <w:pPr>
              <w:jc w:val="both"/>
              <w:rPr>
                <w:lang w:val="pt-BR"/>
              </w:rPr>
            </w:pPr>
            <w:r>
              <w:rPr>
                <w:lang w:val="pt-BR"/>
              </w:rPr>
              <w:t xml:space="preserve">Apreciem că VM corectate, în situaţia în care punctul de măsurare nu coincide cu punctul de delimitare, trebuie trecute cu alineat separat, întrucât acestea nu sunt înregistrate de echipamentele de măsurare. </w:t>
            </w:r>
          </w:p>
          <w:p w14:paraId="01DAB3F3" w14:textId="77777777" w:rsidR="009A1B52" w:rsidRDefault="009A1B52" w:rsidP="003960D4">
            <w:pPr>
              <w:jc w:val="both"/>
              <w:rPr>
                <w:lang w:val="pt-BR"/>
              </w:rPr>
            </w:pPr>
          </w:p>
        </w:tc>
        <w:tc>
          <w:tcPr>
            <w:tcW w:w="5220" w:type="dxa"/>
          </w:tcPr>
          <w:p w14:paraId="3E3618D7" w14:textId="77777777" w:rsidR="009A1B52" w:rsidRDefault="009A1B52" w:rsidP="00F547BD">
            <w:pPr>
              <w:tabs>
                <w:tab w:val="left" w:pos="8640"/>
                <w:tab w:val="left" w:pos="9000"/>
              </w:tabs>
              <w:jc w:val="both"/>
              <w:rPr>
                <w:lang w:val="ro-RO"/>
              </w:rPr>
            </w:pPr>
            <w:r>
              <w:rPr>
                <w:lang w:val="ro-RO"/>
              </w:rPr>
              <w:t>Idem pozitia 5</w:t>
            </w:r>
          </w:p>
        </w:tc>
      </w:tr>
      <w:tr w:rsidR="009A1B52" w:rsidRPr="00FD0632" w14:paraId="38F21A42" w14:textId="77777777">
        <w:tc>
          <w:tcPr>
            <w:tcW w:w="828" w:type="dxa"/>
          </w:tcPr>
          <w:p w14:paraId="5ABD37CC" w14:textId="77777777" w:rsidR="009A1B52" w:rsidRDefault="009A1B52" w:rsidP="00F547BD">
            <w:pPr>
              <w:tabs>
                <w:tab w:val="left" w:pos="8640"/>
                <w:tab w:val="left" w:pos="9000"/>
              </w:tabs>
              <w:rPr>
                <w:lang w:val="ro-RO"/>
              </w:rPr>
            </w:pPr>
            <w:r>
              <w:rPr>
                <w:lang w:val="ro-RO"/>
              </w:rPr>
              <w:t>7</w:t>
            </w:r>
          </w:p>
        </w:tc>
        <w:tc>
          <w:tcPr>
            <w:tcW w:w="1620" w:type="dxa"/>
          </w:tcPr>
          <w:p w14:paraId="2812636E" w14:textId="77777777" w:rsidR="009A1B52" w:rsidRDefault="009A1B52" w:rsidP="00C60F06">
            <w:pPr>
              <w:tabs>
                <w:tab w:val="left" w:pos="8640"/>
                <w:tab w:val="left" w:pos="9000"/>
              </w:tabs>
              <w:jc w:val="center"/>
              <w:rPr>
                <w:lang w:val="ro-RO"/>
              </w:rPr>
            </w:pPr>
            <w:r>
              <w:rPr>
                <w:lang w:val="ro-RO"/>
              </w:rPr>
              <w:t>Delgaz</w:t>
            </w:r>
          </w:p>
        </w:tc>
        <w:tc>
          <w:tcPr>
            <w:tcW w:w="1260" w:type="dxa"/>
          </w:tcPr>
          <w:p w14:paraId="647D3007" w14:textId="77777777" w:rsidR="009A1B52" w:rsidRDefault="009A1B52" w:rsidP="00C60F06">
            <w:pPr>
              <w:tabs>
                <w:tab w:val="left" w:pos="8640"/>
                <w:tab w:val="left" w:pos="9000"/>
              </w:tabs>
              <w:rPr>
                <w:lang w:val="ro-RO"/>
              </w:rPr>
            </w:pPr>
            <w:r>
              <w:rPr>
                <w:lang w:val="ro-RO"/>
              </w:rPr>
              <w:t>Art. 8</w:t>
            </w:r>
          </w:p>
        </w:tc>
        <w:tc>
          <w:tcPr>
            <w:tcW w:w="5940" w:type="dxa"/>
          </w:tcPr>
          <w:p w14:paraId="31A857CF" w14:textId="77777777" w:rsidR="009A1B52" w:rsidRDefault="009A1B52" w:rsidP="003960D4">
            <w:pPr>
              <w:jc w:val="both"/>
              <w:rPr>
                <w:i/>
                <w:iCs/>
                <w:lang w:val="pt-BR"/>
              </w:rPr>
            </w:pPr>
            <w:r>
              <w:rPr>
                <w:lang w:val="pt-BR"/>
              </w:rPr>
              <w:t>“(1)</w:t>
            </w:r>
            <w:r>
              <w:rPr>
                <w:i/>
                <w:iCs/>
                <w:u w:val="single"/>
                <w:lang w:val="pt-BR"/>
              </w:rPr>
              <w:t xml:space="preserve">Fiecare OM are obligaţia de a realiza şi administra centralizat o singură bază de date </w:t>
            </w:r>
            <w:r>
              <w:rPr>
                <w:i/>
                <w:iCs/>
                <w:lang w:val="pt-BR"/>
              </w:rPr>
              <w:t xml:space="preserve">care să conţină informaţii privind punctele de măsurare, precum şi VM aferente </w:t>
            </w:r>
            <w:r>
              <w:rPr>
                <w:i/>
                <w:iCs/>
                <w:lang w:val="pt-BR"/>
              </w:rPr>
              <w:lastRenderedPageBreak/>
              <w:t xml:space="preserve">punctelor de măsurare, </w:t>
            </w:r>
            <w:r>
              <w:rPr>
                <w:i/>
                <w:iCs/>
                <w:u w:val="single"/>
                <w:lang w:val="pt-BR"/>
              </w:rPr>
              <w:t xml:space="preserve">împreună cu informaţiile prevăzute în baza de date realizată de OR </w:t>
            </w:r>
            <w:r>
              <w:rPr>
                <w:i/>
                <w:iCs/>
                <w:lang w:val="pt-BR"/>
              </w:rPr>
              <w:t>cu privire la locurile de consum racordate la reţeaua electrică din zona de licenţă proprie, conform prevederilor Regulamentului de furnizare a energiei electrice la clienţii finali.</w:t>
            </w:r>
            <w:r>
              <w:rPr>
                <w:lang w:val="pt-BR"/>
              </w:rPr>
              <w:t xml:space="preserve"> </w:t>
            </w:r>
            <w:r>
              <w:rPr>
                <w:i/>
                <w:iCs/>
                <w:lang w:val="pt-BR"/>
              </w:rPr>
              <w:t>OM are responsabilitatea asigurării securităţii şi confidenţialităţii bazei de date”,</w:t>
            </w:r>
          </w:p>
          <w:p w14:paraId="223D5CD1" w14:textId="77777777" w:rsidR="009A1B52" w:rsidRDefault="009A1B52" w:rsidP="003960D4">
            <w:pPr>
              <w:jc w:val="both"/>
              <w:rPr>
                <w:b/>
                <w:bCs/>
                <w:lang w:val="pt-BR"/>
              </w:rPr>
            </w:pPr>
            <w:r>
              <w:rPr>
                <w:lang w:val="pt-BR"/>
              </w:rPr>
              <w:t xml:space="preserve">presupune în înţelegerea noastră în calitate de OR şi totodată şi de operator de măsurare (OM) o “misiune” îndeplinită din punctul de vedere al cerinţelor din reglementările în vigoare, respectiv cele stipulate în Regulamentul de furnizare a energiei electrice la clienţii finali, </w:t>
            </w:r>
            <w:r>
              <w:rPr>
                <w:b/>
                <w:bCs/>
                <w:lang w:val="pt-BR"/>
              </w:rPr>
              <w:t xml:space="preserve">dar totodată se înţelege că şi OMEPA în calitate de OM, va trebui să cumuleze şi să administreze în baza lor de date toate datele/informaţiile existente în bazele de date ale tuturor OR. </w:t>
            </w:r>
          </w:p>
          <w:p w14:paraId="271E95BE" w14:textId="77777777" w:rsidR="009A1B52" w:rsidRDefault="009A1B52" w:rsidP="003960D4">
            <w:pPr>
              <w:jc w:val="both"/>
              <w:rPr>
                <w:lang w:val="pt-BR"/>
              </w:rPr>
            </w:pPr>
          </w:p>
          <w:p w14:paraId="5B636F5E" w14:textId="77777777" w:rsidR="009A1B52" w:rsidRDefault="009A1B52" w:rsidP="003960D4">
            <w:pPr>
              <w:jc w:val="both"/>
              <w:rPr>
                <w:lang w:val="pt-BR"/>
              </w:rPr>
            </w:pPr>
            <w:r>
              <w:rPr>
                <w:lang w:val="pt-BR"/>
              </w:rPr>
              <w:t xml:space="preserve">Ori acest lucru nu este posibil, din considerente de dimensionare a unei astfel de bază de date, de dimanica modificării oricărei baze de date şi nu în ultimul rând de prevederile legale privind transmiterea informaţiilor privind datele personale ale clienţilor,  care nu pot fi transferate către o terţă parte decât în condiţiile legislaţiei  în vigoare privind protectia persoanelor cu privire la prelucrarea datelor cu caracter personal si libera circulatie a acestor date. </w:t>
            </w:r>
          </w:p>
          <w:p w14:paraId="10B43EB8" w14:textId="77777777" w:rsidR="009A1B52" w:rsidRDefault="009A1B52" w:rsidP="003960D4">
            <w:pPr>
              <w:jc w:val="both"/>
              <w:rPr>
                <w:lang w:val="pt-BR"/>
              </w:rPr>
            </w:pPr>
          </w:p>
          <w:p w14:paraId="6DD6DCF3" w14:textId="77777777" w:rsidR="009A1B52" w:rsidRDefault="009A1B52" w:rsidP="003960D4">
            <w:pPr>
              <w:jc w:val="both"/>
              <w:rPr>
                <w:lang w:val="pt-BR"/>
              </w:rPr>
            </w:pPr>
            <w:r>
              <w:rPr>
                <w:lang w:val="pt-BR"/>
              </w:rPr>
              <w:t xml:space="preserve">În ipoteza că OM –OMEPA ar solicita informaţiile din baza de date aparţinând OR, şi ar trebui să o administreze împreună cu toate datele aferente, singura posibilitate pe care o vedem în această situaţie, presupune interconectarea bazei de date a OM la bazele de date ale OR, ceea ce nu ar fi de dorit şi nici nu poate fi acceptată. </w:t>
            </w:r>
          </w:p>
          <w:p w14:paraId="66E75AC0" w14:textId="77777777" w:rsidR="009A1B52" w:rsidRDefault="009A1B52" w:rsidP="003960D4">
            <w:pPr>
              <w:jc w:val="both"/>
              <w:rPr>
                <w:b/>
                <w:bCs/>
                <w:lang w:val="pt-BR"/>
              </w:rPr>
            </w:pPr>
          </w:p>
          <w:p w14:paraId="549156FC" w14:textId="77777777" w:rsidR="009A1B52" w:rsidRDefault="009A1B52" w:rsidP="003960D4">
            <w:pPr>
              <w:jc w:val="both"/>
              <w:rPr>
                <w:lang w:val="pt-BR"/>
              </w:rPr>
            </w:pPr>
            <w:r>
              <w:rPr>
                <w:lang w:val="pt-BR"/>
              </w:rPr>
              <w:t xml:space="preserve">Subliniem că orice dezvoltare a bazei de date existente, presupune costuri suplimentare, care uneori sunt destul de consistente dacă pentru îndeplinirea unor cerinţe noi de reglementare, sunt impedimente tehnice, care eventual </w:t>
            </w:r>
            <w:r>
              <w:rPr>
                <w:lang w:val="pt-BR"/>
              </w:rPr>
              <w:lastRenderedPageBreak/>
              <w:t>necesită chiar o nouă investiţie. Totodată cerinţele trebuie să fie clare, predictibile pentru posibilităţi de dezvoltare ulterioere şi însoţite de evaluări şi propuneri  de realizare etapizată cu termene de finalizare.</w:t>
            </w:r>
          </w:p>
          <w:p w14:paraId="66C2D637" w14:textId="77777777" w:rsidR="009A1B52" w:rsidRDefault="009A1B52" w:rsidP="003960D4">
            <w:pPr>
              <w:jc w:val="both"/>
              <w:rPr>
                <w:b/>
                <w:bCs/>
                <w:lang w:val="pt-BR"/>
              </w:rPr>
            </w:pPr>
          </w:p>
          <w:p w14:paraId="5BA0DF8F" w14:textId="77777777" w:rsidR="009A1B52" w:rsidRDefault="009A1B52" w:rsidP="003960D4">
            <w:pPr>
              <w:jc w:val="both"/>
              <w:rPr>
                <w:lang w:val="pt-BR"/>
              </w:rPr>
            </w:pPr>
            <w:r>
              <w:rPr>
                <w:lang w:val="pt-BR"/>
              </w:rPr>
              <w:t>Din considerentele de mai sus, pentru prevederile referitoare la baza de date centralizată, de la art.8 din Proiectul de Ordin, ne menţinem punctul de vedere exprimat de altfel şi în adresa noastră anterioară cu nr.102286/03.05.2016, însoţită de fişa prin care s-au transmis propuneri şi observaţii punctuale pentru prima fază de document în discuţie.</w:t>
            </w:r>
          </w:p>
          <w:p w14:paraId="45AD5A26" w14:textId="77777777" w:rsidR="009A1B52" w:rsidRPr="003960D4" w:rsidRDefault="009A1B52" w:rsidP="006F7211">
            <w:pPr>
              <w:pStyle w:val="Default"/>
              <w:jc w:val="both"/>
              <w:rPr>
                <w:rFonts w:ascii="Times New Roman" w:hAnsi="Times New Roman" w:cs="Times New Roman"/>
                <w:lang w:val="pt-BR"/>
              </w:rPr>
            </w:pPr>
          </w:p>
        </w:tc>
        <w:tc>
          <w:tcPr>
            <w:tcW w:w="5220" w:type="dxa"/>
          </w:tcPr>
          <w:p w14:paraId="26683E8B" w14:textId="77777777" w:rsidR="000134FD" w:rsidRDefault="000134FD" w:rsidP="00231D86">
            <w:pPr>
              <w:tabs>
                <w:tab w:val="left" w:pos="8640"/>
                <w:tab w:val="left" w:pos="9000"/>
              </w:tabs>
              <w:jc w:val="both"/>
              <w:rPr>
                <w:lang w:val="ro-RO"/>
              </w:rPr>
            </w:pPr>
            <w:r>
              <w:rPr>
                <w:lang w:val="ro-RO"/>
              </w:rPr>
              <w:lastRenderedPageBreak/>
              <w:t xml:space="preserve">Nu considerăm că se interpretează astfel. </w:t>
            </w:r>
          </w:p>
          <w:p w14:paraId="08343311" w14:textId="77777777" w:rsidR="00231D86" w:rsidRDefault="00231D86" w:rsidP="00231D86">
            <w:pPr>
              <w:spacing w:after="120"/>
              <w:jc w:val="both"/>
              <w:rPr>
                <w:lang w:val="ro-RO"/>
              </w:rPr>
            </w:pPr>
            <w:r>
              <w:rPr>
                <w:lang w:val="ro-RO"/>
              </w:rPr>
              <w:t xml:space="preserve">Proiectul de ordin a fost modificat, prin eliminarea obligației de a realiza o singură bază de date, ci o </w:t>
            </w:r>
            <w:r>
              <w:rPr>
                <w:lang w:val="ro-RO"/>
              </w:rPr>
              <w:lastRenderedPageBreak/>
              <w:t xml:space="preserve">bază de date compatibilă cu </w:t>
            </w:r>
            <w:r w:rsidRPr="007F1656">
              <w:rPr>
                <w:lang w:val="ro-RO"/>
              </w:rPr>
              <w:t xml:space="preserve">baza de date elaborată de OR conform prevederilor Regulamentului de furnizare precum și cu baza de date elaborată de OM, </w:t>
            </w:r>
            <w:r>
              <w:rPr>
                <w:lang w:val="ro-RO"/>
              </w:rPr>
              <w:t>conform</w:t>
            </w:r>
            <w:r w:rsidRPr="007F1656">
              <w:rPr>
                <w:lang w:val="ro-RO"/>
              </w:rPr>
              <w:t xml:space="preserve"> prevederilor Codului de măsurare.</w:t>
            </w:r>
            <w:r w:rsidRPr="00BF4671">
              <w:rPr>
                <w:lang w:val="ro-RO"/>
              </w:rPr>
              <w:t xml:space="preserve"> </w:t>
            </w:r>
          </w:p>
          <w:p w14:paraId="5597BB1D" w14:textId="77777777" w:rsidR="00231D86" w:rsidRDefault="00231D86" w:rsidP="00231D86">
            <w:pPr>
              <w:tabs>
                <w:tab w:val="left" w:pos="8640"/>
                <w:tab w:val="left" w:pos="9000"/>
              </w:tabs>
              <w:jc w:val="both"/>
              <w:rPr>
                <w:lang w:val="ro-RO"/>
              </w:rPr>
            </w:pPr>
          </w:p>
        </w:tc>
      </w:tr>
      <w:tr w:rsidR="009A1B52" w:rsidRPr="00FD0632" w14:paraId="734B3E74" w14:textId="77777777">
        <w:tc>
          <w:tcPr>
            <w:tcW w:w="828" w:type="dxa"/>
          </w:tcPr>
          <w:p w14:paraId="3AE61DD5" w14:textId="77777777" w:rsidR="009A1B52" w:rsidRDefault="009A1B52" w:rsidP="00F547BD">
            <w:pPr>
              <w:tabs>
                <w:tab w:val="left" w:pos="8640"/>
                <w:tab w:val="left" w:pos="9000"/>
              </w:tabs>
              <w:rPr>
                <w:lang w:val="ro-RO"/>
              </w:rPr>
            </w:pPr>
            <w:r>
              <w:rPr>
                <w:lang w:val="ro-RO"/>
              </w:rPr>
              <w:lastRenderedPageBreak/>
              <w:t>8</w:t>
            </w:r>
          </w:p>
        </w:tc>
        <w:tc>
          <w:tcPr>
            <w:tcW w:w="1620" w:type="dxa"/>
          </w:tcPr>
          <w:p w14:paraId="291355A3" w14:textId="77777777" w:rsidR="009A1B52" w:rsidRDefault="009A1B52" w:rsidP="00C60F06">
            <w:pPr>
              <w:tabs>
                <w:tab w:val="left" w:pos="8640"/>
                <w:tab w:val="left" w:pos="9000"/>
              </w:tabs>
              <w:jc w:val="center"/>
              <w:rPr>
                <w:lang w:val="ro-RO"/>
              </w:rPr>
            </w:pPr>
            <w:r>
              <w:rPr>
                <w:lang w:val="ro-RO"/>
              </w:rPr>
              <w:t>Omepa</w:t>
            </w:r>
          </w:p>
        </w:tc>
        <w:tc>
          <w:tcPr>
            <w:tcW w:w="1260" w:type="dxa"/>
          </w:tcPr>
          <w:p w14:paraId="65C91F36" w14:textId="77777777" w:rsidR="009A1B52" w:rsidRDefault="009A1B52" w:rsidP="00C60F06">
            <w:pPr>
              <w:tabs>
                <w:tab w:val="left" w:pos="8640"/>
                <w:tab w:val="left" w:pos="9000"/>
              </w:tabs>
              <w:rPr>
                <w:lang w:val="ro-RO"/>
              </w:rPr>
            </w:pPr>
            <w:r>
              <w:rPr>
                <w:lang w:val="ro-RO"/>
              </w:rPr>
              <w:t>Art. 8 (1)</w:t>
            </w:r>
          </w:p>
        </w:tc>
        <w:tc>
          <w:tcPr>
            <w:tcW w:w="5940" w:type="dxa"/>
          </w:tcPr>
          <w:p w14:paraId="6FBF4204" w14:textId="77777777" w:rsidR="009A1B52" w:rsidRDefault="009A1B52" w:rsidP="006F7211">
            <w:pPr>
              <w:pStyle w:val="Default"/>
              <w:jc w:val="both"/>
              <w:rPr>
                <w:rFonts w:ascii="Times New Roman" w:hAnsi="Times New Roman" w:cs="Times New Roman"/>
                <w:lang w:val="ro-RO"/>
              </w:rPr>
            </w:pPr>
            <w:r>
              <w:rPr>
                <w:rFonts w:ascii="Times New Roman" w:hAnsi="Times New Roman" w:cs="Times New Roman"/>
                <w:lang w:val="ro-RO"/>
              </w:rPr>
              <w:t xml:space="preserve">”Fiecare OM are obligatia de a realiza si administra </w:t>
            </w:r>
            <w:r w:rsidRPr="004D41BA">
              <w:rPr>
                <w:rFonts w:ascii="Times New Roman" w:hAnsi="Times New Roman" w:cs="Times New Roman"/>
                <w:strike/>
                <w:lang w:val="ro-RO"/>
              </w:rPr>
              <w:t xml:space="preserve">centralizat </w:t>
            </w:r>
            <w:r>
              <w:rPr>
                <w:rFonts w:ascii="Times New Roman" w:hAnsi="Times New Roman" w:cs="Times New Roman"/>
                <w:lang w:val="ro-RO"/>
              </w:rPr>
              <w:t>o sigura baza de date care sa contina ..... ”</w:t>
            </w:r>
          </w:p>
          <w:p w14:paraId="175486C5" w14:textId="77777777" w:rsidR="009A1B52" w:rsidRPr="00E605F0" w:rsidRDefault="009A1B52" w:rsidP="006F7211">
            <w:pPr>
              <w:rPr>
                <w:lang w:val="ro-RO"/>
              </w:rPr>
            </w:pPr>
            <w:r w:rsidRPr="00CD1A3F">
              <w:rPr>
                <w:lang w:val="ro-RO"/>
              </w:rPr>
              <w:t>Considerăm  că</w:t>
            </w:r>
            <w:r>
              <w:rPr>
                <w:lang w:val="ro-RO"/>
              </w:rPr>
              <w:t xml:space="preserve"> nu se poate realiza o singura baza de date comuna, dar se pot folosi baze de date relationale prin care un utilizator acceseaza informatii ca si cum ar accesa o singura baza de date.</w:t>
            </w:r>
          </w:p>
        </w:tc>
        <w:tc>
          <w:tcPr>
            <w:tcW w:w="5220" w:type="dxa"/>
          </w:tcPr>
          <w:p w14:paraId="20C2FC06" w14:textId="77777777" w:rsidR="009A1B52" w:rsidRPr="00DB54A4" w:rsidRDefault="0097760E" w:rsidP="0097760E">
            <w:pPr>
              <w:tabs>
                <w:tab w:val="left" w:pos="8640"/>
                <w:tab w:val="left" w:pos="9000"/>
              </w:tabs>
              <w:jc w:val="both"/>
              <w:rPr>
                <w:lang w:val="ro-RO"/>
              </w:rPr>
            </w:pPr>
            <w:r>
              <w:rPr>
                <w:lang w:val="ro-RO"/>
              </w:rPr>
              <w:t>Idem poziția</w:t>
            </w:r>
            <w:r w:rsidR="00B32E70">
              <w:rPr>
                <w:lang w:val="ro-RO"/>
              </w:rPr>
              <w:t xml:space="preserve"> </w:t>
            </w:r>
            <w:r>
              <w:rPr>
                <w:lang w:val="ro-RO"/>
              </w:rPr>
              <w:t>7</w:t>
            </w:r>
          </w:p>
        </w:tc>
      </w:tr>
      <w:tr w:rsidR="009A1B52" w:rsidRPr="00FD0632" w14:paraId="7FAA5E87" w14:textId="77777777">
        <w:tc>
          <w:tcPr>
            <w:tcW w:w="828" w:type="dxa"/>
          </w:tcPr>
          <w:p w14:paraId="28A7E4E6" w14:textId="77777777" w:rsidR="009A1B52" w:rsidRDefault="009A1B52" w:rsidP="00F547BD">
            <w:pPr>
              <w:tabs>
                <w:tab w:val="left" w:pos="8640"/>
                <w:tab w:val="left" w:pos="9000"/>
              </w:tabs>
              <w:rPr>
                <w:lang w:val="ro-RO"/>
              </w:rPr>
            </w:pPr>
            <w:r>
              <w:rPr>
                <w:lang w:val="ro-RO"/>
              </w:rPr>
              <w:t>9</w:t>
            </w:r>
          </w:p>
        </w:tc>
        <w:tc>
          <w:tcPr>
            <w:tcW w:w="1620" w:type="dxa"/>
          </w:tcPr>
          <w:p w14:paraId="4C050FAA" w14:textId="77777777" w:rsidR="009A1B52" w:rsidRDefault="009A1B52" w:rsidP="00C60F06">
            <w:pPr>
              <w:tabs>
                <w:tab w:val="left" w:pos="8640"/>
                <w:tab w:val="left" w:pos="9000"/>
              </w:tabs>
              <w:jc w:val="center"/>
              <w:rPr>
                <w:lang w:val="ro-RO"/>
              </w:rPr>
            </w:pPr>
            <w:r>
              <w:rPr>
                <w:lang w:val="ro-RO"/>
              </w:rPr>
              <w:t>Omepa</w:t>
            </w:r>
          </w:p>
        </w:tc>
        <w:tc>
          <w:tcPr>
            <w:tcW w:w="1260" w:type="dxa"/>
          </w:tcPr>
          <w:p w14:paraId="7936CADD" w14:textId="77777777" w:rsidR="009A1B52" w:rsidRDefault="009A1B52" w:rsidP="00C60F06">
            <w:pPr>
              <w:tabs>
                <w:tab w:val="left" w:pos="8640"/>
                <w:tab w:val="left" w:pos="9000"/>
              </w:tabs>
              <w:rPr>
                <w:lang w:val="ro-RO"/>
              </w:rPr>
            </w:pPr>
            <w:r>
              <w:rPr>
                <w:lang w:val="ro-RO"/>
              </w:rPr>
              <w:t>Art. 8 (2) a) iii)</w:t>
            </w:r>
          </w:p>
        </w:tc>
        <w:tc>
          <w:tcPr>
            <w:tcW w:w="5940" w:type="dxa"/>
          </w:tcPr>
          <w:p w14:paraId="461185E2" w14:textId="77777777" w:rsidR="009A1B52" w:rsidRDefault="009A1B52" w:rsidP="006F7211">
            <w:pPr>
              <w:autoSpaceDE w:val="0"/>
              <w:autoSpaceDN w:val="0"/>
              <w:adjustRightInd w:val="0"/>
              <w:spacing w:before="240" w:line="276" w:lineRule="auto"/>
              <w:jc w:val="both"/>
              <w:rPr>
                <w:lang w:val="ro-RO"/>
              </w:rPr>
            </w:pPr>
            <w:r>
              <w:rPr>
                <w:lang w:val="ro-RO"/>
              </w:rPr>
              <w:tab/>
              <w:t xml:space="preserve">”iii) identitatea si caracteristicile tehnice ale echipamentului de masurare instalat in punctul de masurare;” </w:t>
            </w:r>
          </w:p>
          <w:p w14:paraId="294A03D9" w14:textId="77777777" w:rsidR="009A1B52" w:rsidRPr="00E605F0" w:rsidRDefault="009A1B52" w:rsidP="006F7211">
            <w:pPr>
              <w:tabs>
                <w:tab w:val="left" w:pos="3449"/>
              </w:tabs>
              <w:rPr>
                <w:lang w:val="ro-RO"/>
              </w:rPr>
            </w:pPr>
            <w:r>
              <w:rPr>
                <w:lang w:val="ro-RO"/>
              </w:rPr>
              <w:t>Propunem reformularea deoarece este vorba despre informatiile din Registrul de masurare pe care fiecare OM  are obligatie de a-l avea, conform Codului de masurare a energiei electrice Cap IV, respectiv Cap. V, sectiunea – Cerinte tehnice pentru contoare.</w:t>
            </w:r>
          </w:p>
        </w:tc>
        <w:tc>
          <w:tcPr>
            <w:tcW w:w="5220" w:type="dxa"/>
          </w:tcPr>
          <w:p w14:paraId="17826005" w14:textId="77777777" w:rsidR="009A1B52" w:rsidRPr="00DB54A4" w:rsidRDefault="009A1B52" w:rsidP="00F547BD">
            <w:pPr>
              <w:tabs>
                <w:tab w:val="left" w:pos="8640"/>
                <w:tab w:val="left" w:pos="9000"/>
              </w:tabs>
              <w:jc w:val="both"/>
              <w:rPr>
                <w:lang w:val="ro-RO"/>
              </w:rPr>
            </w:pPr>
            <w:r>
              <w:rPr>
                <w:lang w:val="ro-RO"/>
              </w:rPr>
              <w:t>Nu este clar ce neconcordanţe există în menţinerea acestei prevederi.</w:t>
            </w:r>
          </w:p>
        </w:tc>
      </w:tr>
      <w:tr w:rsidR="009A1B52" w:rsidRPr="00FD0632" w14:paraId="6EA12F20" w14:textId="77777777">
        <w:tc>
          <w:tcPr>
            <w:tcW w:w="828" w:type="dxa"/>
          </w:tcPr>
          <w:p w14:paraId="45F96285" w14:textId="77777777" w:rsidR="009A1B52" w:rsidRDefault="009A1B52" w:rsidP="00F547BD">
            <w:pPr>
              <w:tabs>
                <w:tab w:val="left" w:pos="8640"/>
                <w:tab w:val="left" w:pos="9000"/>
              </w:tabs>
              <w:rPr>
                <w:lang w:val="ro-RO"/>
              </w:rPr>
            </w:pPr>
            <w:r>
              <w:rPr>
                <w:lang w:val="ro-RO"/>
              </w:rPr>
              <w:t>10</w:t>
            </w:r>
          </w:p>
        </w:tc>
        <w:tc>
          <w:tcPr>
            <w:tcW w:w="1620" w:type="dxa"/>
          </w:tcPr>
          <w:p w14:paraId="0B455D5D" w14:textId="77777777" w:rsidR="009A1B52" w:rsidRDefault="009A1B52" w:rsidP="00C60F06">
            <w:pPr>
              <w:tabs>
                <w:tab w:val="left" w:pos="8640"/>
                <w:tab w:val="left" w:pos="9000"/>
              </w:tabs>
              <w:jc w:val="center"/>
              <w:rPr>
                <w:lang w:val="ro-RO"/>
              </w:rPr>
            </w:pPr>
            <w:r>
              <w:rPr>
                <w:lang w:val="ro-RO"/>
              </w:rPr>
              <w:t>Omepa</w:t>
            </w:r>
          </w:p>
        </w:tc>
        <w:tc>
          <w:tcPr>
            <w:tcW w:w="1260" w:type="dxa"/>
          </w:tcPr>
          <w:p w14:paraId="7F1B727A" w14:textId="77777777" w:rsidR="009A1B52" w:rsidRDefault="009A1B52" w:rsidP="00C60F06">
            <w:pPr>
              <w:tabs>
                <w:tab w:val="left" w:pos="8640"/>
                <w:tab w:val="left" w:pos="9000"/>
              </w:tabs>
              <w:rPr>
                <w:lang w:val="ro-RO"/>
              </w:rPr>
            </w:pPr>
            <w:r>
              <w:rPr>
                <w:lang w:val="ro-RO"/>
              </w:rPr>
              <w:t>Art. 8 (2) a) vii)</w:t>
            </w:r>
          </w:p>
        </w:tc>
        <w:tc>
          <w:tcPr>
            <w:tcW w:w="5940" w:type="dxa"/>
          </w:tcPr>
          <w:p w14:paraId="5B03AD47" w14:textId="77777777" w:rsidR="009A1B52" w:rsidRDefault="009A1B52" w:rsidP="00547FA4">
            <w:pPr>
              <w:autoSpaceDE w:val="0"/>
              <w:autoSpaceDN w:val="0"/>
              <w:adjustRightInd w:val="0"/>
              <w:spacing w:before="240" w:line="276" w:lineRule="auto"/>
              <w:jc w:val="both"/>
              <w:rPr>
                <w:lang w:val="ro-RO"/>
              </w:rPr>
            </w:pPr>
            <w:r>
              <w:rPr>
                <w:lang w:val="ro-RO"/>
              </w:rPr>
              <w:t>„PRE-urile care utilizeaza informatiile aferente punctului de masurare”</w:t>
            </w:r>
          </w:p>
          <w:p w14:paraId="371B597B" w14:textId="77777777" w:rsidR="009A1B52" w:rsidRDefault="009A1B52" w:rsidP="00547FA4">
            <w:pPr>
              <w:autoSpaceDE w:val="0"/>
              <w:autoSpaceDN w:val="0"/>
              <w:adjustRightInd w:val="0"/>
              <w:spacing w:before="240" w:line="276" w:lineRule="auto"/>
              <w:jc w:val="both"/>
              <w:rPr>
                <w:lang w:val="ro-RO"/>
              </w:rPr>
            </w:pPr>
            <w:r>
              <w:rPr>
                <w:lang w:val="ro-RO"/>
              </w:rPr>
              <w:t>Propunem:</w:t>
            </w:r>
          </w:p>
          <w:p w14:paraId="2F44919C" w14:textId="77777777" w:rsidR="009A1B52" w:rsidRPr="00E605F0" w:rsidRDefault="009A1B52" w:rsidP="00547FA4">
            <w:pPr>
              <w:rPr>
                <w:lang w:val="ro-RO"/>
              </w:rPr>
            </w:pPr>
            <w:r>
              <w:rPr>
                <w:lang w:val="ro-RO"/>
              </w:rPr>
              <w:t>„Titularul de licenta care utilizeaza informatiile aferente punctului de masurare”</w:t>
            </w:r>
          </w:p>
        </w:tc>
        <w:tc>
          <w:tcPr>
            <w:tcW w:w="5220" w:type="dxa"/>
          </w:tcPr>
          <w:p w14:paraId="7492E3E9" w14:textId="77777777" w:rsidR="009A1B52" w:rsidRDefault="009009D7" w:rsidP="00F547BD">
            <w:pPr>
              <w:tabs>
                <w:tab w:val="left" w:pos="8640"/>
                <w:tab w:val="left" w:pos="9000"/>
              </w:tabs>
              <w:jc w:val="both"/>
              <w:rPr>
                <w:lang w:val="ro-RO"/>
              </w:rPr>
            </w:pPr>
            <w:r>
              <w:rPr>
                <w:lang w:val="ro-RO"/>
              </w:rPr>
              <w:t xml:space="preserve">Fără justificare. </w:t>
            </w:r>
          </w:p>
          <w:p w14:paraId="423E6478" w14:textId="77777777" w:rsidR="009009D7" w:rsidRPr="00DB54A4" w:rsidRDefault="009009D7" w:rsidP="00B32E70">
            <w:pPr>
              <w:tabs>
                <w:tab w:val="left" w:pos="8640"/>
                <w:tab w:val="left" w:pos="9000"/>
              </w:tabs>
              <w:jc w:val="both"/>
              <w:rPr>
                <w:lang w:val="ro-RO"/>
              </w:rPr>
            </w:pPr>
            <w:r>
              <w:rPr>
                <w:lang w:val="ro-RO"/>
              </w:rPr>
              <w:t>TL</w:t>
            </w:r>
            <w:r w:rsidR="00B32E70">
              <w:rPr>
                <w:lang w:val="ro-RO"/>
              </w:rPr>
              <w:t xml:space="preserve"> este inclus în secțiune</w:t>
            </w:r>
            <w:r>
              <w:rPr>
                <w:lang w:val="ro-RO"/>
              </w:rPr>
              <w:t>.</w:t>
            </w:r>
          </w:p>
        </w:tc>
      </w:tr>
      <w:tr w:rsidR="009A1B52" w:rsidRPr="00FD0632" w14:paraId="707EC514" w14:textId="77777777">
        <w:tc>
          <w:tcPr>
            <w:tcW w:w="828" w:type="dxa"/>
          </w:tcPr>
          <w:p w14:paraId="3899CF2B" w14:textId="77777777" w:rsidR="009A1B52" w:rsidRDefault="009A1B52" w:rsidP="00F547BD">
            <w:pPr>
              <w:tabs>
                <w:tab w:val="left" w:pos="8640"/>
                <w:tab w:val="left" w:pos="9000"/>
              </w:tabs>
              <w:rPr>
                <w:lang w:val="ro-RO"/>
              </w:rPr>
            </w:pPr>
            <w:r>
              <w:rPr>
                <w:lang w:val="ro-RO"/>
              </w:rPr>
              <w:lastRenderedPageBreak/>
              <w:t>11</w:t>
            </w:r>
          </w:p>
        </w:tc>
        <w:tc>
          <w:tcPr>
            <w:tcW w:w="1620" w:type="dxa"/>
          </w:tcPr>
          <w:p w14:paraId="7FAD77DD" w14:textId="77777777" w:rsidR="009A1B52" w:rsidRDefault="009A1B52" w:rsidP="00C60F06">
            <w:pPr>
              <w:tabs>
                <w:tab w:val="left" w:pos="8640"/>
                <w:tab w:val="left" w:pos="9000"/>
              </w:tabs>
              <w:jc w:val="center"/>
              <w:rPr>
                <w:lang w:val="ro-RO"/>
              </w:rPr>
            </w:pPr>
            <w:r>
              <w:rPr>
                <w:lang w:val="ro-RO"/>
              </w:rPr>
              <w:t>Omepa</w:t>
            </w:r>
          </w:p>
        </w:tc>
        <w:tc>
          <w:tcPr>
            <w:tcW w:w="1260" w:type="dxa"/>
          </w:tcPr>
          <w:p w14:paraId="3CDC51EC" w14:textId="77777777" w:rsidR="009A1B52" w:rsidRDefault="009A1B52" w:rsidP="00C60F06">
            <w:pPr>
              <w:tabs>
                <w:tab w:val="left" w:pos="8640"/>
                <w:tab w:val="left" w:pos="9000"/>
              </w:tabs>
              <w:rPr>
                <w:lang w:val="ro-RO"/>
              </w:rPr>
            </w:pPr>
            <w:r>
              <w:rPr>
                <w:lang w:val="ro-RO"/>
              </w:rPr>
              <w:t>Art. 8 (2) b) ii)</w:t>
            </w:r>
          </w:p>
        </w:tc>
        <w:tc>
          <w:tcPr>
            <w:tcW w:w="5940" w:type="dxa"/>
          </w:tcPr>
          <w:p w14:paraId="6B3F8F4B" w14:textId="77777777" w:rsidR="009A1B52" w:rsidRDefault="009A1B52" w:rsidP="003B0DC0">
            <w:pPr>
              <w:autoSpaceDE w:val="0"/>
              <w:autoSpaceDN w:val="0"/>
              <w:adjustRightInd w:val="0"/>
              <w:spacing w:before="240" w:line="276" w:lineRule="auto"/>
              <w:jc w:val="both"/>
              <w:rPr>
                <w:lang w:val="ro-RO"/>
              </w:rPr>
            </w:pPr>
            <w:r>
              <w:rPr>
                <w:lang w:val="ro-RO"/>
              </w:rPr>
              <w:t>„</w:t>
            </w:r>
            <w:r w:rsidRPr="00F136DD">
              <w:rPr>
                <w:lang w:val="ro-RO"/>
              </w:rPr>
              <w:t>valorile corectate, in situatia in care punctul de masurare nu co</w:t>
            </w:r>
            <w:r>
              <w:rPr>
                <w:lang w:val="ro-RO"/>
              </w:rPr>
              <w:t>incide cu punctul de delimitare”</w:t>
            </w:r>
          </w:p>
          <w:p w14:paraId="006911CF" w14:textId="77777777" w:rsidR="009A1B52" w:rsidRDefault="009A1B52" w:rsidP="003B0DC0">
            <w:pPr>
              <w:autoSpaceDE w:val="0"/>
              <w:autoSpaceDN w:val="0"/>
              <w:adjustRightInd w:val="0"/>
              <w:spacing w:before="240" w:line="276" w:lineRule="auto"/>
              <w:jc w:val="both"/>
              <w:rPr>
                <w:lang w:val="ro-RO"/>
              </w:rPr>
            </w:pPr>
            <w:r>
              <w:rPr>
                <w:lang w:val="ro-RO"/>
              </w:rPr>
              <w:t>Propunem:</w:t>
            </w:r>
          </w:p>
          <w:p w14:paraId="59DCD27E" w14:textId="77777777" w:rsidR="009A1B52" w:rsidRPr="00E605F0" w:rsidRDefault="009A1B52" w:rsidP="003B0DC0">
            <w:pPr>
              <w:jc w:val="both"/>
              <w:rPr>
                <w:lang w:val="ro-RO"/>
              </w:rPr>
            </w:pPr>
            <w:r>
              <w:rPr>
                <w:lang w:val="ro-RO"/>
              </w:rPr>
              <w:t>„</w:t>
            </w:r>
            <w:r w:rsidRPr="00F136DD">
              <w:rPr>
                <w:lang w:val="ro-RO"/>
              </w:rPr>
              <w:t>valorile corectate, in situatia in care punctul de masurare nu co</w:t>
            </w:r>
            <w:r>
              <w:rPr>
                <w:lang w:val="ro-RO"/>
              </w:rPr>
              <w:t>incide cu punctul de delimitare sau in orice alta situatie in care se impune corectarea valorilor masurate” (de exp. Echipament defect etc)</w:t>
            </w:r>
          </w:p>
        </w:tc>
        <w:tc>
          <w:tcPr>
            <w:tcW w:w="5220" w:type="dxa"/>
          </w:tcPr>
          <w:p w14:paraId="078410A2" w14:textId="77777777" w:rsidR="009A1B52" w:rsidRPr="00DB54A4" w:rsidRDefault="000355B4" w:rsidP="000355B4">
            <w:pPr>
              <w:tabs>
                <w:tab w:val="left" w:pos="8640"/>
                <w:tab w:val="left" w:pos="9000"/>
              </w:tabs>
              <w:jc w:val="both"/>
              <w:rPr>
                <w:lang w:val="ro-RO"/>
              </w:rPr>
            </w:pPr>
            <w:r>
              <w:rPr>
                <w:lang w:val="ro-RO"/>
              </w:rPr>
              <w:t>Se prevede la art. 7 (3) lit. b) iii (restructurat)</w:t>
            </w:r>
          </w:p>
        </w:tc>
      </w:tr>
      <w:tr w:rsidR="009A1B52" w:rsidRPr="00CD1A3F" w14:paraId="024C0D69" w14:textId="77777777">
        <w:tc>
          <w:tcPr>
            <w:tcW w:w="828" w:type="dxa"/>
          </w:tcPr>
          <w:p w14:paraId="4A5B933D" w14:textId="77777777" w:rsidR="009A1B52" w:rsidRDefault="009A1B52" w:rsidP="00F547BD">
            <w:pPr>
              <w:tabs>
                <w:tab w:val="left" w:pos="8640"/>
                <w:tab w:val="left" w:pos="9000"/>
              </w:tabs>
              <w:rPr>
                <w:lang w:val="ro-RO"/>
              </w:rPr>
            </w:pPr>
            <w:r>
              <w:rPr>
                <w:lang w:val="ro-RO"/>
              </w:rPr>
              <w:t>12</w:t>
            </w:r>
          </w:p>
        </w:tc>
        <w:tc>
          <w:tcPr>
            <w:tcW w:w="1620" w:type="dxa"/>
          </w:tcPr>
          <w:p w14:paraId="362C787B" w14:textId="77777777" w:rsidR="009A1B52" w:rsidRDefault="009A1B52" w:rsidP="00C60F06">
            <w:pPr>
              <w:tabs>
                <w:tab w:val="left" w:pos="8640"/>
                <w:tab w:val="left" w:pos="9000"/>
              </w:tabs>
              <w:jc w:val="center"/>
              <w:rPr>
                <w:lang w:val="ro-RO"/>
              </w:rPr>
            </w:pPr>
            <w:r>
              <w:rPr>
                <w:lang w:val="ro-RO"/>
              </w:rPr>
              <w:t>Omepa</w:t>
            </w:r>
          </w:p>
        </w:tc>
        <w:tc>
          <w:tcPr>
            <w:tcW w:w="1260" w:type="dxa"/>
          </w:tcPr>
          <w:p w14:paraId="6316E10C" w14:textId="77777777" w:rsidR="009A1B52" w:rsidRDefault="009A1B52" w:rsidP="00C60F06">
            <w:pPr>
              <w:tabs>
                <w:tab w:val="left" w:pos="8640"/>
                <w:tab w:val="left" w:pos="9000"/>
              </w:tabs>
              <w:rPr>
                <w:lang w:val="ro-RO"/>
              </w:rPr>
            </w:pPr>
            <w:r>
              <w:rPr>
                <w:lang w:val="ro-RO"/>
              </w:rPr>
              <w:t>Art. 8 (3)</w:t>
            </w:r>
          </w:p>
        </w:tc>
        <w:tc>
          <w:tcPr>
            <w:tcW w:w="5940" w:type="dxa"/>
          </w:tcPr>
          <w:p w14:paraId="7FC46571" w14:textId="77777777" w:rsidR="009A1B52" w:rsidRDefault="009A1B52" w:rsidP="00216DEE">
            <w:pPr>
              <w:autoSpaceDE w:val="0"/>
              <w:autoSpaceDN w:val="0"/>
              <w:adjustRightInd w:val="0"/>
              <w:spacing w:before="240"/>
              <w:jc w:val="both"/>
              <w:rPr>
                <w:lang w:val="ro-RO"/>
              </w:rPr>
            </w:pPr>
            <w:r>
              <w:rPr>
                <w:lang w:val="ro-RO"/>
              </w:rPr>
              <w:t>Propunem reformularea:</w:t>
            </w:r>
          </w:p>
          <w:p w14:paraId="2C74A952" w14:textId="77777777" w:rsidR="009A1B52" w:rsidRDefault="009A1B52" w:rsidP="00216DEE">
            <w:pPr>
              <w:autoSpaceDE w:val="0"/>
              <w:autoSpaceDN w:val="0"/>
              <w:adjustRightInd w:val="0"/>
              <w:spacing w:before="240"/>
              <w:jc w:val="both"/>
              <w:rPr>
                <w:lang w:val="ro-RO"/>
              </w:rPr>
            </w:pPr>
            <w:r>
              <w:rPr>
                <w:lang w:val="ro-RO"/>
              </w:rPr>
              <w:t xml:space="preserve">„...in legatura cu aceste informatii. Baza de date este pusa ....  cu </w:t>
            </w:r>
          </w:p>
          <w:p w14:paraId="12907FA4" w14:textId="77777777" w:rsidR="009A1B52" w:rsidRPr="00E605F0" w:rsidRDefault="009A1B52" w:rsidP="00216DEE">
            <w:pPr>
              <w:jc w:val="both"/>
              <w:rPr>
                <w:lang w:val="ro-RO"/>
              </w:rPr>
            </w:pPr>
            <w:r>
              <w:rPr>
                <w:lang w:val="ro-RO"/>
              </w:rPr>
              <w:t>„...in legatura cu aceste informatii. Informatiile din baza de date sunt puse la dispozitia partilor ..... „</w:t>
            </w:r>
          </w:p>
        </w:tc>
        <w:tc>
          <w:tcPr>
            <w:tcW w:w="5220" w:type="dxa"/>
          </w:tcPr>
          <w:p w14:paraId="4C7D69AE" w14:textId="77777777" w:rsidR="009A1B52" w:rsidRPr="00DB54A4" w:rsidRDefault="00A945B8" w:rsidP="00F547BD">
            <w:pPr>
              <w:tabs>
                <w:tab w:val="left" w:pos="8640"/>
                <w:tab w:val="left" w:pos="9000"/>
              </w:tabs>
              <w:jc w:val="both"/>
              <w:rPr>
                <w:lang w:val="ro-RO"/>
              </w:rPr>
            </w:pPr>
            <w:r>
              <w:rPr>
                <w:lang w:val="ro-RO"/>
              </w:rPr>
              <w:t>Articol revizuit.</w:t>
            </w:r>
          </w:p>
        </w:tc>
      </w:tr>
      <w:tr w:rsidR="009A1B52" w:rsidRPr="00FD0632" w14:paraId="17F0C6F8" w14:textId="77777777">
        <w:tc>
          <w:tcPr>
            <w:tcW w:w="828" w:type="dxa"/>
          </w:tcPr>
          <w:p w14:paraId="3AAB166A" w14:textId="77777777" w:rsidR="009A1B52" w:rsidRDefault="009A1B52" w:rsidP="00F547BD">
            <w:pPr>
              <w:tabs>
                <w:tab w:val="left" w:pos="8640"/>
                <w:tab w:val="left" w:pos="9000"/>
              </w:tabs>
              <w:rPr>
                <w:lang w:val="ro-RO"/>
              </w:rPr>
            </w:pPr>
            <w:r>
              <w:rPr>
                <w:lang w:val="ro-RO"/>
              </w:rPr>
              <w:t>13</w:t>
            </w:r>
          </w:p>
        </w:tc>
        <w:tc>
          <w:tcPr>
            <w:tcW w:w="1620" w:type="dxa"/>
          </w:tcPr>
          <w:p w14:paraId="5087ACDD" w14:textId="77777777" w:rsidR="009A1B52" w:rsidRPr="00FD0632" w:rsidRDefault="009A1B52" w:rsidP="00C60F06">
            <w:pPr>
              <w:tabs>
                <w:tab w:val="left" w:pos="8640"/>
                <w:tab w:val="left" w:pos="9000"/>
              </w:tabs>
              <w:jc w:val="center"/>
              <w:rPr>
                <w:lang w:val="ro-RO"/>
              </w:rPr>
            </w:pPr>
            <w:r w:rsidRPr="00FD0632">
              <w:rPr>
                <w:lang w:val="ro-RO"/>
              </w:rPr>
              <w:t>Cez Vz</w:t>
            </w:r>
          </w:p>
        </w:tc>
        <w:tc>
          <w:tcPr>
            <w:tcW w:w="1260" w:type="dxa"/>
          </w:tcPr>
          <w:p w14:paraId="7FFF6848" w14:textId="77777777" w:rsidR="009A1B52" w:rsidRPr="00FD0632" w:rsidRDefault="009A1B52" w:rsidP="00C60F06">
            <w:pPr>
              <w:tabs>
                <w:tab w:val="left" w:pos="8640"/>
                <w:tab w:val="left" w:pos="9000"/>
              </w:tabs>
              <w:rPr>
                <w:lang w:val="ro-RO"/>
              </w:rPr>
            </w:pPr>
            <w:r w:rsidRPr="00FD0632">
              <w:rPr>
                <w:lang w:val="ro-RO"/>
              </w:rPr>
              <w:t>Art. 8 (3)</w:t>
            </w:r>
          </w:p>
        </w:tc>
        <w:tc>
          <w:tcPr>
            <w:tcW w:w="5940" w:type="dxa"/>
          </w:tcPr>
          <w:p w14:paraId="045095BC" w14:textId="77777777" w:rsidR="009A1B52" w:rsidRPr="00E605F0" w:rsidRDefault="009A1B52" w:rsidP="003B0DC0">
            <w:pPr>
              <w:jc w:val="both"/>
              <w:rPr>
                <w:lang w:val="es-ES_tradnl"/>
              </w:rPr>
            </w:pPr>
            <w:r w:rsidRPr="00E605F0">
              <w:rPr>
                <w:lang w:val="ro-RO"/>
              </w:rPr>
              <w:t xml:space="preserve">Completare: </w:t>
            </w:r>
            <w:r w:rsidRPr="00E605F0">
              <w:rPr>
                <w:i/>
                <w:iCs/>
                <w:lang w:val="es-ES_tradnl"/>
              </w:rPr>
              <w:t>Prin intermediul portalului web se va permite validarea  de OM a datelor de masurare in acelasi format cadru al datelor de masurare pe care OD le transmite partilor contractante pentru serviciul de distributie energie electrica, aprobat prin decizie ANRE , intr-un format electronic accesibil pentru transferul datelor (de tip EXCEL sau prelucrabil automatizat de tip XML). Extragerea informatiilor in formatul mentionat anterior va fi permisa partilor contractante in serviciul de distributie</w:t>
            </w:r>
            <w:r w:rsidRPr="00E605F0">
              <w:rPr>
                <w:lang w:val="es-ES_tradnl"/>
              </w:rPr>
              <w:t xml:space="preserve"> </w:t>
            </w:r>
            <w:r w:rsidRPr="00E605F0">
              <w:rPr>
                <w:i/>
                <w:iCs/>
                <w:lang w:val="es-ES_tradnl"/>
              </w:rPr>
              <w:t>energie electrica.</w:t>
            </w:r>
          </w:p>
          <w:p w14:paraId="228CFF47" w14:textId="77777777" w:rsidR="009A1B52" w:rsidRPr="00E605F0" w:rsidRDefault="009A1B52" w:rsidP="003B0DC0">
            <w:pPr>
              <w:jc w:val="both"/>
              <w:rPr>
                <w:lang w:val="es-ES_tradnl"/>
              </w:rPr>
            </w:pPr>
          </w:p>
          <w:p w14:paraId="162A0031" w14:textId="77777777" w:rsidR="009A1B52" w:rsidRPr="00E605F0" w:rsidRDefault="009A1B52" w:rsidP="003B0DC0">
            <w:pPr>
              <w:jc w:val="both"/>
              <w:rPr>
                <w:lang w:val="es-ES_tradnl"/>
              </w:rPr>
            </w:pPr>
            <w:r w:rsidRPr="00E605F0">
              <w:rPr>
                <w:lang w:val="es-ES_tradnl"/>
              </w:rPr>
              <w:t>Fiind organizata o baza de date unica, propunem posibilitatea extragerii din baza de date a formatului de date  aprobat prin Decizia ANRE  nr. 1790/14.08.2015 privind aprobarea formatului cadru al datelor de masurare in vederea decontarii consumului de energie electrica pe piata cu amanuntul  la clientii finali si pe piata angro in relatia cu OMEPA, format  transmis de catre OD partilor contractante pentru serviciul de distributie energie electrica</w:t>
            </w:r>
          </w:p>
        </w:tc>
        <w:tc>
          <w:tcPr>
            <w:tcW w:w="5220" w:type="dxa"/>
          </w:tcPr>
          <w:p w14:paraId="64561085" w14:textId="77777777" w:rsidR="009A1B52" w:rsidRDefault="0075441D" w:rsidP="00F547BD">
            <w:pPr>
              <w:tabs>
                <w:tab w:val="left" w:pos="8640"/>
                <w:tab w:val="left" w:pos="9000"/>
              </w:tabs>
              <w:jc w:val="both"/>
              <w:rPr>
                <w:lang w:val="ro-RO"/>
              </w:rPr>
            </w:pPr>
            <w:r>
              <w:rPr>
                <w:lang w:val="ro-RO"/>
              </w:rPr>
              <w:t>Idem poziția 7.</w:t>
            </w:r>
          </w:p>
          <w:p w14:paraId="54C4AB69" w14:textId="77777777" w:rsidR="009A1B52" w:rsidRPr="00DB54A4" w:rsidRDefault="009A1B52" w:rsidP="00F547BD">
            <w:pPr>
              <w:tabs>
                <w:tab w:val="left" w:pos="8640"/>
                <w:tab w:val="left" w:pos="9000"/>
              </w:tabs>
              <w:jc w:val="both"/>
              <w:rPr>
                <w:lang w:val="ro-RO"/>
              </w:rPr>
            </w:pPr>
          </w:p>
        </w:tc>
      </w:tr>
      <w:tr w:rsidR="009A1B52" w:rsidRPr="00FD0632" w14:paraId="4E8EA98E" w14:textId="77777777">
        <w:tc>
          <w:tcPr>
            <w:tcW w:w="828" w:type="dxa"/>
          </w:tcPr>
          <w:p w14:paraId="0B0DDA2F" w14:textId="77777777" w:rsidR="009A1B52" w:rsidRDefault="009A1B52" w:rsidP="00F547BD">
            <w:pPr>
              <w:tabs>
                <w:tab w:val="left" w:pos="8640"/>
                <w:tab w:val="left" w:pos="9000"/>
              </w:tabs>
              <w:rPr>
                <w:lang w:val="ro-RO"/>
              </w:rPr>
            </w:pPr>
            <w:r>
              <w:rPr>
                <w:lang w:val="ro-RO"/>
              </w:rPr>
              <w:t>14</w:t>
            </w:r>
          </w:p>
        </w:tc>
        <w:tc>
          <w:tcPr>
            <w:tcW w:w="1620" w:type="dxa"/>
          </w:tcPr>
          <w:p w14:paraId="2D77F87E" w14:textId="77777777" w:rsidR="009A1B52" w:rsidRDefault="009A1B52" w:rsidP="00F547BD">
            <w:pPr>
              <w:tabs>
                <w:tab w:val="left" w:pos="8640"/>
                <w:tab w:val="left" w:pos="9000"/>
              </w:tabs>
              <w:jc w:val="center"/>
              <w:rPr>
                <w:lang w:val="ro-RO"/>
              </w:rPr>
            </w:pPr>
            <w:r>
              <w:rPr>
                <w:lang w:val="ro-RO"/>
              </w:rPr>
              <w:t>Cez Vz</w:t>
            </w:r>
          </w:p>
        </w:tc>
        <w:tc>
          <w:tcPr>
            <w:tcW w:w="1260" w:type="dxa"/>
          </w:tcPr>
          <w:p w14:paraId="6E84D52F" w14:textId="77777777" w:rsidR="009A1B52" w:rsidRDefault="009A1B52" w:rsidP="00F547BD">
            <w:pPr>
              <w:tabs>
                <w:tab w:val="left" w:pos="8640"/>
                <w:tab w:val="left" w:pos="9000"/>
              </w:tabs>
              <w:rPr>
                <w:lang w:val="ro-RO"/>
              </w:rPr>
            </w:pPr>
            <w:r>
              <w:rPr>
                <w:lang w:val="ro-RO"/>
              </w:rPr>
              <w:t>10 (1)</w:t>
            </w:r>
          </w:p>
        </w:tc>
        <w:tc>
          <w:tcPr>
            <w:tcW w:w="5940" w:type="dxa"/>
          </w:tcPr>
          <w:p w14:paraId="78F35CFD" w14:textId="77777777" w:rsidR="009A1B52" w:rsidRPr="00E605F0" w:rsidRDefault="009A1B52" w:rsidP="00E605F0">
            <w:r w:rsidRPr="00E605F0">
              <w:rPr>
                <w:lang w:val="ro-RO"/>
              </w:rPr>
              <w:t>Propunere modificare</w:t>
            </w:r>
            <w:r w:rsidRPr="00E605F0">
              <w:t>:</w:t>
            </w:r>
          </w:p>
          <w:p w14:paraId="2B434BEC" w14:textId="77777777" w:rsidR="009A1B52" w:rsidRPr="00E605F0" w:rsidRDefault="009A1B52" w:rsidP="00E605F0">
            <w:r w:rsidRPr="00E605F0">
              <w:t>[…]</w:t>
            </w:r>
          </w:p>
          <w:p w14:paraId="4FC479DF" w14:textId="77777777" w:rsidR="009A1B52" w:rsidRPr="00E1580F" w:rsidRDefault="009A1B52" w:rsidP="00E605F0">
            <w:pPr>
              <w:pStyle w:val="Listparagraf"/>
              <w:numPr>
                <w:ilvl w:val="0"/>
                <w:numId w:val="38"/>
              </w:numPr>
              <w:ind w:left="72" w:hanging="108"/>
              <w:jc w:val="both"/>
              <w:rPr>
                <w:i/>
                <w:iCs/>
              </w:rPr>
            </w:pPr>
            <w:r w:rsidRPr="00E605F0">
              <w:rPr>
                <w:i/>
                <w:iCs/>
              </w:rPr>
              <w:lastRenderedPageBreak/>
              <w:t xml:space="preserve">În </w:t>
            </w:r>
            <w:r w:rsidRPr="00E1580F">
              <w:rPr>
                <w:i/>
                <w:iCs/>
              </w:rPr>
              <w:t>termen de</w:t>
            </w:r>
            <w:r w:rsidRPr="00E1580F">
              <w:rPr>
                <w:i/>
                <w:iCs/>
                <w:strike/>
              </w:rPr>
              <w:t xml:space="preserve"> </w:t>
            </w:r>
            <w:r w:rsidRPr="00E1580F">
              <w:rPr>
                <w:b/>
                <w:bCs/>
                <w:i/>
                <w:iCs/>
                <w:strike/>
              </w:rPr>
              <w:t>8</w:t>
            </w:r>
            <w:r w:rsidRPr="00E1580F">
              <w:rPr>
                <w:b/>
                <w:bCs/>
                <w:i/>
                <w:iCs/>
              </w:rPr>
              <w:t xml:space="preserve"> 7 zile lucrătoare</w:t>
            </w:r>
            <w:r w:rsidRPr="00E1580F">
              <w:rPr>
                <w:i/>
                <w:iCs/>
              </w:rPr>
              <w:t xml:space="preserve"> de la începutul lunii următoare lunii de livrare OM transmit către producător, furnizor, PRE, OR şi OMEPA, pe măsură ce datele sunt disponibile </w:t>
            </w:r>
            <w:r w:rsidRPr="00E1580F">
              <w:rPr>
                <w:b/>
                <w:bCs/>
                <w:i/>
                <w:iCs/>
              </w:rPr>
              <w:t>dar nu mai tarziu de aceasta,</w:t>
            </w:r>
            <w:r w:rsidRPr="00E1580F">
              <w:rPr>
                <w:i/>
                <w:iCs/>
              </w:rPr>
              <w:t xml:space="preserve"> VM aferente consumului, producţiei nedispecerizabile şi schimburilor între reţele;</w:t>
            </w:r>
          </w:p>
          <w:p w14:paraId="3F843162" w14:textId="77777777" w:rsidR="009A1B52" w:rsidRPr="00E605F0" w:rsidRDefault="009A1B52" w:rsidP="00E605F0">
            <w:pPr>
              <w:pStyle w:val="Listparagraf"/>
              <w:numPr>
                <w:ilvl w:val="0"/>
                <w:numId w:val="38"/>
              </w:numPr>
              <w:ind w:left="72" w:hanging="108"/>
              <w:jc w:val="both"/>
              <w:rPr>
                <w:i/>
                <w:iCs/>
              </w:rPr>
            </w:pPr>
            <w:r w:rsidRPr="00E1580F">
              <w:rPr>
                <w:i/>
                <w:iCs/>
              </w:rPr>
              <w:t xml:space="preserve">În termen de </w:t>
            </w:r>
            <w:r w:rsidRPr="00E1580F">
              <w:rPr>
                <w:b/>
                <w:bCs/>
                <w:i/>
                <w:iCs/>
                <w:strike/>
              </w:rPr>
              <w:t xml:space="preserve">9 </w:t>
            </w:r>
            <w:r w:rsidRPr="00E1580F">
              <w:rPr>
                <w:b/>
                <w:bCs/>
                <w:i/>
                <w:iCs/>
              </w:rPr>
              <w:t xml:space="preserve"> 8 zile lucratoare, dar nu mai tarziu de aceasta data, </w:t>
            </w:r>
            <w:r w:rsidRPr="00E1580F">
              <w:rPr>
                <w:i/>
                <w:iCs/>
              </w:rPr>
              <w:t xml:space="preserve"> de la începutul lunii următoare lunii de livrare, pe baza VM orare aferente pro</w:t>
            </w:r>
            <w:r w:rsidRPr="00E605F0">
              <w:rPr>
                <w:i/>
                <w:iCs/>
              </w:rPr>
              <w:t>ducţiei, consumului, energiei electrice livrate către alte reţele şi energiei electrice primite din alte reţele, OR:</w:t>
            </w:r>
          </w:p>
          <w:p w14:paraId="4D67607B" w14:textId="77777777" w:rsidR="009A1B52" w:rsidRPr="00E605F0" w:rsidRDefault="009A1B52" w:rsidP="00E605F0">
            <w:pPr>
              <w:pStyle w:val="Listparagraf"/>
              <w:tabs>
                <w:tab w:val="num" w:pos="1080"/>
              </w:tabs>
              <w:ind w:left="72"/>
              <w:jc w:val="both"/>
              <w:rPr>
                <w:i/>
                <w:iCs/>
              </w:rPr>
            </w:pPr>
            <w:r w:rsidRPr="00E605F0">
              <w:t xml:space="preserve">i)determină, conform reglementărilor, următoarele mărimi </w:t>
            </w:r>
            <w:r w:rsidRPr="00E605F0">
              <w:rPr>
                <w:i/>
                <w:iCs/>
              </w:rPr>
              <w:t>aferente zonei proprii de licenţă:</w:t>
            </w:r>
          </w:p>
          <w:p w14:paraId="11ED2D65" w14:textId="77777777" w:rsidR="009A1B52" w:rsidRPr="00E605F0" w:rsidRDefault="009A1B52" w:rsidP="00E605F0">
            <w:pPr>
              <w:pStyle w:val="ListParagraph"/>
              <w:numPr>
                <w:ilvl w:val="0"/>
                <w:numId w:val="39"/>
              </w:numPr>
              <w:spacing w:after="200"/>
              <w:ind w:left="72" w:hanging="108"/>
              <w:jc w:val="both"/>
              <w:rPr>
                <w:i/>
                <w:iCs/>
              </w:rPr>
            </w:pPr>
            <w:r w:rsidRPr="00E605F0">
              <w:rPr>
                <w:i/>
                <w:iCs/>
              </w:rPr>
              <w:t>consumul orar aferent fiecărui furnizor;</w:t>
            </w:r>
          </w:p>
          <w:p w14:paraId="52F345F2" w14:textId="77777777" w:rsidR="009A1B52" w:rsidRPr="00E605F0" w:rsidRDefault="009A1B52" w:rsidP="00E605F0">
            <w:pPr>
              <w:pStyle w:val="ListParagraph"/>
              <w:numPr>
                <w:ilvl w:val="0"/>
                <w:numId w:val="39"/>
              </w:numPr>
              <w:tabs>
                <w:tab w:val="num" w:pos="72"/>
              </w:tabs>
              <w:spacing w:after="200"/>
              <w:ind w:left="72" w:hanging="108"/>
              <w:jc w:val="both"/>
              <w:rPr>
                <w:i/>
                <w:iCs/>
                <w:lang w:val="es-ES_tradnl"/>
              </w:rPr>
            </w:pPr>
            <w:r w:rsidRPr="00E605F0">
              <w:rPr>
                <w:i/>
                <w:iCs/>
                <w:lang w:val="es-ES_tradnl"/>
              </w:rPr>
              <w:t>producţia orară aferentă fiecărei unităţi dispecerizabile;</w:t>
            </w:r>
          </w:p>
          <w:p w14:paraId="59CF2EFA" w14:textId="77777777" w:rsidR="009A1B52" w:rsidRPr="00E605F0" w:rsidRDefault="009A1B52" w:rsidP="00E605F0">
            <w:pPr>
              <w:pStyle w:val="ListParagraph"/>
              <w:numPr>
                <w:ilvl w:val="0"/>
                <w:numId w:val="39"/>
              </w:numPr>
              <w:tabs>
                <w:tab w:val="num" w:pos="72"/>
              </w:tabs>
              <w:spacing w:after="200"/>
              <w:ind w:left="72" w:hanging="108"/>
              <w:jc w:val="both"/>
              <w:rPr>
                <w:i/>
                <w:iCs/>
              </w:rPr>
            </w:pPr>
            <w:r w:rsidRPr="00E605F0">
              <w:rPr>
                <w:i/>
                <w:iCs/>
              </w:rPr>
              <w:t xml:space="preserve">valorile orare agregate ale consumului, respectiv producţiei aferente fiecărei PRE; </w:t>
            </w:r>
          </w:p>
          <w:p w14:paraId="7C4A1365" w14:textId="77777777" w:rsidR="009A1B52" w:rsidRPr="00E605F0" w:rsidRDefault="009A1B52" w:rsidP="00E605F0">
            <w:pPr>
              <w:pStyle w:val="ListParagraph"/>
              <w:numPr>
                <w:ilvl w:val="0"/>
                <w:numId w:val="39"/>
              </w:numPr>
              <w:tabs>
                <w:tab w:val="num" w:pos="72"/>
              </w:tabs>
              <w:spacing w:after="200"/>
              <w:ind w:left="72" w:hanging="108"/>
              <w:jc w:val="both"/>
            </w:pPr>
            <w:r w:rsidRPr="00E605F0">
              <w:rPr>
                <w:i/>
                <w:iCs/>
              </w:rPr>
              <w:t>CPT orar al reţelei</w:t>
            </w:r>
            <w:r>
              <w:rPr>
                <w:i/>
                <w:iCs/>
              </w:rPr>
              <w:t>.</w:t>
            </w:r>
          </w:p>
          <w:p w14:paraId="40D6FD15" w14:textId="77777777" w:rsidR="009A1B52" w:rsidRPr="00E605F0" w:rsidRDefault="009A1B52" w:rsidP="00E605F0">
            <w:pPr>
              <w:jc w:val="both"/>
              <w:rPr>
                <w:color w:val="000000"/>
                <w:lang w:val="es-ES_tradnl"/>
              </w:rPr>
            </w:pPr>
            <w:r w:rsidRPr="00E605F0">
              <w:rPr>
                <w:color w:val="000000"/>
                <w:lang w:val="es-ES_tradnl"/>
              </w:rPr>
              <w:t>Pentru ca in piata exista situatii, din ce in ce mai dese, cand apar exceptii de la termenul de transmitere a datelor aferente consumului, de catre OR catre furnizori, propunem un termen scurtat stabilit pentru transmiterea datelor de masurare. Mentionam ca pentru clienti cu mai multe locuri de consum care solicita schimbarea furnziorului au existat situatii in care citirea contoarelor a fost transmisa si dupa 2 luni. Totodata, exista riscul de a se introduce in contractele de furnizare enegie compensatii de plata clientilor in situatia in care facturarea se realizeaza cu intarziere, potrivit art 58, (2f) din Legea 127/2014 pentru modificarea şi completarea Legii energiei electrice şi a gazelor naturale nr. 123/2012</w:t>
            </w:r>
          </w:p>
          <w:p w14:paraId="12B7DDFB" w14:textId="77777777" w:rsidR="009A1B52" w:rsidRPr="00E605F0" w:rsidRDefault="009A1B52" w:rsidP="00E605F0">
            <w:pPr>
              <w:pStyle w:val="ListParagraph"/>
              <w:spacing w:after="200"/>
              <w:ind w:left="0"/>
              <w:jc w:val="both"/>
              <w:rPr>
                <w:lang w:val="es-ES_tradnl"/>
              </w:rPr>
            </w:pPr>
          </w:p>
        </w:tc>
        <w:tc>
          <w:tcPr>
            <w:tcW w:w="5220" w:type="dxa"/>
          </w:tcPr>
          <w:p w14:paraId="32CBA75F" w14:textId="77777777" w:rsidR="009A1B52" w:rsidRDefault="0075441D" w:rsidP="00F547BD">
            <w:pPr>
              <w:tabs>
                <w:tab w:val="left" w:pos="8640"/>
                <w:tab w:val="left" w:pos="9000"/>
              </w:tabs>
              <w:jc w:val="both"/>
              <w:rPr>
                <w:lang w:val="ro-RO"/>
              </w:rPr>
            </w:pPr>
            <w:r>
              <w:rPr>
                <w:lang w:val="ro-RO"/>
              </w:rPr>
              <w:lastRenderedPageBreak/>
              <w:t xml:space="preserve">Conform prevederii Legii nr. 123/2012, obligațiile de plată trebuie achitate în termen de o lună după </w:t>
            </w:r>
            <w:r>
              <w:rPr>
                <w:lang w:val="ro-RO"/>
              </w:rPr>
              <w:lastRenderedPageBreak/>
              <w:t xml:space="preserve">încheierea lunii de tranzacționare. </w:t>
            </w:r>
            <w:r w:rsidR="009A1B52">
              <w:rPr>
                <w:lang w:val="ro-RO"/>
              </w:rPr>
              <w:t xml:space="preserve">Termenul de 8 zile lucrătoare pentru transmiterea VM a fost stabilit de comun acord cu participanţii, în speţă OM, şi considerat timpul minim necesar pentru transmiterea  VM referite. </w:t>
            </w:r>
          </w:p>
          <w:p w14:paraId="49E0C266" w14:textId="77777777" w:rsidR="0075441D" w:rsidRPr="00626CFC" w:rsidRDefault="0075441D" w:rsidP="0075441D">
            <w:pPr>
              <w:tabs>
                <w:tab w:val="left" w:pos="8640"/>
                <w:tab w:val="left" w:pos="9000"/>
              </w:tabs>
              <w:jc w:val="both"/>
              <w:rPr>
                <w:lang w:val="ro-RO"/>
              </w:rPr>
            </w:pPr>
            <w:r>
              <w:rPr>
                <w:lang w:val="ro-RO"/>
              </w:rPr>
              <w:t>Mai mult, părțile au posibilitatea verificării VM și dacă există diferențe între VM și VMA, se aplică prevederile Ordinului ANRE nr. 31/2018.</w:t>
            </w:r>
          </w:p>
        </w:tc>
      </w:tr>
      <w:tr w:rsidR="009A1B52" w:rsidRPr="00FD0632" w14:paraId="060D5C5B" w14:textId="77777777">
        <w:tc>
          <w:tcPr>
            <w:tcW w:w="828" w:type="dxa"/>
          </w:tcPr>
          <w:p w14:paraId="520B9902" w14:textId="77777777" w:rsidR="009A1B52" w:rsidRDefault="009A1B52" w:rsidP="00F547BD">
            <w:pPr>
              <w:tabs>
                <w:tab w:val="left" w:pos="8640"/>
                <w:tab w:val="left" w:pos="9000"/>
              </w:tabs>
              <w:rPr>
                <w:lang w:val="ro-RO"/>
              </w:rPr>
            </w:pPr>
            <w:r>
              <w:rPr>
                <w:lang w:val="ro-RO"/>
              </w:rPr>
              <w:lastRenderedPageBreak/>
              <w:t>15</w:t>
            </w:r>
          </w:p>
        </w:tc>
        <w:tc>
          <w:tcPr>
            <w:tcW w:w="1620" w:type="dxa"/>
          </w:tcPr>
          <w:p w14:paraId="21F9B533" w14:textId="77777777" w:rsidR="009A1B52" w:rsidRPr="00CD1A3F" w:rsidRDefault="009A1B52" w:rsidP="009A6B55">
            <w:pPr>
              <w:tabs>
                <w:tab w:val="left" w:pos="8640"/>
                <w:tab w:val="left" w:pos="9000"/>
              </w:tabs>
              <w:jc w:val="center"/>
              <w:rPr>
                <w:lang w:val="ro-RO"/>
              </w:rPr>
            </w:pPr>
            <w:r>
              <w:rPr>
                <w:lang w:val="ro-RO"/>
              </w:rPr>
              <w:t>Omepa</w:t>
            </w:r>
          </w:p>
        </w:tc>
        <w:tc>
          <w:tcPr>
            <w:tcW w:w="1260" w:type="dxa"/>
          </w:tcPr>
          <w:p w14:paraId="03A92658" w14:textId="77777777" w:rsidR="009A1B52" w:rsidRPr="00CD1A3F" w:rsidRDefault="009A1B52" w:rsidP="009A6B55">
            <w:pPr>
              <w:tabs>
                <w:tab w:val="left" w:pos="8640"/>
                <w:tab w:val="left" w:pos="9000"/>
              </w:tabs>
              <w:rPr>
                <w:lang w:val="ro-RO"/>
              </w:rPr>
            </w:pPr>
            <w:r>
              <w:rPr>
                <w:lang w:val="ro-RO"/>
              </w:rPr>
              <w:t>Art. 10 d) iii)</w:t>
            </w:r>
          </w:p>
        </w:tc>
        <w:tc>
          <w:tcPr>
            <w:tcW w:w="5940" w:type="dxa"/>
          </w:tcPr>
          <w:p w14:paraId="0B30B605" w14:textId="77777777" w:rsidR="009A1B52" w:rsidRDefault="009A1B52" w:rsidP="009A6B55">
            <w:pPr>
              <w:autoSpaceDE w:val="0"/>
              <w:autoSpaceDN w:val="0"/>
              <w:adjustRightInd w:val="0"/>
              <w:spacing w:before="240" w:line="276" w:lineRule="auto"/>
              <w:jc w:val="both"/>
              <w:rPr>
                <w:lang w:val="ro-RO"/>
              </w:rPr>
            </w:pPr>
            <w:r>
              <w:rPr>
                <w:lang w:val="ro-RO"/>
              </w:rPr>
              <w:t xml:space="preserve">„iii) transmite OPE VM aferente UD,  in termen de 6 zile lucratoare de la inceputul lunii „ </w:t>
            </w:r>
          </w:p>
          <w:p w14:paraId="66C38C32" w14:textId="77777777" w:rsidR="009A1B52" w:rsidRDefault="009A1B52" w:rsidP="009A6B55">
            <w:pPr>
              <w:autoSpaceDE w:val="0"/>
              <w:autoSpaceDN w:val="0"/>
              <w:adjustRightInd w:val="0"/>
              <w:spacing w:before="240" w:line="276" w:lineRule="auto"/>
              <w:jc w:val="both"/>
              <w:rPr>
                <w:lang w:val="ro-RO"/>
              </w:rPr>
            </w:pPr>
            <w:r>
              <w:rPr>
                <w:lang w:val="ro-RO"/>
              </w:rPr>
              <w:t xml:space="preserve">Propunem, in vederea respectarii unei cronologii, pct. respectiv sa fie primul de la lit d), dupa care sa urmeze </w:t>
            </w:r>
          </w:p>
          <w:p w14:paraId="76E644B6" w14:textId="77777777" w:rsidR="009A1B52" w:rsidRPr="00E605F0" w:rsidRDefault="009A1B52" w:rsidP="009A6B55">
            <w:pPr>
              <w:pStyle w:val="ListParagraph"/>
              <w:spacing w:before="100" w:beforeAutospacing="1" w:after="100" w:afterAutospacing="1"/>
              <w:ind w:left="0" w:right="72"/>
              <w:jc w:val="both"/>
              <w:outlineLvl w:val="3"/>
              <w:rPr>
                <w:lang w:val="ro-RO"/>
              </w:rPr>
            </w:pPr>
            <w:r>
              <w:rPr>
                <w:lang w:val="ro-RO"/>
              </w:rPr>
              <w:t>„In termen de 12 zile lucratoare” .</w:t>
            </w:r>
          </w:p>
        </w:tc>
        <w:tc>
          <w:tcPr>
            <w:tcW w:w="5220" w:type="dxa"/>
          </w:tcPr>
          <w:p w14:paraId="7AE6DF31" w14:textId="77777777" w:rsidR="009A1B52" w:rsidRPr="00DB54A4" w:rsidRDefault="009A1B52" w:rsidP="00F547BD">
            <w:pPr>
              <w:tabs>
                <w:tab w:val="left" w:pos="8640"/>
                <w:tab w:val="left" w:pos="9000"/>
              </w:tabs>
              <w:jc w:val="both"/>
              <w:rPr>
                <w:lang w:val="ro-RO"/>
              </w:rPr>
            </w:pPr>
            <w:r>
              <w:rPr>
                <w:lang w:val="ro-RO"/>
              </w:rPr>
              <w:t>Considerăm că modificarea propusă ar genera confuzie.</w:t>
            </w:r>
          </w:p>
        </w:tc>
      </w:tr>
      <w:tr w:rsidR="009A1B52" w:rsidRPr="00CD1A3F" w14:paraId="63CCDC42" w14:textId="77777777">
        <w:tc>
          <w:tcPr>
            <w:tcW w:w="828" w:type="dxa"/>
          </w:tcPr>
          <w:p w14:paraId="499CC4C8" w14:textId="77777777" w:rsidR="009A1B52" w:rsidRDefault="009A1B52" w:rsidP="00F547BD">
            <w:pPr>
              <w:tabs>
                <w:tab w:val="left" w:pos="8640"/>
                <w:tab w:val="left" w:pos="9000"/>
              </w:tabs>
              <w:rPr>
                <w:lang w:val="ro-RO"/>
              </w:rPr>
            </w:pPr>
            <w:r>
              <w:rPr>
                <w:lang w:val="ro-RO"/>
              </w:rPr>
              <w:t>16</w:t>
            </w:r>
          </w:p>
        </w:tc>
        <w:tc>
          <w:tcPr>
            <w:tcW w:w="1620" w:type="dxa"/>
          </w:tcPr>
          <w:p w14:paraId="1E360F90" w14:textId="77777777" w:rsidR="009A1B52" w:rsidRDefault="009A1B52" w:rsidP="00F547BD">
            <w:pPr>
              <w:tabs>
                <w:tab w:val="left" w:pos="8640"/>
                <w:tab w:val="left" w:pos="9000"/>
              </w:tabs>
              <w:jc w:val="center"/>
              <w:rPr>
                <w:lang w:val="ro-RO"/>
              </w:rPr>
            </w:pPr>
            <w:r>
              <w:rPr>
                <w:lang w:val="ro-RO"/>
              </w:rPr>
              <w:t>Omepa</w:t>
            </w:r>
          </w:p>
        </w:tc>
        <w:tc>
          <w:tcPr>
            <w:tcW w:w="1260" w:type="dxa"/>
          </w:tcPr>
          <w:p w14:paraId="1AFFD82A" w14:textId="77777777" w:rsidR="009A1B52" w:rsidRDefault="009A1B52" w:rsidP="00F547BD">
            <w:pPr>
              <w:tabs>
                <w:tab w:val="left" w:pos="8640"/>
                <w:tab w:val="left" w:pos="9000"/>
              </w:tabs>
              <w:rPr>
                <w:lang w:val="ro-RO"/>
              </w:rPr>
            </w:pPr>
            <w:r>
              <w:rPr>
                <w:lang w:val="ro-RO"/>
              </w:rPr>
              <w:t>Art. 11 (4) a) ii)</w:t>
            </w:r>
          </w:p>
        </w:tc>
        <w:tc>
          <w:tcPr>
            <w:tcW w:w="5940" w:type="dxa"/>
          </w:tcPr>
          <w:p w14:paraId="6414765B" w14:textId="77777777" w:rsidR="009A1B52" w:rsidRDefault="009A1B52" w:rsidP="005145A8">
            <w:pPr>
              <w:tabs>
                <w:tab w:val="left" w:pos="8640"/>
                <w:tab w:val="left" w:pos="9000"/>
              </w:tabs>
              <w:jc w:val="both"/>
              <w:rPr>
                <w:lang w:val="ro-RO"/>
              </w:rPr>
            </w:pPr>
            <w:r>
              <w:rPr>
                <w:lang w:val="ro-RO"/>
              </w:rPr>
              <w:t>Propunem formularea:</w:t>
            </w:r>
          </w:p>
          <w:p w14:paraId="000D7C9F" w14:textId="77777777" w:rsidR="009A1B52" w:rsidRDefault="009A1B52" w:rsidP="005145A8">
            <w:pPr>
              <w:autoSpaceDE w:val="0"/>
              <w:autoSpaceDN w:val="0"/>
              <w:adjustRightInd w:val="0"/>
              <w:spacing w:before="240" w:line="276" w:lineRule="auto"/>
              <w:jc w:val="both"/>
              <w:rPr>
                <w:lang w:val="ro-RO"/>
              </w:rPr>
            </w:pPr>
            <w:r>
              <w:rPr>
                <w:lang w:val="ro-RO"/>
              </w:rPr>
              <w:t xml:space="preserve">„transmit OMEPA </w:t>
            </w:r>
            <w:r w:rsidRPr="001F5D52">
              <w:rPr>
                <w:b/>
                <w:bCs/>
                <w:lang w:val="ro-RO"/>
              </w:rPr>
              <w:t>valorile corectate</w:t>
            </w:r>
            <w:r>
              <w:rPr>
                <w:lang w:val="ro-RO"/>
              </w:rPr>
              <w:t xml:space="preserve"> determinate conform pct i), pe masura ce acestea sunt disponibile”</w:t>
            </w:r>
          </w:p>
        </w:tc>
        <w:tc>
          <w:tcPr>
            <w:tcW w:w="5220" w:type="dxa"/>
          </w:tcPr>
          <w:p w14:paraId="20728108" w14:textId="77777777" w:rsidR="009A1B52" w:rsidRPr="00DB54A4" w:rsidRDefault="0086182A" w:rsidP="00F547BD">
            <w:pPr>
              <w:tabs>
                <w:tab w:val="left" w:pos="8640"/>
                <w:tab w:val="left" w:pos="9000"/>
              </w:tabs>
              <w:jc w:val="both"/>
              <w:rPr>
                <w:lang w:val="ro-RO"/>
              </w:rPr>
            </w:pPr>
            <w:r>
              <w:rPr>
                <w:lang w:val="ro-RO"/>
              </w:rPr>
              <w:t>Din succesiunea activităților desfășurate de operatori, acestea sunt VMA (agreate de părțile implicate)</w:t>
            </w:r>
          </w:p>
        </w:tc>
      </w:tr>
      <w:tr w:rsidR="009A1B52" w:rsidRPr="00FD0632" w14:paraId="761C5119" w14:textId="77777777">
        <w:tc>
          <w:tcPr>
            <w:tcW w:w="828" w:type="dxa"/>
          </w:tcPr>
          <w:p w14:paraId="452ABAF9" w14:textId="77777777" w:rsidR="009A1B52" w:rsidRDefault="009A1B52" w:rsidP="00F547BD">
            <w:pPr>
              <w:tabs>
                <w:tab w:val="left" w:pos="8640"/>
                <w:tab w:val="left" w:pos="9000"/>
              </w:tabs>
              <w:rPr>
                <w:lang w:val="ro-RO"/>
              </w:rPr>
            </w:pPr>
            <w:r>
              <w:rPr>
                <w:lang w:val="ro-RO"/>
              </w:rPr>
              <w:t>17</w:t>
            </w:r>
          </w:p>
        </w:tc>
        <w:tc>
          <w:tcPr>
            <w:tcW w:w="1620" w:type="dxa"/>
          </w:tcPr>
          <w:p w14:paraId="1353CAFC" w14:textId="77777777" w:rsidR="009A1B52" w:rsidRPr="00CD1A3F" w:rsidRDefault="009A1B52" w:rsidP="00F547BD">
            <w:pPr>
              <w:tabs>
                <w:tab w:val="left" w:pos="8640"/>
                <w:tab w:val="left" w:pos="9000"/>
              </w:tabs>
              <w:jc w:val="center"/>
              <w:rPr>
                <w:lang w:val="ro-RO"/>
              </w:rPr>
            </w:pPr>
            <w:r>
              <w:rPr>
                <w:lang w:val="ro-RO"/>
              </w:rPr>
              <w:t>Omepa</w:t>
            </w:r>
          </w:p>
        </w:tc>
        <w:tc>
          <w:tcPr>
            <w:tcW w:w="1260" w:type="dxa"/>
          </w:tcPr>
          <w:p w14:paraId="109EE7F0" w14:textId="77777777" w:rsidR="009A1B52" w:rsidRPr="00CD1A3F" w:rsidRDefault="009A1B52" w:rsidP="00F547BD">
            <w:pPr>
              <w:tabs>
                <w:tab w:val="left" w:pos="8640"/>
                <w:tab w:val="left" w:pos="9000"/>
              </w:tabs>
              <w:rPr>
                <w:lang w:val="ro-RO"/>
              </w:rPr>
            </w:pPr>
            <w:r>
              <w:rPr>
                <w:lang w:val="ro-RO"/>
              </w:rPr>
              <w:t>Art. 11 (4) b) iii)</w:t>
            </w:r>
          </w:p>
        </w:tc>
        <w:tc>
          <w:tcPr>
            <w:tcW w:w="5940" w:type="dxa"/>
          </w:tcPr>
          <w:p w14:paraId="3B34931E" w14:textId="77777777" w:rsidR="009A1B52" w:rsidRDefault="009A1B52" w:rsidP="005145A8">
            <w:pPr>
              <w:tabs>
                <w:tab w:val="left" w:pos="8640"/>
                <w:tab w:val="left" w:pos="9000"/>
              </w:tabs>
              <w:jc w:val="both"/>
              <w:rPr>
                <w:lang w:val="ro-RO"/>
              </w:rPr>
            </w:pPr>
            <w:r>
              <w:rPr>
                <w:lang w:val="ro-RO"/>
              </w:rPr>
              <w:t>„transmite OPE VMA aferente UD, in termen de 12 zile...”</w:t>
            </w:r>
          </w:p>
          <w:p w14:paraId="6AFCB0D3" w14:textId="77777777" w:rsidR="009A1B52" w:rsidRPr="00E605F0" w:rsidRDefault="009A1B52" w:rsidP="005145A8">
            <w:pPr>
              <w:pStyle w:val="ListParagraph"/>
              <w:spacing w:before="100" w:beforeAutospacing="1" w:after="100" w:afterAutospacing="1"/>
              <w:ind w:left="0" w:right="72"/>
              <w:jc w:val="both"/>
              <w:outlineLvl w:val="3"/>
              <w:rPr>
                <w:lang w:val="ro-RO"/>
              </w:rPr>
            </w:pPr>
            <w:r>
              <w:rPr>
                <w:lang w:val="ro-RO"/>
              </w:rPr>
              <w:t>Propunem eliminarea punctului respectiv si renumerotarea punctelor urmatoare deoarece actiunea care trebuie efectuata la termenul de 18 zile se regaseste la Art. 11 (4) b) vii).</w:t>
            </w:r>
          </w:p>
        </w:tc>
        <w:tc>
          <w:tcPr>
            <w:tcW w:w="5220" w:type="dxa"/>
          </w:tcPr>
          <w:p w14:paraId="7B188111" w14:textId="77777777" w:rsidR="0086182A" w:rsidRPr="00DB54A4" w:rsidRDefault="0086182A" w:rsidP="0086182A">
            <w:pPr>
              <w:tabs>
                <w:tab w:val="left" w:pos="8640"/>
                <w:tab w:val="left" w:pos="9000"/>
              </w:tabs>
              <w:jc w:val="both"/>
              <w:rPr>
                <w:lang w:val="ro-RO"/>
              </w:rPr>
            </w:pPr>
            <w:r>
              <w:rPr>
                <w:lang w:val="ro-RO"/>
              </w:rPr>
              <w:t>Proiect</w:t>
            </w:r>
            <w:r w:rsidR="00F10D5B">
              <w:rPr>
                <w:lang w:val="ro-RO"/>
              </w:rPr>
              <w:t>ul de ordin a fost restructurat și termenele reconsiderate.</w:t>
            </w:r>
          </w:p>
        </w:tc>
      </w:tr>
      <w:tr w:rsidR="009A1B52" w:rsidRPr="00FD0632" w14:paraId="6E81C909" w14:textId="77777777">
        <w:tc>
          <w:tcPr>
            <w:tcW w:w="828" w:type="dxa"/>
          </w:tcPr>
          <w:p w14:paraId="376029E3" w14:textId="77777777" w:rsidR="009A1B52" w:rsidRDefault="009A1B52" w:rsidP="00F547BD">
            <w:pPr>
              <w:tabs>
                <w:tab w:val="left" w:pos="8640"/>
                <w:tab w:val="left" w:pos="9000"/>
              </w:tabs>
              <w:rPr>
                <w:lang w:val="ro-RO"/>
              </w:rPr>
            </w:pPr>
            <w:r>
              <w:rPr>
                <w:lang w:val="ro-RO"/>
              </w:rPr>
              <w:t>18</w:t>
            </w:r>
          </w:p>
        </w:tc>
        <w:tc>
          <w:tcPr>
            <w:tcW w:w="1620" w:type="dxa"/>
          </w:tcPr>
          <w:p w14:paraId="7F33C267" w14:textId="77777777" w:rsidR="009A1B52" w:rsidRPr="00CD1A3F" w:rsidRDefault="009A1B52" w:rsidP="00F547BD">
            <w:pPr>
              <w:tabs>
                <w:tab w:val="left" w:pos="8640"/>
                <w:tab w:val="left" w:pos="9000"/>
              </w:tabs>
              <w:jc w:val="center"/>
              <w:rPr>
                <w:lang w:val="ro-RO"/>
              </w:rPr>
            </w:pPr>
            <w:r>
              <w:rPr>
                <w:lang w:val="ro-RO"/>
              </w:rPr>
              <w:t>Omepa</w:t>
            </w:r>
          </w:p>
        </w:tc>
        <w:tc>
          <w:tcPr>
            <w:tcW w:w="1260" w:type="dxa"/>
          </w:tcPr>
          <w:p w14:paraId="7FB5DA8E" w14:textId="77777777" w:rsidR="009A1B52" w:rsidRPr="00CD1A3F" w:rsidRDefault="009A1B52" w:rsidP="00F547BD">
            <w:pPr>
              <w:tabs>
                <w:tab w:val="left" w:pos="8640"/>
                <w:tab w:val="left" w:pos="9000"/>
              </w:tabs>
              <w:rPr>
                <w:lang w:val="ro-RO"/>
              </w:rPr>
            </w:pPr>
            <w:r>
              <w:rPr>
                <w:lang w:val="ro-RO"/>
              </w:rPr>
              <w:t>Art. 12 d)</w:t>
            </w:r>
          </w:p>
        </w:tc>
        <w:tc>
          <w:tcPr>
            <w:tcW w:w="5940" w:type="dxa"/>
          </w:tcPr>
          <w:p w14:paraId="7E8E8493" w14:textId="77777777" w:rsidR="009A1B52" w:rsidRDefault="009A1B52" w:rsidP="005145A8">
            <w:pPr>
              <w:tabs>
                <w:tab w:val="left" w:pos="8640"/>
                <w:tab w:val="left" w:pos="9000"/>
              </w:tabs>
              <w:jc w:val="both"/>
              <w:rPr>
                <w:lang w:val="ro-RO"/>
              </w:rPr>
            </w:pPr>
            <w:r>
              <w:rPr>
                <w:lang w:val="ro-RO"/>
              </w:rPr>
              <w:t>„c</w:t>
            </w:r>
            <w:r w:rsidRPr="00276BDE">
              <w:rPr>
                <w:lang w:val="ro-RO"/>
              </w:rPr>
              <w:t>onsumul agregat al unei PRE este egal cu suma consumurilor .....</w:t>
            </w:r>
            <w:r>
              <w:rPr>
                <w:lang w:val="ro-RO"/>
              </w:rPr>
              <w:t>..... „</w:t>
            </w:r>
          </w:p>
          <w:p w14:paraId="3C80F982" w14:textId="77777777" w:rsidR="009A1B52" w:rsidRDefault="009A1B52" w:rsidP="005145A8">
            <w:pPr>
              <w:tabs>
                <w:tab w:val="left" w:pos="8640"/>
                <w:tab w:val="left" w:pos="9000"/>
              </w:tabs>
              <w:jc w:val="both"/>
              <w:rPr>
                <w:lang w:val="ro-RO"/>
              </w:rPr>
            </w:pPr>
          </w:p>
          <w:p w14:paraId="3AF0BEAD" w14:textId="77777777" w:rsidR="009A1B52" w:rsidRDefault="009A1B52" w:rsidP="005145A8">
            <w:pPr>
              <w:tabs>
                <w:tab w:val="left" w:pos="8640"/>
                <w:tab w:val="left" w:pos="9000"/>
              </w:tabs>
              <w:jc w:val="both"/>
              <w:rPr>
                <w:lang w:val="ro-RO"/>
              </w:rPr>
            </w:pPr>
            <w:r>
              <w:rPr>
                <w:lang w:val="ro-RO"/>
              </w:rPr>
              <w:t>Situatia generala nu</w:t>
            </w:r>
            <w:r w:rsidRPr="00276BDE">
              <w:rPr>
                <w:lang w:val="ro-RO"/>
              </w:rPr>
              <w:t xml:space="preserve"> </w:t>
            </w:r>
            <w:r>
              <w:rPr>
                <w:lang w:val="ro-RO"/>
              </w:rPr>
              <w:t xml:space="preserve">trateaza si cazul in care o PRE si-a asumat responsabilitatea echilibrarii pentru administrarea consumului propriu tehnologic ale unui  operator de retea. </w:t>
            </w:r>
          </w:p>
          <w:p w14:paraId="40CFD381" w14:textId="77777777" w:rsidR="009A1B52" w:rsidRDefault="009A1B52" w:rsidP="005145A8">
            <w:pPr>
              <w:tabs>
                <w:tab w:val="left" w:pos="8640"/>
                <w:tab w:val="left" w:pos="9000"/>
              </w:tabs>
              <w:jc w:val="both"/>
              <w:rPr>
                <w:lang w:val="ro-RO"/>
              </w:rPr>
            </w:pPr>
          </w:p>
          <w:p w14:paraId="7FF1E1D6" w14:textId="77777777" w:rsidR="009A1B52" w:rsidRPr="00633AB1" w:rsidRDefault="009A1B52" w:rsidP="00732796">
            <w:pPr>
              <w:tabs>
                <w:tab w:val="left" w:pos="8640"/>
                <w:tab w:val="left" w:pos="9000"/>
              </w:tabs>
              <w:jc w:val="both"/>
              <w:rPr>
                <w:lang w:val="ro-RO"/>
              </w:rPr>
            </w:pPr>
            <w:r>
              <w:rPr>
                <w:lang w:val="ro-RO"/>
              </w:rPr>
              <w:t xml:space="preserve">Este necesara clarificare si </w:t>
            </w:r>
            <w:r w:rsidRPr="00276BDE">
              <w:rPr>
                <w:lang w:val="ro-RO"/>
              </w:rPr>
              <w:t xml:space="preserve">corelare cu </w:t>
            </w:r>
            <w:r w:rsidRPr="00276BDE">
              <w:rPr>
                <w:b/>
                <w:bCs/>
                <w:lang w:val="ro-RO"/>
              </w:rPr>
              <w:t>Art. 111</w:t>
            </w:r>
            <w:r w:rsidRPr="00276BDE">
              <w:rPr>
                <w:lang w:val="ro-RO"/>
              </w:rPr>
              <w:t xml:space="preserve"> din Document</w:t>
            </w:r>
            <w:r>
              <w:rPr>
                <w:lang w:val="ro-RO"/>
              </w:rPr>
              <w:t>ul</w:t>
            </w:r>
            <w:r w:rsidRPr="00276BDE">
              <w:rPr>
                <w:lang w:val="ro-RO"/>
              </w:rPr>
              <w:t xml:space="preserve"> de Discutie – Ordin privind </w:t>
            </w:r>
            <w:r w:rsidRPr="005145A8">
              <w:rPr>
                <w:b/>
                <w:bCs/>
                <w:color w:val="000000"/>
                <w:lang w:val="es-ES_tradnl"/>
              </w:rPr>
              <w:t>“Regulamentul de func</w:t>
            </w:r>
            <w:r w:rsidRPr="005145A8">
              <w:rPr>
                <w:rFonts w:ascii="Tahoma" w:hAnsi="Tahoma" w:cs="Tahoma"/>
                <w:b/>
                <w:bCs/>
                <w:color w:val="000000"/>
                <w:lang w:val="es-ES_tradnl"/>
              </w:rPr>
              <w:t>ț</w:t>
            </w:r>
            <w:r w:rsidRPr="005145A8">
              <w:rPr>
                <w:b/>
                <w:bCs/>
                <w:color w:val="000000"/>
                <w:lang w:val="es-ES_tradnl"/>
              </w:rPr>
              <w:t xml:space="preserve">ionare </w:t>
            </w:r>
            <w:r w:rsidRPr="005145A8">
              <w:rPr>
                <w:rFonts w:ascii="Tahoma" w:hAnsi="Tahoma" w:cs="Tahoma"/>
                <w:b/>
                <w:bCs/>
                <w:color w:val="000000"/>
                <w:lang w:val="es-ES_tradnl"/>
              </w:rPr>
              <w:t>ș</w:t>
            </w:r>
            <w:r w:rsidRPr="005145A8">
              <w:rPr>
                <w:b/>
                <w:bCs/>
                <w:color w:val="000000"/>
                <w:lang w:val="es-ES_tradnl"/>
              </w:rPr>
              <w:t>i de decontare a pie</w:t>
            </w:r>
            <w:r w:rsidRPr="005145A8">
              <w:rPr>
                <w:rFonts w:ascii="Tahoma" w:hAnsi="Tahoma" w:cs="Tahoma"/>
                <w:b/>
                <w:bCs/>
                <w:color w:val="000000"/>
                <w:lang w:val="es-ES_tradnl"/>
              </w:rPr>
              <w:t>ț</w:t>
            </w:r>
            <w:r w:rsidRPr="005145A8">
              <w:rPr>
                <w:b/>
                <w:bCs/>
                <w:color w:val="000000"/>
                <w:lang w:val="es-ES_tradnl"/>
              </w:rPr>
              <w:t xml:space="preserve">ei de echilibrare </w:t>
            </w:r>
            <w:r w:rsidRPr="005145A8">
              <w:rPr>
                <w:rFonts w:ascii="Tahoma" w:hAnsi="Tahoma" w:cs="Tahoma"/>
                <w:b/>
                <w:bCs/>
                <w:color w:val="000000"/>
                <w:lang w:val="es-ES_tradnl"/>
              </w:rPr>
              <w:t>ș</w:t>
            </w:r>
            <w:r w:rsidRPr="005145A8">
              <w:rPr>
                <w:b/>
                <w:bCs/>
                <w:color w:val="000000"/>
                <w:lang w:val="es-ES_tradnl"/>
              </w:rPr>
              <w:t xml:space="preserve">i a Regulamentului de calcul </w:t>
            </w:r>
            <w:r w:rsidRPr="005145A8">
              <w:rPr>
                <w:rFonts w:ascii="Tahoma" w:hAnsi="Tahoma" w:cs="Tahoma"/>
                <w:b/>
                <w:bCs/>
                <w:color w:val="000000"/>
                <w:lang w:val="es-ES_tradnl"/>
              </w:rPr>
              <w:t>ș</w:t>
            </w:r>
            <w:r w:rsidRPr="005145A8">
              <w:rPr>
                <w:b/>
                <w:bCs/>
                <w:color w:val="000000"/>
                <w:lang w:val="es-ES_tradnl"/>
              </w:rPr>
              <w:t>i de decontare a dezechilibrelor păr</w:t>
            </w:r>
            <w:r w:rsidRPr="005145A8">
              <w:rPr>
                <w:rFonts w:ascii="Tahoma" w:hAnsi="Tahoma" w:cs="Tahoma"/>
                <w:b/>
                <w:bCs/>
                <w:color w:val="000000"/>
                <w:lang w:val="es-ES_tradnl"/>
              </w:rPr>
              <w:t>ț</w:t>
            </w:r>
            <w:r w:rsidRPr="005145A8">
              <w:rPr>
                <w:b/>
                <w:bCs/>
                <w:color w:val="000000"/>
                <w:lang w:val="es-ES_tradnl"/>
              </w:rPr>
              <w:t xml:space="preserve">ilor responsabile cu echilibrarea”. </w:t>
            </w:r>
            <w:r w:rsidRPr="005145A8">
              <w:rPr>
                <w:color w:val="000000"/>
                <w:lang w:val="es-ES_tradnl"/>
              </w:rPr>
              <w:t>in care se face referire la pierderi tehnice in retea si nu la consum propriu tehnologic. Consideram necesara o corelare a termenilor in cele doua documente.</w:t>
            </w:r>
          </w:p>
          <w:p w14:paraId="7D71D71C" w14:textId="77777777" w:rsidR="009A1B52" w:rsidRPr="00E605F0" w:rsidRDefault="009A1B52" w:rsidP="005145A8">
            <w:pPr>
              <w:pStyle w:val="ListParagraph"/>
              <w:spacing w:before="100" w:beforeAutospacing="1" w:after="100" w:afterAutospacing="1"/>
              <w:ind w:left="0" w:right="72"/>
              <w:jc w:val="both"/>
              <w:outlineLvl w:val="3"/>
              <w:rPr>
                <w:lang w:val="ro-RO"/>
              </w:rPr>
            </w:pPr>
          </w:p>
        </w:tc>
        <w:tc>
          <w:tcPr>
            <w:tcW w:w="5220" w:type="dxa"/>
          </w:tcPr>
          <w:p w14:paraId="13563D7E" w14:textId="77777777" w:rsidR="009A1B52" w:rsidRPr="00DB54A4" w:rsidRDefault="0012078A" w:rsidP="00F547BD">
            <w:pPr>
              <w:tabs>
                <w:tab w:val="left" w:pos="8640"/>
                <w:tab w:val="left" w:pos="9000"/>
              </w:tabs>
              <w:jc w:val="both"/>
              <w:rPr>
                <w:lang w:val="ro-RO"/>
              </w:rPr>
            </w:pPr>
            <w:r>
              <w:rPr>
                <w:lang w:val="ro-RO"/>
              </w:rPr>
              <w:t>Ordinul ANRE nr. 31/2018 clarifică acest aspect. Prin urmare, nu considerăm necesară reluarea în prezentul proiect de ordin.</w:t>
            </w:r>
          </w:p>
        </w:tc>
      </w:tr>
      <w:tr w:rsidR="009A1B52" w:rsidRPr="00C87F8F" w14:paraId="74D42DDE" w14:textId="77777777">
        <w:tc>
          <w:tcPr>
            <w:tcW w:w="828" w:type="dxa"/>
          </w:tcPr>
          <w:p w14:paraId="040A5C4E" w14:textId="77777777" w:rsidR="009A1B52" w:rsidRDefault="009A1B52" w:rsidP="00F547BD">
            <w:pPr>
              <w:tabs>
                <w:tab w:val="left" w:pos="8640"/>
                <w:tab w:val="left" w:pos="9000"/>
              </w:tabs>
              <w:rPr>
                <w:lang w:val="ro-RO"/>
              </w:rPr>
            </w:pPr>
            <w:r>
              <w:rPr>
                <w:lang w:val="ro-RO"/>
              </w:rPr>
              <w:lastRenderedPageBreak/>
              <w:t>19</w:t>
            </w:r>
          </w:p>
        </w:tc>
        <w:tc>
          <w:tcPr>
            <w:tcW w:w="1620" w:type="dxa"/>
          </w:tcPr>
          <w:p w14:paraId="1C83BD88" w14:textId="77777777" w:rsidR="009A1B52" w:rsidRPr="00CD1A3F" w:rsidRDefault="009A1B52" w:rsidP="00F547BD">
            <w:pPr>
              <w:tabs>
                <w:tab w:val="left" w:pos="8640"/>
                <w:tab w:val="left" w:pos="9000"/>
              </w:tabs>
              <w:jc w:val="center"/>
              <w:rPr>
                <w:lang w:val="ro-RO"/>
              </w:rPr>
            </w:pPr>
            <w:r>
              <w:rPr>
                <w:lang w:val="ro-RO"/>
              </w:rPr>
              <w:t>Omepa</w:t>
            </w:r>
          </w:p>
        </w:tc>
        <w:tc>
          <w:tcPr>
            <w:tcW w:w="1260" w:type="dxa"/>
          </w:tcPr>
          <w:p w14:paraId="050ACFCB" w14:textId="77777777" w:rsidR="009A1B52" w:rsidRPr="00CD1A3F" w:rsidRDefault="009A1B52" w:rsidP="00F547BD">
            <w:pPr>
              <w:tabs>
                <w:tab w:val="left" w:pos="8640"/>
                <w:tab w:val="left" w:pos="9000"/>
              </w:tabs>
              <w:rPr>
                <w:lang w:val="ro-RO"/>
              </w:rPr>
            </w:pPr>
            <w:r>
              <w:rPr>
                <w:lang w:val="ro-RO"/>
              </w:rPr>
              <w:t>Art. 12 (g)</w:t>
            </w:r>
          </w:p>
        </w:tc>
        <w:tc>
          <w:tcPr>
            <w:tcW w:w="5940" w:type="dxa"/>
          </w:tcPr>
          <w:p w14:paraId="0AD259DE" w14:textId="77777777" w:rsidR="009A1B52" w:rsidRPr="00DB2593" w:rsidRDefault="009A1B52" w:rsidP="005145A8">
            <w:pPr>
              <w:pStyle w:val="ListParagraph"/>
              <w:spacing w:after="200"/>
              <w:ind w:left="0" w:right="72"/>
              <w:jc w:val="both"/>
              <w:rPr>
                <w:lang w:val="ro-RO"/>
              </w:rPr>
            </w:pPr>
            <w:r w:rsidRPr="00DB2593">
              <w:rPr>
                <w:lang w:val="ro-RO"/>
              </w:rPr>
              <w:t>„e</w:t>
            </w:r>
            <w:r>
              <w:rPr>
                <w:lang w:val="ro-RO"/>
              </w:rPr>
              <w:t>nergia electrica livrata altor OR ... .</w:t>
            </w:r>
            <w:r w:rsidRPr="00DB2593">
              <w:rPr>
                <w:lang w:val="ro-RO"/>
              </w:rPr>
              <w:t xml:space="preserve"> In cazul OTS</w:t>
            </w:r>
            <w:r>
              <w:rPr>
                <w:lang w:val="ro-RO"/>
              </w:rPr>
              <w:t>,</w:t>
            </w:r>
            <w:r w:rsidRPr="00DB2593">
              <w:rPr>
                <w:lang w:val="ro-RO"/>
              </w:rPr>
              <w:t xml:space="preserve"> aceasta include si ex</w:t>
            </w:r>
            <w:r>
              <w:rPr>
                <w:lang w:val="ro-RO"/>
              </w:rPr>
              <w:t>porturile;”</w:t>
            </w:r>
          </w:p>
          <w:p w14:paraId="42CE5930" w14:textId="77777777" w:rsidR="009A1B52" w:rsidRPr="00DB2593" w:rsidRDefault="009A1B52" w:rsidP="005145A8">
            <w:pPr>
              <w:pStyle w:val="ListParagraph"/>
              <w:spacing w:after="200"/>
              <w:ind w:left="0" w:right="72"/>
              <w:jc w:val="both"/>
              <w:rPr>
                <w:lang w:val="ro-RO"/>
              </w:rPr>
            </w:pPr>
            <w:r>
              <w:rPr>
                <w:lang w:val="ro-RO"/>
              </w:rPr>
              <w:t>Propunem:</w:t>
            </w:r>
          </w:p>
          <w:p w14:paraId="0140617B" w14:textId="77777777" w:rsidR="009A1B52" w:rsidRPr="00E605F0" w:rsidRDefault="009A1B52" w:rsidP="005145A8">
            <w:pPr>
              <w:pStyle w:val="ListParagraph"/>
              <w:spacing w:before="100" w:beforeAutospacing="1" w:after="100" w:afterAutospacing="1"/>
              <w:ind w:left="0" w:right="72"/>
              <w:jc w:val="both"/>
              <w:outlineLvl w:val="3"/>
              <w:rPr>
                <w:lang w:val="ro-RO"/>
              </w:rPr>
            </w:pPr>
            <w:r>
              <w:rPr>
                <w:lang w:val="ro-RO"/>
              </w:rPr>
              <w:t>„energia electrica livrata altor OR ... .</w:t>
            </w:r>
            <w:r w:rsidRPr="00DB2593">
              <w:rPr>
                <w:lang w:val="ro-RO"/>
              </w:rPr>
              <w:t xml:space="preserve"> In cazul OTS</w:t>
            </w:r>
            <w:r>
              <w:rPr>
                <w:lang w:val="ro-RO"/>
              </w:rPr>
              <w:t>,</w:t>
            </w:r>
            <w:r w:rsidRPr="00DB2593">
              <w:rPr>
                <w:lang w:val="ro-RO"/>
              </w:rPr>
              <w:t xml:space="preserve"> aceasta include</w:t>
            </w:r>
            <w:r w:rsidRPr="00387299">
              <w:rPr>
                <w:lang w:val="ro-RO"/>
              </w:rPr>
              <w:t xml:space="preserve"> si energie electrica livrata masurata in statiile de interconexiune de pe teritoriul Romaniei</w:t>
            </w:r>
            <w:r>
              <w:rPr>
                <w:lang w:val="ro-RO"/>
              </w:rPr>
              <w:t>”.</w:t>
            </w:r>
          </w:p>
        </w:tc>
        <w:tc>
          <w:tcPr>
            <w:tcW w:w="5220" w:type="dxa"/>
          </w:tcPr>
          <w:p w14:paraId="1DE85366" w14:textId="77777777" w:rsidR="009A1B52" w:rsidRPr="00DB54A4" w:rsidRDefault="0080789D" w:rsidP="0080789D">
            <w:pPr>
              <w:tabs>
                <w:tab w:val="left" w:pos="8640"/>
                <w:tab w:val="left" w:pos="9000"/>
              </w:tabs>
              <w:jc w:val="both"/>
              <w:rPr>
                <w:lang w:val="ro-RO"/>
              </w:rPr>
            </w:pPr>
            <w:r>
              <w:rPr>
                <w:lang w:val="ro-RO"/>
              </w:rPr>
              <w:t>Observaţie</w:t>
            </w:r>
            <w:r w:rsidR="009A1B52">
              <w:rPr>
                <w:lang w:val="ro-RO"/>
              </w:rPr>
              <w:t xml:space="preserve"> </w:t>
            </w:r>
            <w:r>
              <w:rPr>
                <w:lang w:val="ro-RO"/>
              </w:rPr>
              <w:t>neargumentată.</w:t>
            </w:r>
          </w:p>
        </w:tc>
      </w:tr>
      <w:tr w:rsidR="009A1B52" w:rsidRPr="00C87F8F" w14:paraId="593C4CD4" w14:textId="77777777">
        <w:tc>
          <w:tcPr>
            <w:tcW w:w="828" w:type="dxa"/>
          </w:tcPr>
          <w:p w14:paraId="0AF0A3BC" w14:textId="77777777" w:rsidR="009A1B52" w:rsidRDefault="009A1B52" w:rsidP="00F547BD">
            <w:pPr>
              <w:tabs>
                <w:tab w:val="left" w:pos="8640"/>
                <w:tab w:val="left" w:pos="9000"/>
              </w:tabs>
              <w:rPr>
                <w:lang w:val="ro-RO"/>
              </w:rPr>
            </w:pPr>
            <w:r>
              <w:rPr>
                <w:lang w:val="ro-RO"/>
              </w:rPr>
              <w:t>20</w:t>
            </w:r>
          </w:p>
        </w:tc>
        <w:tc>
          <w:tcPr>
            <w:tcW w:w="1620" w:type="dxa"/>
          </w:tcPr>
          <w:p w14:paraId="4CC62BC1" w14:textId="77777777" w:rsidR="009A1B52" w:rsidRPr="00CD1A3F" w:rsidRDefault="009A1B52" w:rsidP="00A01BE4">
            <w:pPr>
              <w:tabs>
                <w:tab w:val="left" w:pos="8640"/>
                <w:tab w:val="left" w:pos="9000"/>
              </w:tabs>
              <w:jc w:val="center"/>
              <w:rPr>
                <w:lang w:val="ro-RO"/>
              </w:rPr>
            </w:pPr>
            <w:r>
              <w:rPr>
                <w:lang w:val="ro-RO"/>
              </w:rPr>
              <w:t>Omepa</w:t>
            </w:r>
          </w:p>
        </w:tc>
        <w:tc>
          <w:tcPr>
            <w:tcW w:w="1260" w:type="dxa"/>
          </w:tcPr>
          <w:p w14:paraId="69895763" w14:textId="77777777" w:rsidR="009A1B52" w:rsidRPr="00CD1A3F" w:rsidRDefault="009A1B52" w:rsidP="00A01BE4">
            <w:pPr>
              <w:tabs>
                <w:tab w:val="left" w:pos="8640"/>
                <w:tab w:val="left" w:pos="9000"/>
              </w:tabs>
              <w:rPr>
                <w:lang w:val="ro-RO"/>
              </w:rPr>
            </w:pPr>
            <w:r>
              <w:rPr>
                <w:lang w:val="ro-RO"/>
              </w:rPr>
              <w:t>Art. 12 h)</w:t>
            </w:r>
          </w:p>
        </w:tc>
        <w:tc>
          <w:tcPr>
            <w:tcW w:w="5940" w:type="dxa"/>
          </w:tcPr>
          <w:p w14:paraId="54EA6DB8" w14:textId="77777777" w:rsidR="009A1B52" w:rsidRPr="00387299" w:rsidRDefault="009A1B52" w:rsidP="00A01BE4">
            <w:pPr>
              <w:pStyle w:val="ListParagraph"/>
              <w:spacing w:after="200"/>
              <w:ind w:left="0" w:right="72"/>
              <w:jc w:val="both"/>
              <w:rPr>
                <w:lang w:val="ro-RO"/>
              </w:rPr>
            </w:pPr>
            <w:r>
              <w:rPr>
                <w:lang w:val="ro-RO"/>
              </w:rPr>
              <w:t>„e</w:t>
            </w:r>
            <w:r w:rsidRPr="00387299">
              <w:rPr>
                <w:lang w:val="ro-RO"/>
              </w:rPr>
              <w:t xml:space="preserve">nergia </w:t>
            </w:r>
            <w:r>
              <w:rPr>
                <w:lang w:val="ro-RO"/>
              </w:rPr>
              <w:t xml:space="preserve">electrica </w:t>
            </w:r>
            <w:r w:rsidRPr="00387299">
              <w:rPr>
                <w:lang w:val="ro-RO"/>
              </w:rPr>
              <w:t>primita de la alti OR ... , In cazul OTS</w:t>
            </w:r>
            <w:r>
              <w:rPr>
                <w:lang w:val="ro-RO"/>
              </w:rPr>
              <w:t>,</w:t>
            </w:r>
            <w:r w:rsidRPr="00387299">
              <w:rPr>
                <w:lang w:val="ro-RO"/>
              </w:rPr>
              <w:t xml:space="preserve"> </w:t>
            </w:r>
            <w:r>
              <w:rPr>
                <w:lang w:val="ro-RO"/>
              </w:rPr>
              <w:t>aceasta include si importurile.”</w:t>
            </w:r>
          </w:p>
          <w:p w14:paraId="4080163E" w14:textId="77777777" w:rsidR="009A1B52" w:rsidRPr="00387299" w:rsidRDefault="009A1B52" w:rsidP="00A01BE4">
            <w:pPr>
              <w:pStyle w:val="ListParagraph"/>
              <w:spacing w:after="200"/>
              <w:ind w:left="0" w:right="72"/>
              <w:jc w:val="both"/>
              <w:rPr>
                <w:lang w:val="ro-RO"/>
              </w:rPr>
            </w:pPr>
            <w:r>
              <w:rPr>
                <w:lang w:val="ro-RO"/>
              </w:rPr>
              <w:t>Propunem:</w:t>
            </w:r>
          </w:p>
          <w:p w14:paraId="0CE21FAB" w14:textId="77777777" w:rsidR="009A1B52" w:rsidRPr="00E605F0" w:rsidRDefault="009A1B52" w:rsidP="00A01BE4">
            <w:pPr>
              <w:pStyle w:val="ListParagraph"/>
              <w:spacing w:before="100" w:beforeAutospacing="1" w:after="100" w:afterAutospacing="1"/>
              <w:ind w:left="0" w:right="72"/>
              <w:jc w:val="both"/>
              <w:outlineLvl w:val="3"/>
              <w:rPr>
                <w:lang w:val="ro-RO"/>
              </w:rPr>
            </w:pPr>
            <w:r>
              <w:rPr>
                <w:lang w:val="ro-RO"/>
              </w:rPr>
              <w:t>„e</w:t>
            </w:r>
            <w:r w:rsidRPr="00387299">
              <w:rPr>
                <w:lang w:val="ro-RO"/>
              </w:rPr>
              <w:t xml:space="preserve">nergia </w:t>
            </w:r>
            <w:r>
              <w:rPr>
                <w:lang w:val="ro-RO"/>
              </w:rPr>
              <w:t xml:space="preserve">electrica </w:t>
            </w:r>
            <w:r w:rsidRPr="00387299">
              <w:rPr>
                <w:lang w:val="ro-RO"/>
              </w:rPr>
              <w:t>primita de la alti OR ... , In cazul OTS</w:t>
            </w:r>
            <w:r>
              <w:rPr>
                <w:lang w:val="ro-RO"/>
              </w:rPr>
              <w:t>,</w:t>
            </w:r>
            <w:r w:rsidRPr="00387299">
              <w:rPr>
                <w:lang w:val="ro-RO"/>
              </w:rPr>
              <w:t xml:space="preserve"> </w:t>
            </w:r>
            <w:r>
              <w:rPr>
                <w:lang w:val="ro-RO"/>
              </w:rPr>
              <w:t xml:space="preserve">aceasta include si energia electrica primita masurata </w:t>
            </w:r>
            <w:r w:rsidRPr="00387299">
              <w:rPr>
                <w:lang w:val="ro-RO"/>
              </w:rPr>
              <w:t>in statiile de interconexiune de pe teritoriul Romaniei</w:t>
            </w:r>
            <w:r>
              <w:rPr>
                <w:lang w:val="ro-RO"/>
              </w:rPr>
              <w:t>”.</w:t>
            </w:r>
          </w:p>
        </w:tc>
        <w:tc>
          <w:tcPr>
            <w:tcW w:w="5220" w:type="dxa"/>
          </w:tcPr>
          <w:p w14:paraId="59E5A01D" w14:textId="77777777" w:rsidR="009A1B52" w:rsidRPr="00DB54A4" w:rsidRDefault="009A1B52" w:rsidP="0080789D">
            <w:pPr>
              <w:tabs>
                <w:tab w:val="left" w:pos="8640"/>
                <w:tab w:val="left" w:pos="9000"/>
              </w:tabs>
              <w:jc w:val="both"/>
              <w:rPr>
                <w:lang w:val="ro-RO"/>
              </w:rPr>
            </w:pPr>
            <w:r>
              <w:rPr>
                <w:lang w:val="ro-RO"/>
              </w:rPr>
              <w:t xml:space="preserve">Observaţia </w:t>
            </w:r>
            <w:r w:rsidR="0080789D">
              <w:rPr>
                <w:lang w:val="ro-RO"/>
              </w:rPr>
              <w:t>neargumentată.</w:t>
            </w:r>
          </w:p>
        </w:tc>
      </w:tr>
      <w:tr w:rsidR="009A1B52" w:rsidRPr="00317E88" w14:paraId="4F71E6B3" w14:textId="77777777">
        <w:tc>
          <w:tcPr>
            <w:tcW w:w="828" w:type="dxa"/>
          </w:tcPr>
          <w:p w14:paraId="795C481D" w14:textId="77777777" w:rsidR="009A1B52" w:rsidRDefault="009A1B52" w:rsidP="00F547BD">
            <w:pPr>
              <w:tabs>
                <w:tab w:val="left" w:pos="8640"/>
                <w:tab w:val="left" w:pos="9000"/>
              </w:tabs>
              <w:rPr>
                <w:lang w:val="ro-RO"/>
              </w:rPr>
            </w:pPr>
            <w:r>
              <w:rPr>
                <w:lang w:val="ro-RO"/>
              </w:rPr>
              <w:t>21</w:t>
            </w:r>
          </w:p>
        </w:tc>
        <w:tc>
          <w:tcPr>
            <w:tcW w:w="1620" w:type="dxa"/>
          </w:tcPr>
          <w:p w14:paraId="64477E56" w14:textId="77777777" w:rsidR="009A1B52" w:rsidRDefault="009A1B52" w:rsidP="00F547BD">
            <w:pPr>
              <w:tabs>
                <w:tab w:val="left" w:pos="8640"/>
                <w:tab w:val="left" w:pos="9000"/>
              </w:tabs>
              <w:jc w:val="center"/>
              <w:rPr>
                <w:lang w:val="ro-RO"/>
              </w:rPr>
            </w:pPr>
            <w:r>
              <w:rPr>
                <w:lang w:val="ro-RO"/>
              </w:rPr>
              <w:t>Gh. Sbârnea</w:t>
            </w:r>
          </w:p>
        </w:tc>
        <w:tc>
          <w:tcPr>
            <w:tcW w:w="1260" w:type="dxa"/>
          </w:tcPr>
          <w:p w14:paraId="25C6A88C" w14:textId="77777777" w:rsidR="009A1B52" w:rsidRDefault="009A1B52" w:rsidP="00F547BD">
            <w:pPr>
              <w:tabs>
                <w:tab w:val="left" w:pos="8640"/>
                <w:tab w:val="left" w:pos="9000"/>
              </w:tabs>
              <w:rPr>
                <w:lang w:val="ro-RO"/>
              </w:rPr>
            </w:pPr>
          </w:p>
        </w:tc>
        <w:tc>
          <w:tcPr>
            <w:tcW w:w="5940" w:type="dxa"/>
          </w:tcPr>
          <w:p w14:paraId="513CCDA3" w14:textId="77777777" w:rsidR="009A1B52" w:rsidRPr="00C87F8F" w:rsidRDefault="009A1B52" w:rsidP="003C2F13">
            <w:pPr>
              <w:pStyle w:val="Heading1"/>
              <w:numPr>
                <w:ilvl w:val="0"/>
                <w:numId w:val="0"/>
              </w:numPr>
              <w:ind w:left="-36"/>
              <w:rPr>
                <w:rFonts w:ascii="Times New Roman" w:hAnsi="Times New Roman" w:cs="Times New Roman"/>
                <w:sz w:val="24"/>
                <w:szCs w:val="24"/>
                <w:lang w:val="es-ES_tradnl"/>
              </w:rPr>
            </w:pPr>
            <w:r w:rsidRPr="00C87F8F">
              <w:rPr>
                <w:rFonts w:ascii="Times New Roman" w:hAnsi="Times New Roman" w:cs="Times New Roman"/>
                <w:sz w:val="24"/>
                <w:szCs w:val="24"/>
                <w:lang w:val="es-ES_tradnl"/>
              </w:rPr>
              <w:t>Eroarea 1 - obiectiv dezechilibre PRE</w:t>
            </w:r>
          </w:p>
          <w:p w14:paraId="24A9CAB2" w14:textId="77777777" w:rsidR="009A1B52" w:rsidRPr="003C2F13" w:rsidRDefault="009A1B52" w:rsidP="003C2F13">
            <w:pPr>
              <w:jc w:val="both"/>
              <w:rPr>
                <w:i/>
                <w:iCs/>
                <w:lang w:val="es-ES_tradnl"/>
              </w:rPr>
            </w:pPr>
            <w:r w:rsidRPr="003C2F13">
              <w:rPr>
                <w:lang w:val="es-ES_tradnl"/>
              </w:rPr>
              <w:t xml:space="preserve">Prin Art. 2 – se </w:t>
            </w:r>
            <w:proofErr w:type="gramStart"/>
            <w:r w:rsidRPr="003C2F13">
              <w:rPr>
                <w:lang w:val="es-ES_tradnl"/>
              </w:rPr>
              <w:t>propune ”</w:t>
            </w:r>
            <w:r w:rsidRPr="003C2F13">
              <w:rPr>
                <w:i/>
                <w:iCs/>
                <w:lang w:val="es-ES_tradnl"/>
              </w:rPr>
              <w:t>Prezentele</w:t>
            </w:r>
            <w:proofErr w:type="gramEnd"/>
            <w:r w:rsidRPr="003C2F13">
              <w:rPr>
                <w:i/>
                <w:iCs/>
                <w:lang w:val="es-ES_tradnl"/>
              </w:rPr>
              <w:t xml:space="preserve"> Reguli stabilesc cadrul pentru măsurarea şi colectarea datelor necesare determinării obligaţiilor de plată/drepturilor de încasare aferente tranzacţiilor pe PE, </w:t>
            </w:r>
            <w:r w:rsidRPr="003C2F13">
              <w:rPr>
                <w:b/>
                <w:bCs/>
                <w:i/>
                <w:iCs/>
                <w:lang w:val="es-ES_tradnl"/>
              </w:rPr>
              <w:t>dezechilibrelor PRE,</w:t>
            </w:r>
            <w:r w:rsidRPr="003C2F13">
              <w:rPr>
                <w:i/>
                <w:iCs/>
                <w:lang w:val="es-ES_tradnl"/>
              </w:rPr>
              <w:t xml:space="preserve"> dezechilibrelor de la notificare ale UD şi redistribuirea costurilor sau  veniturilor suplimentare pe PE, </w:t>
            </w:r>
            <w:r w:rsidRPr="003C2F13">
              <w:rPr>
                <w:lang w:val="es-ES_tradnl"/>
              </w:rPr>
              <w:t>pe baza VM/VMA</w:t>
            </w:r>
            <w:r w:rsidRPr="003C2F13">
              <w:rPr>
                <w:i/>
                <w:iCs/>
                <w:lang w:val="es-ES_tradnl"/>
              </w:rPr>
              <w:t xml:space="preserve">”. </w:t>
            </w:r>
          </w:p>
          <w:p w14:paraId="20D1D865" w14:textId="77777777" w:rsidR="009A1B52" w:rsidRPr="003C2F13" w:rsidRDefault="009A1B52" w:rsidP="003C2F13">
            <w:pPr>
              <w:ind w:firstLine="720"/>
              <w:jc w:val="both"/>
              <w:rPr>
                <w:lang w:val="es-ES_tradnl"/>
              </w:rPr>
            </w:pPr>
            <w:r w:rsidRPr="003C2F13">
              <w:rPr>
                <w:lang w:val="es-ES_tradnl"/>
              </w:rPr>
              <w:t>Este o eroare capitală, o restrângere nepermisă a cerin</w:t>
            </w:r>
            <w:r w:rsidRPr="003C2F13">
              <w:rPr>
                <w:rFonts w:ascii="Tahoma" w:hAnsi="Tahoma" w:cs="Tahoma"/>
                <w:lang w:val="es-ES_tradnl"/>
              </w:rPr>
              <w:t>ț</w:t>
            </w:r>
            <w:r w:rsidRPr="003C2F13">
              <w:rPr>
                <w:lang w:val="es-ES_tradnl"/>
              </w:rPr>
              <w:t xml:space="preserve">elor din legea 123/12 care spune in </w:t>
            </w:r>
          </w:p>
          <w:p w14:paraId="2D676A57" w14:textId="77777777" w:rsidR="009A1B52" w:rsidRPr="00740B39" w:rsidRDefault="009A1B52" w:rsidP="003C2F13">
            <w:pPr>
              <w:pStyle w:val="Stil1"/>
              <w:jc w:val="both"/>
              <w:rPr>
                <w:rFonts w:ascii="Times New Roman" w:hAnsi="Times New Roman" w:cs="Times New Roman"/>
                <w:color w:val="auto"/>
              </w:rPr>
            </w:pPr>
            <w:r w:rsidRPr="00740B39">
              <w:rPr>
                <w:rFonts w:ascii="Times New Roman" w:hAnsi="Times New Roman" w:cs="Times New Roman"/>
                <w:color w:val="auto"/>
              </w:rPr>
              <w:t xml:space="preserve">Art.21.3 </w:t>
            </w:r>
          </w:p>
          <w:p w14:paraId="736768AA" w14:textId="77777777" w:rsidR="009A1B52" w:rsidRPr="003C2F13" w:rsidRDefault="009A1B52" w:rsidP="003C2F13">
            <w:pPr>
              <w:ind w:firstLine="720"/>
              <w:jc w:val="both"/>
              <w:rPr>
                <w:lang w:val="es-ES_tradnl"/>
              </w:rPr>
            </w:pPr>
            <w:r w:rsidRPr="003C2F13">
              <w:rPr>
                <w:lang w:val="es-ES_tradnl"/>
              </w:rPr>
              <w:t>”</w:t>
            </w:r>
            <w:r w:rsidRPr="003C2F13">
              <w:rPr>
                <w:i/>
                <w:iCs/>
                <w:lang w:val="es-ES_tradnl"/>
              </w:rPr>
              <w:t xml:space="preserve"> Participanţii la piaţă sunt obligaţi să-şi asume responsabilitatea financiară pentru plata dezechilibrelor pe care le generează pe piaţa de energie electrică, cu excepţia dezechilibrelor pentru care se aplică reguli de socializare/redistribuire stabilite de autoritatea competentă sau prevăzute explicit de legislaţia în vigoare</w:t>
            </w:r>
            <w:r w:rsidRPr="003C2F13">
              <w:rPr>
                <w:lang w:val="es-ES_tradnl"/>
              </w:rPr>
              <w:t>”….</w:t>
            </w:r>
          </w:p>
          <w:p w14:paraId="61273286" w14:textId="77777777" w:rsidR="009A1B52" w:rsidRPr="003C2F13" w:rsidRDefault="009A1B52" w:rsidP="003C2F13">
            <w:pPr>
              <w:ind w:firstLine="720"/>
              <w:jc w:val="both"/>
              <w:rPr>
                <w:lang w:val="es-ES_tradnl"/>
              </w:rPr>
            </w:pPr>
            <w:r w:rsidRPr="003C2F13">
              <w:rPr>
                <w:lang w:val="es-ES_tradnl"/>
              </w:rPr>
              <w:t xml:space="preserve">Deoarece ANRE trebuie să aplice legea, </w:t>
            </w:r>
            <w:proofErr w:type="gramStart"/>
            <w:r w:rsidRPr="003C2F13">
              <w:rPr>
                <w:lang w:val="es-ES_tradnl"/>
              </w:rPr>
              <w:t>privind ”</w:t>
            </w:r>
            <w:proofErr w:type="gramEnd"/>
            <w:r w:rsidRPr="003C2F13">
              <w:rPr>
                <w:lang w:val="es-ES_tradnl"/>
              </w:rPr>
              <w:t xml:space="preserve"> </w:t>
            </w:r>
            <w:r w:rsidRPr="003C2F13">
              <w:rPr>
                <w:i/>
                <w:iCs/>
                <w:lang w:val="es-ES_tradnl"/>
              </w:rPr>
              <w:t xml:space="preserve">Participanţii la piaţă sunt obligaţi să-şi asume </w:t>
            </w:r>
            <w:r w:rsidRPr="003C2F13">
              <w:rPr>
                <w:i/>
                <w:iCs/>
                <w:lang w:val="es-ES_tradnl"/>
              </w:rPr>
              <w:lastRenderedPageBreak/>
              <w:t>responsabilitatea financiară pentru plata dezechilibrelor</w:t>
            </w:r>
            <w:r w:rsidRPr="003C2F13">
              <w:rPr>
                <w:lang w:val="es-ES_tradnl"/>
              </w:rPr>
              <w:t xml:space="preserve">”, trebuie să emită reguli care să determine dezechilibrele pt </w:t>
            </w:r>
            <w:r w:rsidRPr="003C2F13">
              <w:rPr>
                <w:i/>
                <w:iCs/>
                <w:lang w:val="es-ES_tradnl"/>
              </w:rPr>
              <w:t>Participanţii la piaţă (</w:t>
            </w:r>
            <w:r w:rsidRPr="003C2F13">
              <w:rPr>
                <w:lang w:val="es-ES_tradnl"/>
              </w:rPr>
              <w:t xml:space="preserve">PP=TL), </w:t>
            </w:r>
            <w:r w:rsidRPr="003C2F13">
              <w:rPr>
                <w:b/>
                <w:bCs/>
                <w:lang w:val="es-ES_tradnl"/>
              </w:rPr>
              <w:t>obiectiv ocolit, deviat</w:t>
            </w:r>
            <w:r w:rsidRPr="003C2F13">
              <w:rPr>
                <w:lang w:val="es-ES_tradnl"/>
              </w:rPr>
              <w:t xml:space="preserve">, prin determinarea ” </w:t>
            </w:r>
            <w:r w:rsidRPr="003C2F13">
              <w:rPr>
                <w:b/>
                <w:bCs/>
                <w:lang w:val="es-ES_tradnl"/>
              </w:rPr>
              <w:t>doar dezechilibrelor PRE</w:t>
            </w:r>
            <w:r w:rsidRPr="003C2F13">
              <w:rPr>
                <w:lang w:val="es-ES_tradnl"/>
              </w:rPr>
              <w:t>”.</w:t>
            </w:r>
          </w:p>
          <w:p w14:paraId="37CA26C2" w14:textId="77777777" w:rsidR="009A1B52" w:rsidRPr="003C2F13" w:rsidRDefault="009A1B52" w:rsidP="003C2F13">
            <w:pPr>
              <w:ind w:firstLine="720"/>
              <w:jc w:val="both"/>
            </w:pPr>
            <w:r w:rsidRPr="003C2F13">
              <w:t xml:space="preserve">Specific că în lege la </w:t>
            </w:r>
          </w:p>
          <w:p w14:paraId="613D9F6A" w14:textId="77777777" w:rsidR="009A1B52" w:rsidRPr="00740B39" w:rsidRDefault="009A1B52" w:rsidP="003C2F13">
            <w:pPr>
              <w:pStyle w:val="Stil1"/>
              <w:jc w:val="both"/>
              <w:rPr>
                <w:rFonts w:ascii="Times New Roman" w:hAnsi="Times New Roman" w:cs="Times New Roman"/>
                <w:color w:val="auto"/>
              </w:rPr>
            </w:pPr>
            <w:r w:rsidRPr="00740B39">
              <w:rPr>
                <w:rFonts w:ascii="Times New Roman" w:hAnsi="Times New Roman" w:cs="Times New Roman"/>
                <w:color w:val="auto"/>
              </w:rPr>
              <w:t xml:space="preserve">art.21.2 </w:t>
            </w:r>
          </w:p>
          <w:p w14:paraId="14199587" w14:textId="77777777" w:rsidR="009A1B52" w:rsidRPr="003C2F13" w:rsidRDefault="009A1B52" w:rsidP="003C2F13">
            <w:pPr>
              <w:ind w:firstLine="720"/>
              <w:jc w:val="both"/>
              <w:rPr>
                <w:lang w:val="es-ES_tradnl"/>
              </w:rPr>
            </w:pPr>
            <w:r w:rsidRPr="003C2F13">
              <w:rPr>
                <w:lang w:val="es-ES_tradnl"/>
              </w:rPr>
              <w:t xml:space="preserve">enumerarea arată că </w:t>
            </w:r>
            <w:r w:rsidRPr="003C2F13">
              <w:rPr>
                <w:b/>
                <w:bCs/>
                <w:lang w:val="es-ES_tradnl"/>
              </w:rPr>
              <w:t>PRE nu este Participant la piaţă</w:t>
            </w:r>
            <w:r w:rsidRPr="003C2F13">
              <w:rPr>
                <w:lang w:val="es-ES_tradnl"/>
              </w:rPr>
              <w:t xml:space="preserve"> deci dezechilibrele Participanţii la piaţă trebuie determinate pe TL chiar dacă ulterior s-ar permite agregării pentru valoarea financiară a dezechilibrelor pentru a facilita plata prin PREuri. </w:t>
            </w:r>
          </w:p>
          <w:p w14:paraId="348A24B9" w14:textId="77777777" w:rsidR="009A1B52" w:rsidRPr="003C2F13" w:rsidRDefault="009A1B52" w:rsidP="003C2F13">
            <w:pPr>
              <w:ind w:firstLine="720"/>
              <w:jc w:val="both"/>
              <w:rPr>
                <w:i/>
                <w:iCs/>
                <w:lang w:val="es-ES_tradnl"/>
              </w:rPr>
            </w:pPr>
            <w:r w:rsidRPr="003C2F13">
              <w:rPr>
                <w:lang w:val="es-ES_tradnl"/>
              </w:rPr>
              <w:t>Această în</w:t>
            </w:r>
            <w:r w:rsidRPr="003C2F13">
              <w:rPr>
                <w:rFonts w:ascii="Tahoma" w:hAnsi="Tahoma" w:cs="Tahoma"/>
                <w:lang w:val="es-ES_tradnl"/>
              </w:rPr>
              <w:t>ț</w:t>
            </w:r>
            <w:r w:rsidRPr="003C2F13">
              <w:rPr>
                <w:lang w:val="es-ES_tradnl"/>
              </w:rPr>
              <w:t>elegere a legii este sus</w:t>
            </w:r>
            <w:r w:rsidRPr="003C2F13">
              <w:rPr>
                <w:rFonts w:ascii="Tahoma" w:hAnsi="Tahoma" w:cs="Tahoma"/>
                <w:lang w:val="es-ES_tradnl"/>
              </w:rPr>
              <w:t>ț</w:t>
            </w:r>
            <w:r w:rsidRPr="003C2F13">
              <w:rPr>
                <w:lang w:val="es-ES_tradnl"/>
              </w:rPr>
              <w:t xml:space="preserve">inută </w:t>
            </w:r>
            <w:r w:rsidRPr="003C2F13">
              <w:rPr>
                <w:rFonts w:ascii="Tahoma" w:hAnsi="Tahoma" w:cs="Tahoma"/>
                <w:lang w:val="es-ES_tradnl"/>
              </w:rPr>
              <w:t>ș</w:t>
            </w:r>
            <w:r w:rsidRPr="003C2F13">
              <w:rPr>
                <w:lang w:val="es-ES_tradnl"/>
              </w:rPr>
              <w:t xml:space="preserve">i de faptul că nu există (cf text lege) pentru dezechilibre reguli </w:t>
            </w:r>
            <w:proofErr w:type="gramStart"/>
            <w:r w:rsidRPr="003C2F13">
              <w:rPr>
                <w:lang w:val="es-ES_tradnl"/>
              </w:rPr>
              <w:t>de ”</w:t>
            </w:r>
            <w:proofErr w:type="gramEnd"/>
            <w:r w:rsidRPr="003C2F13">
              <w:rPr>
                <w:lang w:val="es-ES_tradnl"/>
              </w:rPr>
              <w:t xml:space="preserve"> </w:t>
            </w:r>
            <w:r w:rsidRPr="003C2F13">
              <w:rPr>
                <w:i/>
                <w:iCs/>
                <w:lang w:val="es-ES_tradnl"/>
              </w:rPr>
              <w:t xml:space="preserve">redistribuire stabilite de autoritatea competentă sau prevăzute explicit de legislaţia în vigoare” </w:t>
            </w:r>
            <w:r w:rsidRPr="003C2F13">
              <w:rPr>
                <w:rFonts w:ascii="Tahoma" w:hAnsi="Tahoma" w:cs="Tahoma"/>
                <w:lang w:val="es-ES_tradnl"/>
              </w:rPr>
              <w:t>ș</w:t>
            </w:r>
            <w:r w:rsidRPr="003C2F13">
              <w:rPr>
                <w:lang w:val="es-ES_tradnl"/>
              </w:rPr>
              <w:t xml:space="preserve">i este indicată ca primă variantă de calcul al dezechilibrelor </w:t>
            </w:r>
            <w:r w:rsidRPr="003C2F13">
              <w:rPr>
                <w:rFonts w:ascii="Tahoma" w:hAnsi="Tahoma" w:cs="Tahoma"/>
                <w:lang w:val="es-ES_tradnl"/>
              </w:rPr>
              <w:t>ș</w:t>
            </w:r>
            <w:r w:rsidRPr="003C2F13">
              <w:rPr>
                <w:lang w:val="es-ES_tradnl"/>
              </w:rPr>
              <w:t>i in actualul Cod Comercial al Pie</w:t>
            </w:r>
            <w:r w:rsidRPr="003C2F13">
              <w:rPr>
                <w:rFonts w:ascii="Tahoma" w:hAnsi="Tahoma" w:cs="Tahoma"/>
                <w:lang w:val="es-ES_tradnl"/>
              </w:rPr>
              <w:t>ț</w:t>
            </w:r>
            <w:r w:rsidRPr="003C2F13">
              <w:rPr>
                <w:lang w:val="es-ES_tradnl"/>
              </w:rPr>
              <w:t>ei Angro, ordin ANRE nr 25/2004 realizat în urma unei ample consultări inclusiv cu speciali</w:t>
            </w:r>
            <w:r w:rsidRPr="003C2F13">
              <w:rPr>
                <w:rFonts w:ascii="Tahoma" w:hAnsi="Tahoma" w:cs="Tahoma"/>
                <w:lang w:val="es-ES_tradnl"/>
              </w:rPr>
              <w:t>ș</w:t>
            </w:r>
            <w:r w:rsidRPr="003C2F13">
              <w:rPr>
                <w:lang w:val="es-ES_tradnl"/>
              </w:rPr>
              <w:t>ti din pie</w:t>
            </w:r>
            <w:r w:rsidRPr="003C2F13">
              <w:rPr>
                <w:rFonts w:ascii="Tahoma" w:hAnsi="Tahoma" w:cs="Tahoma"/>
                <w:lang w:val="es-ES_tradnl"/>
              </w:rPr>
              <w:t>ț</w:t>
            </w:r>
            <w:r w:rsidRPr="003C2F13">
              <w:rPr>
                <w:lang w:val="es-ES_tradnl"/>
              </w:rPr>
              <w:t>e externe dezvoltate.</w:t>
            </w:r>
          </w:p>
          <w:p w14:paraId="32AFAE64" w14:textId="77777777" w:rsidR="009A1B52" w:rsidRPr="00740B39" w:rsidRDefault="009A1B52" w:rsidP="003C2F13">
            <w:pPr>
              <w:pStyle w:val="Stil1"/>
              <w:jc w:val="both"/>
              <w:rPr>
                <w:rFonts w:ascii="Times New Roman" w:hAnsi="Times New Roman" w:cs="Times New Roman"/>
                <w:color w:val="auto"/>
              </w:rPr>
            </w:pPr>
            <w:r w:rsidRPr="00740B39">
              <w:rPr>
                <w:rFonts w:ascii="Times New Roman" w:hAnsi="Times New Roman" w:cs="Times New Roman"/>
                <w:color w:val="auto"/>
              </w:rPr>
              <w:t xml:space="preserve">Art.3.46 </w:t>
            </w:r>
          </w:p>
          <w:p w14:paraId="18C1FC5C" w14:textId="77777777" w:rsidR="009A1B52" w:rsidRDefault="009A1B52" w:rsidP="00740B39">
            <w:pPr>
              <w:jc w:val="both"/>
              <w:rPr>
                <w:lang w:val="es-ES_tradnl"/>
              </w:rPr>
            </w:pPr>
          </w:p>
          <w:p w14:paraId="64FB1A94" w14:textId="77777777" w:rsidR="009A1B52" w:rsidRPr="003C2F13" w:rsidRDefault="009A1B52" w:rsidP="00740B39">
            <w:pPr>
              <w:jc w:val="both"/>
              <w:rPr>
                <w:lang w:val="es-ES_tradnl"/>
              </w:rPr>
            </w:pPr>
            <w:r w:rsidRPr="003C2F13">
              <w:rPr>
                <w:lang w:val="es-ES_tradnl"/>
              </w:rPr>
              <w:t>dă defini</w:t>
            </w:r>
            <w:r w:rsidRPr="003C2F13">
              <w:rPr>
                <w:rFonts w:ascii="Tahoma" w:hAnsi="Tahoma" w:cs="Tahoma"/>
                <w:lang w:val="es-ES_tradnl"/>
              </w:rPr>
              <w:t>ț</w:t>
            </w:r>
            <w:r w:rsidRPr="003C2F13">
              <w:rPr>
                <w:lang w:val="es-ES_tradnl"/>
              </w:rPr>
              <w:t xml:space="preserve">ia </w:t>
            </w:r>
            <w:proofErr w:type="gramStart"/>
            <w:r w:rsidRPr="003C2F13">
              <w:rPr>
                <w:lang w:val="es-ES_tradnl"/>
              </w:rPr>
              <w:t>PRE ”</w:t>
            </w:r>
            <w:proofErr w:type="gramEnd"/>
            <w:r w:rsidRPr="003C2F13">
              <w:rPr>
                <w:lang w:val="es-ES_tradnl"/>
              </w:rPr>
              <w:t xml:space="preserve"> </w:t>
            </w:r>
            <w:r w:rsidRPr="003C2F13">
              <w:rPr>
                <w:i/>
                <w:iCs/>
                <w:lang w:val="es-ES_tradnl"/>
              </w:rPr>
              <w:t>- titular de licenţă care îşi asumă responsabilitatea financiară pentru dezechilibrele dintre valorile notificate şi valorile măsurate de energie electrică</w:t>
            </w:r>
            <w:r w:rsidRPr="003C2F13">
              <w:rPr>
                <w:lang w:val="es-ES_tradnl"/>
              </w:rPr>
              <w:t xml:space="preserve">;” … legea nu spune </w:t>
            </w:r>
            <w:r w:rsidRPr="003C2F13">
              <w:rPr>
                <w:u w:val="single"/>
                <w:lang w:val="es-ES_tradnl"/>
              </w:rPr>
              <w:t>pentru alt titular de licen</w:t>
            </w:r>
            <w:r w:rsidRPr="003C2F13">
              <w:rPr>
                <w:rFonts w:ascii="Tahoma" w:hAnsi="Tahoma" w:cs="Tahoma"/>
                <w:u w:val="single"/>
                <w:lang w:val="es-ES_tradnl"/>
              </w:rPr>
              <w:t>ț</w:t>
            </w:r>
            <w:r w:rsidRPr="003C2F13">
              <w:rPr>
                <w:u w:val="single"/>
                <w:lang w:val="es-ES_tradnl"/>
              </w:rPr>
              <w:t>ă</w:t>
            </w:r>
            <w:r w:rsidRPr="003C2F13">
              <w:rPr>
                <w:lang w:val="es-ES_tradnl"/>
              </w:rPr>
              <w:t xml:space="preserve">. Corelând 3.46 cu 21.3 rezultă că orice TL e </w:t>
            </w:r>
            <w:r w:rsidRPr="003C2F13">
              <w:rPr>
                <w:rFonts w:ascii="Tahoma" w:hAnsi="Tahoma" w:cs="Tahoma"/>
                <w:lang w:val="es-ES_tradnl"/>
              </w:rPr>
              <w:t>ș</w:t>
            </w:r>
            <w:r w:rsidRPr="003C2F13">
              <w:rPr>
                <w:lang w:val="es-ES_tradnl"/>
              </w:rPr>
              <w:t>i PRE.</w:t>
            </w:r>
          </w:p>
          <w:p w14:paraId="103792B5" w14:textId="77777777" w:rsidR="009A1B52" w:rsidRPr="003C2F13" w:rsidRDefault="009A1B52" w:rsidP="003C2F13">
            <w:pPr>
              <w:ind w:firstLine="720"/>
              <w:jc w:val="both"/>
              <w:rPr>
                <w:i/>
                <w:iCs/>
                <w:lang w:val="es-ES_tradnl"/>
              </w:rPr>
            </w:pPr>
          </w:p>
          <w:p w14:paraId="3F03F5A8" w14:textId="77777777" w:rsidR="009A1B52" w:rsidRPr="003C2F13" w:rsidRDefault="009A1B52" w:rsidP="00740B39">
            <w:pPr>
              <w:jc w:val="both"/>
              <w:rPr>
                <w:lang w:val="es-ES_tradnl"/>
              </w:rPr>
            </w:pPr>
            <w:r w:rsidRPr="003C2F13">
              <w:rPr>
                <w:lang w:val="es-ES_tradnl"/>
              </w:rPr>
              <w:t>Pe de altă parte men</w:t>
            </w:r>
            <w:r w:rsidRPr="003C2F13">
              <w:rPr>
                <w:rFonts w:ascii="Tahoma" w:hAnsi="Tahoma" w:cs="Tahoma"/>
                <w:lang w:val="es-ES_tradnl"/>
              </w:rPr>
              <w:t>ț</w:t>
            </w:r>
            <w:r w:rsidRPr="003C2F13">
              <w:rPr>
                <w:lang w:val="es-ES_tradnl"/>
              </w:rPr>
              <w:t xml:space="preserve">ionez că determinarea măsurii este un serviciu contractual plătit prin contractul de racordare, deci </w:t>
            </w:r>
            <w:r w:rsidRPr="003C2F13">
              <w:rPr>
                <w:b/>
                <w:bCs/>
                <w:lang w:val="es-ES_tradnl"/>
              </w:rPr>
              <w:t>rela</w:t>
            </w:r>
            <w:r w:rsidRPr="003C2F13">
              <w:rPr>
                <w:rFonts w:ascii="Tahoma" w:hAnsi="Tahoma" w:cs="Tahoma"/>
                <w:b/>
                <w:bCs/>
                <w:lang w:val="es-ES_tradnl"/>
              </w:rPr>
              <w:t>ț</w:t>
            </w:r>
            <w:r w:rsidRPr="003C2F13">
              <w:rPr>
                <w:b/>
                <w:bCs/>
                <w:lang w:val="es-ES_tradnl"/>
              </w:rPr>
              <w:t>ie în care nu intră PREuril</w:t>
            </w:r>
            <w:r w:rsidRPr="003C2F13">
              <w:rPr>
                <w:lang w:val="es-ES_tradnl"/>
              </w:rPr>
              <w:t>e ci operatorii de re</w:t>
            </w:r>
            <w:r w:rsidRPr="003C2F13">
              <w:rPr>
                <w:rFonts w:ascii="Tahoma" w:hAnsi="Tahoma" w:cs="Tahoma"/>
                <w:lang w:val="es-ES_tradnl"/>
              </w:rPr>
              <w:t>ț</w:t>
            </w:r>
            <w:r w:rsidRPr="003C2F13">
              <w:rPr>
                <w:lang w:val="es-ES_tradnl"/>
              </w:rPr>
              <w:t xml:space="preserve">ea OR </w:t>
            </w:r>
            <w:r w:rsidRPr="003C2F13">
              <w:rPr>
                <w:rFonts w:ascii="Tahoma" w:hAnsi="Tahoma" w:cs="Tahoma"/>
                <w:lang w:val="es-ES_tradnl"/>
              </w:rPr>
              <w:t>ș</w:t>
            </w:r>
            <w:r w:rsidRPr="003C2F13">
              <w:rPr>
                <w:lang w:val="es-ES_tradnl"/>
              </w:rPr>
              <w:t>i titularii de licen</w:t>
            </w:r>
            <w:r w:rsidRPr="003C2F13">
              <w:rPr>
                <w:rFonts w:ascii="Tahoma" w:hAnsi="Tahoma" w:cs="Tahoma"/>
                <w:lang w:val="es-ES_tradnl"/>
              </w:rPr>
              <w:t>ț</w:t>
            </w:r>
            <w:r w:rsidRPr="003C2F13">
              <w:rPr>
                <w:lang w:val="es-ES_tradnl"/>
              </w:rPr>
              <w:t>ă racorda</w:t>
            </w:r>
            <w:r w:rsidRPr="003C2F13">
              <w:rPr>
                <w:rFonts w:ascii="Tahoma" w:hAnsi="Tahoma" w:cs="Tahoma"/>
                <w:lang w:val="es-ES_tradnl"/>
              </w:rPr>
              <w:t>ț</w:t>
            </w:r>
            <w:r w:rsidRPr="003C2F13">
              <w:rPr>
                <w:lang w:val="es-ES_tradnl"/>
              </w:rPr>
              <w:t xml:space="preserve">i (TL). Valoarea măsurii aprobate </w:t>
            </w:r>
            <w:r w:rsidRPr="003C2F13">
              <w:rPr>
                <w:b/>
                <w:bCs/>
                <w:lang w:val="es-ES_tradnl"/>
              </w:rPr>
              <w:t>VMA</w:t>
            </w:r>
            <w:r w:rsidRPr="003C2F13">
              <w:rPr>
                <w:lang w:val="es-ES_tradnl"/>
              </w:rPr>
              <w:t>ul este acordul operatorului de măsură cu titularul de licen</w:t>
            </w:r>
            <w:r w:rsidRPr="003C2F13">
              <w:rPr>
                <w:rFonts w:ascii="Tahoma" w:hAnsi="Tahoma" w:cs="Tahoma"/>
                <w:lang w:val="es-ES_tradnl"/>
              </w:rPr>
              <w:t>ț</w:t>
            </w:r>
            <w:r w:rsidRPr="003C2F13">
              <w:rPr>
                <w:lang w:val="es-ES_tradnl"/>
              </w:rPr>
              <w:t xml:space="preserve">ă TL </w:t>
            </w:r>
            <w:r w:rsidRPr="003C2F13">
              <w:rPr>
                <w:rFonts w:ascii="Tahoma" w:hAnsi="Tahoma" w:cs="Tahoma"/>
                <w:lang w:val="es-ES_tradnl"/>
              </w:rPr>
              <w:t>ș</w:t>
            </w:r>
            <w:r w:rsidRPr="003C2F13">
              <w:rPr>
                <w:lang w:val="es-ES_tradnl"/>
              </w:rPr>
              <w:t xml:space="preserve">i </w:t>
            </w:r>
            <w:r w:rsidRPr="003C2F13">
              <w:rPr>
                <w:b/>
                <w:bCs/>
                <w:lang w:val="es-ES_tradnl"/>
              </w:rPr>
              <w:t>nu al PREurilor</w:t>
            </w:r>
            <w:r w:rsidRPr="003C2F13">
              <w:rPr>
                <w:lang w:val="es-ES_tradnl"/>
              </w:rPr>
              <w:t>.</w:t>
            </w:r>
          </w:p>
          <w:p w14:paraId="15F407F3" w14:textId="77777777" w:rsidR="009A1B52" w:rsidRPr="003C2F13" w:rsidRDefault="009A1B52" w:rsidP="003C2F13">
            <w:pPr>
              <w:ind w:firstLine="720"/>
              <w:jc w:val="both"/>
              <w:rPr>
                <w:lang w:val="es-ES_tradnl"/>
              </w:rPr>
            </w:pPr>
          </w:p>
          <w:p w14:paraId="4DE1A78E" w14:textId="77777777" w:rsidR="009A1B52" w:rsidRPr="003C2F13" w:rsidRDefault="009A1B52" w:rsidP="00740B39">
            <w:pPr>
              <w:jc w:val="both"/>
              <w:rPr>
                <w:lang w:val="es-ES_tradnl"/>
              </w:rPr>
            </w:pPr>
            <w:r w:rsidRPr="003C2F13">
              <w:rPr>
                <w:lang w:val="es-ES_tradnl"/>
              </w:rPr>
              <w:lastRenderedPageBreak/>
              <w:t xml:space="preserve">Există </w:t>
            </w:r>
            <w:r w:rsidRPr="003C2F13">
              <w:rPr>
                <w:rFonts w:ascii="Tahoma" w:hAnsi="Tahoma" w:cs="Tahoma"/>
                <w:lang w:val="es-ES_tradnl"/>
              </w:rPr>
              <w:t>ș</w:t>
            </w:r>
            <w:r w:rsidRPr="003C2F13">
              <w:rPr>
                <w:lang w:val="es-ES_tradnl"/>
              </w:rPr>
              <w:t xml:space="preserve">i in actuala reglementare, CCPA ordin 24/2004, determinarea VMA </w:t>
            </w:r>
            <w:proofErr w:type="gramStart"/>
            <w:r w:rsidRPr="003C2F13">
              <w:rPr>
                <w:lang w:val="es-ES_tradnl"/>
              </w:rPr>
              <w:t>a ”</w:t>
            </w:r>
            <w:proofErr w:type="gramEnd"/>
            <w:r w:rsidRPr="003C2F13">
              <w:rPr>
                <w:lang w:val="es-ES_tradnl"/>
              </w:rPr>
              <w:t xml:space="preserve"> </w:t>
            </w:r>
            <w:r w:rsidRPr="003C2F13">
              <w:rPr>
                <w:i/>
                <w:iCs/>
                <w:lang w:val="es-ES_tradnl"/>
              </w:rPr>
              <w:t>fiecǎrui participant la piaţa angro</w:t>
            </w:r>
            <w:r w:rsidRPr="003C2F13">
              <w:rPr>
                <w:lang w:val="es-ES_tradnl"/>
              </w:rPr>
              <w:t xml:space="preserve">” </w:t>
            </w:r>
            <w:r w:rsidRPr="003C2F13">
              <w:rPr>
                <w:rFonts w:ascii="Tahoma" w:hAnsi="Tahoma" w:cs="Tahoma"/>
                <w:lang w:val="es-ES_tradnl"/>
              </w:rPr>
              <w:t>ș</w:t>
            </w:r>
            <w:r w:rsidRPr="003C2F13">
              <w:rPr>
                <w:lang w:val="es-ES_tradnl"/>
              </w:rPr>
              <w:t>i prima agregare este pe TL, agregare ce este eliminată fără nici o argumentare in propunerea postată de ANRE. Măsurile aferente titularilor de licen</w:t>
            </w:r>
            <w:r w:rsidRPr="003C2F13">
              <w:rPr>
                <w:rFonts w:ascii="Tahoma" w:hAnsi="Tahoma" w:cs="Tahoma"/>
                <w:lang w:val="es-ES_tradnl"/>
              </w:rPr>
              <w:t>ț</w:t>
            </w:r>
            <w:r w:rsidRPr="003C2F13">
              <w:rPr>
                <w:lang w:val="es-ES_tradnl"/>
              </w:rPr>
              <w:t>ă (TL) în documentele postate par că nu ajung la operatorul de decontare (OPCOM).</w:t>
            </w:r>
          </w:p>
          <w:p w14:paraId="64E5C7DA" w14:textId="77777777" w:rsidR="009A1B52" w:rsidRPr="003C2F13" w:rsidRDefault="009A1B52" w:rsidP="00740B39">
            <w:pPr>
              <w:jc w:val="both"/>
              <w:rPr>
                <w:lang w:val="es-ES_tradnl"/>
              </w:rPr>
            </w:pPr>
            <w:r w:rsidRPr="003C2F13">
              <w:rPr>
                <w:lang w:val="es-ES_tradnl"/>
              </w:rPr>
              <w:t xml:space="preserve">Totodată în ordin ANRE nr 25/2004 este un transfer al măsurilor VMA </w:t>
            </w:r>
            <w:r w:rsidRPr="003C2F13">
              <w:rPr>
                <w:b/>
                <w:bCs/>
                <w:lang w:val="es-ES_tradnl"/>
              </w:rPr>
              <w:t>direct de la OR spre Operatorul de Decontare</w:t>
            </w:r>
            <w:r w:rsidRPr="003C2F13">
              <w:rPr>
                <w:lang w:val="es-ES_tradnl"/>
              </w:rPr>
              <w:t xml:space="preserve">. </w:t>
            </w:r>
          </w:p>
          <w:p w14:paraId="5E30EB28" w14:textId="77777777" w:rsidR="009A1B52" w:rsidRDefault="009A1B52" w:rsidP="00740B39">
            <w:pPr>
              <w:jc w:val="both"/>
              <w:rPr>
                <w:lang w:val="es-ES_tradnl"/>
              </w:rPr>
            </w:pPr>
            <w:r w:rsidRPr="003C2F13">
              <w:rPr>
                <w:lang w:val="es-ES_tradnl"/>
              </w:rPr>
              <w:t>În propunerea postată circuitul informa</w:t>
            </w:r>
            <w:r w:rsidRPr="003C2F13">
              <w:rPr>
                <w:rFonts w:ascii="Tahoma" w:hAnsi="Tahoma" w:cs="Tahoma"/>
                <w:lang w:val="es-ES_tradnl"/>
              </w:rPr>
              <w:t>ț</w:t>
            </w:r>
            <w:r w:rsidRPr="003C2F13">
              <w:rPr>
                <w:lang w:val="es-ES_tradnl"/>
              </w:rPr>
              <w:t>ional e complicat neargumentat iar responsabilitatea fiecǎrui participant la piaţa angro nu este determinată de operatorul de decontare.</w:t>
            </w:r>
          </w:p>
          <w:p w14:paraId="15BA4C21" w14:textId="77777777" w:rsidR="009A1B52" w:rsidRDefault="009A1B52" w:rsidP="003C2F13">
            <w:pPr>
              <w:ind w:firstLine="720"/>
              <w:jc w:val="both"/>
              <w:rPr>
                <w:lang w:val="es-ES_tradnl"/>
              </w:rPr>
            </w:pPr>
          </w:p>
          <w:p w14:paraId="2707455D" w14:textId="77777777" w:rsidR="009A1B52" w:rsidRPr="003C2F13" w:rsidRDefault="009A1B52" w:rsidP="003C2F13">
            <w:pPr>
              <w:pStyle w:val="Heading1"/>
              <w:numPr>
                <w:ilvl w:val="0"/>
                <w:numId w:val="0"/>
              </w:numPr>
              <w:ind w:left="-36"/>
              <w:rPr>
                <w:rFonts w:ascii="Times New Roman" w:hAnsi="Times New Roman" w:cs="Times New Roman"/>
                <w:sz w:val="24"/>
                <w:szCs w:val="24"/>
                <w:lang w:val="es-ES_tradnl"/>
              </w:rPr>
            </w:pPr>
            <w:r w:rsidRPr="003C2F13">
              <w:rPr>
                <w:rFonts w:ascii="Times New Roman" w:hAnsi="Times New Roman" w:cs="Times New Roman"/>
                <w:sz w:val="24"/>
                <w:szCs w:val="24"/>
                <w:lang w:val="es-ES_tradnl"/>
              </w:rPr>
              <w:t xml:space="preserve">Eroarea 2 </w:t>
            </w:r>
            <w:r>
              <w:rPr>
                <w:rFonts w:ascii="Times New Roman" w:hAnsi="Times New Roman" w:cs="Times New Roman"/>
                <w:sz w:val="24"/>
                <w:szCs w:val="24"/>
                <w:lang w:val="es-ES_tradnl"/>
              </w:rPr>
              <w:t xml:space="preserve"> - </w:t>
            </w:r>
            <w:r w:rsidRPr="003C2F13">
              <w:rPr>
                <w:rFonts w:ascii="Times New Roman" w:hAnsi="Times New Roman" w:cs="Times New Roman"/>
                <w:sz w:val="24"/>
                <w:szCs w:val="24"/>
                <w:lang w:val="es-ES_tradnl"/>
              </w:rPr>
              <w:t>operator de agregare valori măsurate angro</w:t>
            </w:r>
          </w:p>
          <w:p w14:paraId="5CFCBD2D" w14:textId="77777777" w:rsidR="009A1B52" w:rsidRPr="003C2F13" w:rsidRDefault="009A1B52" w:rsidP="003C2F13">
            <w:pPr>
              <w:ind w:firstLine="720"/>
              <w:jc w:val="both"/>
              <w:rPr>
                <w:lang w:val="es-ES_tradnl"/>
              </w:rPr>
            </w:pPr>
          </w:p>
          <w:p w14:paraId="66F2509F" w14:textId="77777777" w:rsidR="009A1B52" w:rsidRPr="003C2F13" w:rsidRDefault="009A1B52" w:rsidP="003C2F13">
            <w:pPr>
              <w:ind w:firstLine="720"/>
              <w:jc w:val="both"/>
              <w:rPr>
                <w:lang w:val="es-ES_tradnl"/>
              </w:rPr>
            </w:pPr>
            <w:r w:rsidRPr="003C2F13">
              <w:rPr>
                <w:lang w:val="es-ES_tradnl"/>
              </w:rPr>
              <w:t xml:space="preserve">OMEPA operator de agregare a fost impus fără argumentare. Este evident interesul acesteia. În proiect se propune operator de agregare dar fără motivare. Era necesară o aprofundare a problemei ce a scăpat si la ordinul 115/2014 </w:t>
            </w:r>
            <w:r w:rsidRPr="003C2F13">
              <w:rPr>
                <w:rFonts w:ascii="Tahoma" w:hAnsi="Tahoma" w:cs="Tahoma"/>
                <w:lang w:val="es-ES_tradnl"/>
              </w:rPr>
              <w:t>ș</w:t>
            </w:r>
            <w:r w:rsidRPr="003C2F13">
              <w:rPr>
                <w:lang w:val="es-ES_tradnl"/>
              </w:rPr>
              <w:t>i 103/2015. Solu</w:t>
            </w:r>
            <w:r w:rsidRPr="003C2F13">
              <w:rPr>
                <w:rFonts w:ascii="Tahoma" w:hAnsi="Tahoma" w:cs="Tahoma"/>
                <w:lang w:val="es-ES_tradnl"/>
              </w:rPr>
              <w:t>ț</w:t>
            </w:r>
            <w:r w:rsidRPr="003C2F13">
              <w:rPr>
                <w:lang w:val="es-ES_tradnl"/>
              </w:rPr>
              <w:t>ia s-a bazat pe o interpretarea Legii energiei art.36.7 n)</w:t>
            </w:r>
            <w:r w:rsidRPr="003C2F13">
              <w:rPr>
                <w:lang w:val="es-ES_tradnl"/>
              </w:rPr>
              <w:tab/>
              <w:t xml:space="preserve"> ”</w:t>
            </w:r>
            <w:r w:rsidRPr="003C2F13">
              <w:rPr>
                <w:i/>
                <w:iCs/>
                <w:lang w:val="es-ES_tradnl"/>
              </w:rPr>
              <w:t>OTS asigură transmiterea rezultatelor măsurărilor de energie electrică la operatorul pieţei de energie electrică în vederea realizării decontării tranzacţiilor din piaţa de echilibrare şi a dezechilibrelor PRE, precum şi accesul beneficiarilor serviciului de transport pentru verificarea grupurilor de măsurare</w:t>
            </w:r>
            <w:r w:rsidRPr="003C2F13">
              <w:rPr>
                <w:lang w:val="es-ES_tradnl"/>
              </w:rPr>
              <w:t>;”</w:t>
            </w:r>
          </w:p>
          <w:p w14:paraId="790BC577" w14:textId="77777777" w:rsidR="009A1B52" w:rsidRPr="00C87F8F" w:rsidRDefault="009A1B52" w:rsidP="003C2F13">
            <w:pPr>
              <w:ind w:firstLine="720"/>
              <w:jc w:val="both"/>
              <w:rPr>
                <w:lang w:val="es-ES_tradnl"/>
              </w:rPr>
            </w:pPr>
            <w:r w:rsidRPr="003C2F13">
              <w:rPr>
                <w:lang w:val="es-ES_tradnl"/>
              </w:rPr>
              <w:t>Eviden</w:t>
            </w:r>
            <w:r w:rsidRPr="003C2F13">
              <w:rPr>
                <w:rFonts w:ascii="Tahoma" w:hAnsi="Tahoma" w:cs="Tahoma"/>
                <w:lang w:val="es-ES_tradnl"/>
              </w:rPr>
              <w:t>ț</w:t>
            </w:r>
            <w:r w:rsidRPr="003C2F13">
              <w:rPr>
                <w:lang w:val="es-ES_tradnl"/>
              </w:rPr>
              <w:t>iez că orice operator de re</w:t>
            </w:r>
            <w:r w:rsidRPr="003C2F13">
              <w:rPr>
                <w:rFonts w:ascii="Tahoma" w:hAnsi="Tahoma" w:cs="Tahoma"/>
                <w:lang w:val="es-ES_tradnl"/>
              </w:rPr>
              <w:t>ț</w:t>
            </w:r>
            <w:r w:rsidRPr="003C2F13">
              <w:rPr>
                <w:lang w:val="es-ES_tradnl"/>
              </w:rPr>
              <w:t xml:space="preserve">ea, inclusiv OTS adună rezultatul măsurărilor </w:t>
            </w:r>
            <w:r w:rsidRPr="003C2F13">
              <w:rPr>
                <w:b/>
                <w:bCs/>
                <w:lang w:val="es-ES_tradnl"/>
              </w:rPr>
              <w:t>din zona sa de responsabilitate</w:t>
            </w:r>
            <w:r w:rsidRPr="003C2F13">
              <w:rPr>
                <w:lang w:val="es-ES_tradnl"/>
              </w:rPr>
              <w:t xml:space="preserve">, fapt revelat </w:t>
            </w:r>
            <w:r w:rsidRPr="003C2F13">
              <w:rPr>
                <w:rFonts w:ascii="Tahoma" w:hAnsi="Tahoma" w:cs="Tahoma"/>
                <w:lang w:val="es-ES_tradnl"/>
              </w:rPr>
              <w:t>ș</w:t>
            </w:r>
            <w:r w:rsidRPr="003C2F13">
              <w:rPr>
                <w:lang w:val="es-ES_tradnl"/>
              </w:rPr>
              <w:t>i la art.65.</w:t>
            </w:r>
            <w:proofErr w:type="gramStart"/>
            <w:r w:rsidRPr="003C2F13">
              <w:rPr>
                <w:lang w:val="es-ES_tradnl"/>
              </w:rPr>
              <w:t>4 ”</w:t>
            </w:r>
            <w:proofErr w:type="gramEnd"/>
            <w:r w:rsidRPr="003C2F13">
              <w:rPr>
                <w:lang w:val="es-ES_tradnl"/>
              </w:rPr>
              <w:t xml:space="preserve"> </w:t>
            </w:r>
            <w:r w:rsidRPr="003C2F13">
              <w:rPr>
                <w:i/>
                <w:iCs/>
                <w:lang w:val="es-ES_tradnl"/>
              </w:rPr>
              <w:t>OTS, respectiv operatorul de distribuţie au obligaţia de a presta serviciul de măsurare a energiei electrice</w:t>
            </w:r>
            <w:r w:rsidRPr="003C2F13">
              <w:rPr>
                <w:lang w:val="es-ES_tradnl"/>
              </w:rPr>
              <w:t xml:space="preserve">”. </w:t>
            </w:r>
            <w:r w:rsidRPr="00C87F8F">
              <w:rPr>
                <w:rFonts w:ascii="Tahoma" w:hAnsi="Tahoma" w:cs="Tahoma"/>
                <w:lang w:val="es-ES_tradnl"/>
              </w:rPr>
              <w:t>ș</w:t>
            </w:r>
            <w:r w:rsidRPr="00C87F8F">
              <w:rPr>
                <w:lang w:val="es-ES_tradnl"/>
              </w:rPr>
              <w:t>i evident datele trebuie transmise operatorului de decontare.</w:t>
            </w:r>
          </w:p>
          <w:p w14:paraId="53A36109" w14:textId="77777777" w:rsidR="009A1B52" w:rsidRPr="003C2F13" w:rsidRDefault="009A1B52" w:rsidP="003C2F13">
            <w:pPr>
              <w:ind w:firstLine="720"/>
              <w:jc w:val="both"/>
              <w:rPr>
                <w:lang w:val="es-ES_tradnl"/>
              </w:rPr>
            </w:pPr>
            <w:r w:rsidRPr="003C2F13">
              <w:rPr>
                <w:lang w:val="es-ES_tradnl"/>
              </w:rPr>
              <w:t>Acela</w:t>
            </w:r>
            <w:r w:rsidRPr="003C2F13">
              <w:rPr>
                <w:rFonts w:ascii="Tahoma" w:hAnsi="Tahoma" w:cs="Tahoma"/>
                <w:lang w:val="es-ES_tradnl"/>
              </w:rPr>
              <w:t>ș</w:t>
            </w:r>
            <w:r w:rsidRPr="003C2F13">
              <w:rPr>
                <w:lang w:val="es-ES_tradnl"/>
              </w:rPr>
              <w:t>i traseu direct al informa</w:t>
            </w:r>
            <w:r w:rsidRPr="003C2F13">
              <w:rPr>
                <w:rFonts w:ascii="Tahoma" w:hAnsi="Tahoma" w:cs="Tahoma"/>
                <w:lang w:val="es-ES_tradnl"/>
              </w:rPr>
              <w:t>ț</w:t>
            </w:r>
            <w:r w:rsidRPr="003C2F13">
              <w:rPr>
                <w:lang w:val="es-ES_tradnl"/>
              </w:rPr>
              <w:t xml:space="preserve">iilor exista si in CCPA, ordinul ANRE nr. 25/2004. Din documente nu </w:t>
            </w:r>
            <w:r w:rsidRPr="003C2F13">
              <w:rPr>
                <w:lang w:val="es-ES_tradnl"/>
              </w:rPr>
              <w:lastRenderedPageBreak/>
              <w:t>rezultă necesitatea ca datele să mai treacă pe la OMEPA, opera</w:t>
            </w:r>
            <w:r w:rsidRPr="003C2F13">
              <w:rPr>
                <w:rFonts w:ascii="Tahoma" w:hAnsi="Tahoma" w:cs="Tahoma"/>
                <w:lang w:val="es-ES_tradnl"/>
              </w:rPr>
              <w:t>ț</w:t>
            </w:r>
            <w:r w:rsidRPr="003C2F13">
              <w:rPr>
                <w:lang w:val="es-ES_tradnl"/>
              </w:rPr>
              <w:t>i de agregare fiind una din cele mai simple, u</w:t>
            </w:r>
            <w:r w:rsidRPr="003C2F13">
              <w:rPr>
                <w:rFonts w:ascii="Tahoma" w:hAnsi="Tahoma" w:cs="Tahoma"/>
                <w:lang w:val="es-ES_tradnl"/>
              </w:rPr>
              <w:t>ș</w:t>
            </w:r>
            <w:r w:rsidRPr="003C2F13">
              <w:rPr>
                <w:lang w:val="es-ES_tradnl"/>
              </w:rPr>
              <w:t>or de realizat la nivelul operatorului de decontare.</w:t>
            </w:r>
          </w:p>
          <w:p w14:paraId="3DCE8B62" w14:textId="77777777" w:rsidR="009A1B52" w:rsidRPr="003C2F13" w:rsidRDefault="009A1B52" w:rsidP="003C2F13">
            <w:pPr>
              <w:ind w:firstLine="720"/>
              <w:jc w:val="both"/>
              <w:rPr>
                <w:lang w:val="es-ES_tradnl"/>
              </w:rPr>
            </w:pPr>
            <w:r w:rsidRPr="003C2F13">
              <w:rPr>
                <w:lang w:val="es-ES_tradnl"/>
              </w:rPr>
              <w:t>Interpretarea că OTS transmite rezultatele tuturor măsurătorilor nu o considerăm valabilă odată ce în lege nu există obliga</w:t>
            </w:r>
            <w:r w:rsidRPr="003C2F13">
              <w:rPr>
                <w:rFonts w:ascii="Tahoma" w:hAnsi="Tahoma" w:cs="Tahoma"/>
                <w:lang w:val="es-ES_tradnl"/>
              </w:rPr>
              <w:t>ț</w:t>
            </w:r>
            <w:r w:rsidRPr="003C2F13">
              <w:rPr>
                <w:lang w:val="es-ES_tradnl"/>
              </w:rPr>
              <w:t>ia Operatorilor de Distribu</w:t>
            </w:r>
            <w:r w:rsidRPr="003C2F13">
              <w:rPr>
                <w:rFonts w:ascii="Tahoma" w:hAnsi="Tahoma" w:cs="Tahoma"/>
                <w:lang w:val="es-ES_tradnl"/>
              </w:rPr>
              <w:t>ț</w:t>
            </w:r>
            <w:r w:rsidRPr="003C2F13">
              <w:rPr>
                <w:lang w:val="es-ES_tradnl"/>
              </w:rPr>
              <w:t>ie de a transmite VM la OTS. Faptul că interpretarea este similară altor ordine mai vechi ale ANRE nu e argumentare valabilă nici juridic comparând cu puterea legii 123/2012.</w:t>
            </w:r>
          </w:p>
          <w:p w14:paraId="37C604C5" w14:textId="77777777" w:rsidR="009A1B52" w:rsidRDefault="009A1B52" w:rsidP="003C2F13">
            <w:pPr>
              <w:ind w:firstLine="720"/>
              <w:jc w:val="both"/>
              <w:rPr>
                <w:lang w:val="es-ES_tradnl"/>
              </w:rPr>
            </w:pPr>
            <w:r w:rsidRPr="003C2F13">
              <w:rPr>
                <w:lang w:val="es-ES_tradnl"/>
              </w:rPr>
              <w:t>Documentul postat de</w:t>
            </w:r>
            <w:r w:rsidRPr="003C2F13">
              <w:rPr>
                <w:rFonts w:ascii="Tahoma" w:hAnsi="Tahoma" w:cs="Tahoma"/>
                <w:lang w:val="es-ES_tradnl"/>
              </w:rPr>
              <w:t>ș</w:t>
            </w:r>
            <w:r w:rsidRPr="003C2F13">
              <w:rPr>
                <w:lang w:val="es-ES_tradnl"/>
              </w:rPr>
              <w:t>i abundă de amănunte demne de o procedură opera</w:t>
            </w:r>
            <w:r w:rsidRPr="003C2F13">
              <w:rPr>
                <w:rFonts w:ascii="Tahoma" w:hAnsi="Tahoma" w:cs="Tahoma"/>
                <w:lang w:val="es-ES_tradnl"/>
              </w:rPr>
              <w:t>ț</w:t>
            </w:r>
            <w:r w:rsidRPr="003C2F13">
              <w:rPr>
                <w:lang w:val="es-ES_tradnl"/>
              </w:rPr>
              <w:t>ională ar fi trebuit să arate cum OMEPA realizează agregarea. Men</w:t>
            </w:r>
            <w:r w:rsidRPr="003C2F13">
              <w:rPr>
                <w:rFonts w:ascii="Tahoma" w:hAnsi="Tahoma" w:cs="Tahoma"/>
                <w:lang w:val="es-ES_tradnl"/>
              </w:rPr>
              <w:t>ț</w:t>
            </w:r>
            <w:r w:rsidRPr="003C2F13">
              <w:rPr>
                <w:lang w:val="es-ES_tradnl"/>
              </w:rPr>
              <w:t>ionez că pe baza unui aviz ANRE foarte vechi pentru conven</w:t>
            </w:r>
            <w:r w:rsidRPr="003C2F13">
              <w:rPr>
                <w:rFonts w:ascii="Tahoma" w:hAnsi="Tahoma" w:cs="Tahoma"/>
                <w:lang w:val="es-ES_tradnl"/>
              </w:rPr>
              <w:t>ț</w:t>
            </w:r>
            <w:r w:rsidRPr="003C2F13">
              <w:rPr>
                <w:lang w:val="es-ES_tradnl"/>
              </w:rPr>
              <w:t>iile din pia</w:t>
            </w:r>
            <w:r w:rsidRPr="003C2F13">
              <w:rPr>
                <w:rFonts w:ascii="Tahoma" w:hAnsi="Tahoma" w:cs="Tahoma"/>
                <w:lang w:val="es-ES_tradnl"/>
              </w:rPr>
              <w:t>ț</w:t>
            </w:r>
            <w:r w:rsidRPr="003C2F13">
              <w:rPr>
                <w:lang w:val="es-ES_tradnl"/>
              </w:rPr>
              <w:t>a de echilibrare OTS a impus semnarea unei conven</w:t>
            </w:r>
            <w:r w:rsidRPr="003C2F13">
              <w:rPr>
                <w:rFonts w:ascii="Tahoma" w:hAnsi="Tahoma" w:cs="Tahoma"/>
                <w:lang w:val="es-ES_tradnl"/>
              </w:rPr>
              <w:t>ț</w:t>
            </w:r>
            <w:r w:rsidRPr="003C2F13">
              <w:rPr>
                <w:lang w:val="es-ES_tradnl"/>
              </w:rPr>
              <w:t>ii de măsurare ce trece responsabilitatea de măsurare, prin formulele de agregare, de la OTS la PREuri. Solu</w:t>
            </w:r>
            <w:r w:rsidRPr="003C2F13">
              <w:rPr>
                <w:rFonts w:ascii="Tahoma" w:hAnsi="Tahoma" w:cs="Tahoma"/>
                <w:lang w:val="es-ES_tradnl"/>
              </w:rPr>
              <w:t>ț</w:t>
            </w:r>
            <w:r w:rsidRPr="003C2F13">
              <w:rPr>
                <w:lang w:val="es-ES_tradnl"/>
              </w:rPr>
              <w:t xml:space="preserve">ia de fond excede legii energiei </w:t>
            </w:r>
            <w:r w:rsidRPr="003C2F13">
              <w:rPr>
                <w:rFonts w:ascii="Tahoma" w:hAnsi="Tahoma" w:cs="Tahoma"/>
                <w:lang w:val="es-ES_tradnl"/>
              </w:rPr>
              <w:t>ș</w:t>
            </w:r>
            <w:r w:rsidRPr="003C2F13">
              <w:rPr>
                <w:lang w:val="es-ES_tradnl"/>
              </w:rPr>
              <w:t>i creează un sistem birocratic dificil de verificat</w:t>
            </w:r>
          </w:p>
          <w:p w14:paraId="42B1CF0F" w14:textId="77777777" w:rsidR="009A1B52" w:rsidRDefault="009A1B52" w:rsidP="003C2F13">
            <w:pPr>
              <w:ind w:firstLine="720"/>
              <w:jc w:val="both"/>
              <w:rPr>
                <w:lang w:val="es-ES_tradnl"/>
              </w:rPr>
            </w:pPr>
          </w:p>
          <w:p w14:paraId="3A6155F4" w14:textId="77777777" w:rsidR="009A1B52" w:rsidRPr="00C87F8F" w:rsidRDefault="009A1B52" w:rsidP="003C2F13">
            <w:pPr>
              <w:pStyle w:val="Heading1"/>
              <w:numPr>
                <w:ilvl w:val="0"/>
                <w:numId w:val="0"/>
              </w:numPr>
              <w:rPr>
                <w:rFonts w:ascii="Times New Roman" w:hAnsi="Times New Roman" w:cs="Times New Roman"/>
                <w:sz w:val="24"/>
                <w:szCs w:val="24"/>
                <w:lang w:val="es-ES_tradnl"/>
              </w:rPr>
            </w:pPr>
            <w:r w:rsidRPr="00C87F8F">
              <w:rPr>
                <w:rFonts w:ascii="Times New Roman" w:hAnsi="Times New Roman" w:cs="Times New Roman"/>
                <w:sz w:val="24"/>
                <w:szCs w:val="24"/>
                <w:lang w:val="es-ES_tradnl"/>
              </w:rPr>
              <w:t>Eroarea 3 - Responsabilitatea măsurătorilor</w:t>
            </w:r>
          </w:p>
          <w:p w14:paraId="432B53DF" w14:textId="77777777" w:rsidR="009A1B52" w:rsidRPr="00C87F8F" w:rsidRDefault="009A1B52" w:rsidP="003C2F13">
            <w:pPr>
              <w:ind w:firstLine="720"/>
              <w:jc w:val="both"/>
              <w:rPr>
                <w:lang w:val="es-ES_tradnl"/>
              </w:rPr>
            </w:pPr>
            <w:r w:rsidRPr="003C2F13">
              <w:rPr>
                <w:lang w:val="es-ES_tradnl"/>
              </w:rPr>
              <w:t>Operatorul Re</w:t>
            </w:r>
            <w:r w:rsidRPr="003C2F13">
              <w:rPr>
                <w:rFonts w:ascii="Tahoma" w:hAnsi="Tahoma" w:cs="Tahoma"/>
                <w:lang w:val="es-ES_tradnl"/>
              </w:rPr>
              <w:t>ț</w:t>
            </w:r>
            <w:r w:rsidRPr="003C2F13">
              <w:rPr>
                <w:lang w:val="es-ES_tradnl"/>
              </w:rPr>
              <w:t>ea conform legii are responsabilitatea ca Operator de Măsură. Contractele de re</w:t>
            </w:r>
            <w:r w:rsidRPr="003C2F13">
              <w:rPr>
                <w:rFonts w:ascii="Tahoma" w:hAnsi="Tahoma" w:cs="Tahoma"/>
                <w:lang w:val="es-ES_tradnl"/>
              </w:rPr>
              <w:t>ț</w:t>
            </w:r>
            <w:r w:rsidRPr="003C2F13">
              <w:rPr>
                <w:lang w:val="es-ES_tradnl"/>
              </w:rPr>
              <w:t>ea</w:t>
            </w:r>
            <w:r w:rsidR="00257616">
              <w:rPr>
                <w:lang w:val="es-ES_tradnl"/>
              </w:rPr>
              <w:t xml:space="preserve">, atât cel de transport, </w:t>
            </w:r>
            <w:r w:rsidRPr="003C2F13">
              <w:rPr>
                <w:lang w:val="es-ES_tradnl"/>
              </w:rPr>
              <w:t xml:space="preserve">cât </w:t>
            </w:r>
            <w:r w:rsidRPr="003C2F13">
              <w:rPr>
                <w:rFonts w:ascii="Tahoma" w:hAnsi="Tahoma" w:cs="Tahoma"/>
                <w:lang w:val="es-ES_tradnl"/>
              </w:rPr>
              <w:t>ș</w:t>
            </w:r>
            <w:r w:rsidRPr="003C2F13">
              <w:rPr>
                <w:lang w:val="es-ES_tradnl"/>
              </w:rPr>
              <w:t>i cel de distribu</w:t>
            </w:r>
            <w:r w:rsidRPr="003C2F13">
              <w:rPr>
                <w:rFonts w:ascii="Tahoma" w:hAnsi="Tahoma" w:cs="Tahoma"/>
                <w:lang w:val="es-ES_tradnl"/>
              </w:rPr>
              <w:t>ț</w:t>
            </w:r>
            <w:r w:rsidRPr="003C2F13">
              <w:rPr>
                <w:lang w:val="es-ES_tradnl"/>
              </w:rPr>
              <w:t>ie (), con</w:t>
            </w:r>
            <w:r w:rsidRPr="003C2F13">
              <w:rPr>
                <w:rFonts w:ascii="Tahoma" w:hAnsi="Tahoma" w:cs="Tahoma"/>
                <w:lang w:val="es-ES_tradnl"/>
              </w:rPr>
              <w:t>ț</w:t>
            </w:r>
            <w:r w:rsidRPr="003C2F13">
              <w:rPr>
                <w:lang w:val="es-ES_tradnl"/>
              </w:rPr>
              <w:t>in obligativitatea ca toate informa</w:t>
            </w:r>
            <w:r w:rsidRPr="003C2F13">
              <w:rPr>
                <w:rFonts w:ascii="Tahoma" w:hAnsi="Tahoma" w:cs="Tahoma"/>
                <w:lang w:val="es-ES_tradnl"/>
              </w:rPr>
              <w:t>ț</w:t>
            </w:r>
            <w:r w:rsidRPr="003C2F13">
              <w:rPr>
                <w:lang w:val="es-ES_tradnl"/>
              </w:rPr>
              <w:t xml:space="preserve">iile necesare pentru operarea măsurătorilor </w:t>
            </w:r>
            <w:r w:rsidRPr="003C2F13">
              <w:rPr>
                <w:b/>
                <w:bCs/>
                <w:lang w:val="es-ES_tradnl"/>
              </w:rPr>
              <w:t>să fie gestionate de operatorii de re</w:t>
            </w:r>
            <w:r w:rsidRPr="003C2F13">
              <w:rPr>
                <w:rFonts w:ascii="Tahoma" w:hAnsi="Tahoma" w:cs="Tahoma"/>
                <w:b/>
                <w:bCs/>
                <w:lang w:val="es-ES_tradnl"/>
              </w:rPr>
              <w:t>ț</w:t>
            </w:r>
            <w:r w:rsidRPr="003C2F13">
              <w:rPr>
                <w:b/>
                <w:bCs/>
                <w:lang w:val="es-ES_tradnl"/>
              </w:rPr>
              <w:t>ea</w:t>
            </w:r>
            <w:r w:rsidRPr="003C2F13">
              <w:rPr>
                <w:lang w:val="es-ES_tradnl"/>
              </w:rPr>
              <w:t xml:space="preserve"> corespunzători punctelor din re</w:t>
            </w:r>
            <w:r w:rsidRPr="003C2F13">
              <w:rPr>
                <w:rFonts w:ascii="Tahoma" w:hAnsi="Tahoma" w:cs="Tahoma"/>
                <w:lang w:val="es-ES_tradnl"/>
              </w:rPr>
              <w:t>ț</w:t>
            </w:r>
            <w:r w:rsidRPr="003C2F13">
              <w:rPr>
                <w:lang w:val="es-ES_tradnl"/>
              </w:rPr>
              <w:t xml:space="preserve">eaua proprie. Acest flux este impus </w:t>
            </w:r>
            <w:r w:rsidRPr="003C2F13">
              <w:rPr>
                <w:rFonts w:ascii="Tahoma" w:hAnsi="Tahoma" w:cs="Tahoma"/>
                <w:lang w:val="es-ES_tradnl"/>
              </w:rPr>
              <w:t>ș</w:t>
            </w:r>
            <w:r w:rsidRPr="003C2F13">
              <w:rPr>
                <w:lang w:val="es-ES_tradnl"/>
              </w:rPr>
              <w:t>i de faptul că CPTul (consumul propriu tehnologic) se determină prin închiderea cantită</w:t>
            </w:r>
            <w:r w:rsidRPr="003C2F13">
              <w:rPr>
                <w:rFonts w:ascii="Tahoma" w:hAnsi="Tahoma" w:cs="Tahoma"/>
                <w:lang w:val="es-ES_tradnl"/>
              </w:rPr>
              <w:t>ț</w:t>
            </w:r>
            <w:r w:rsidRPr="003C2F13">
              <w:rPr>
                <w:lang w:val="es-ES_tradnl"/>
              </w:rPr>
              <w:t xml:space="preserve">ilor măsurate pe zona de licenţǎ. </w:t>
            </w:r>
            <w:r w:rsidRPr="00C87F8F">
              <w:rPr>
                <w:lang w:val="es-ES_tradnl"/>
              </w:rPr>
              <w:t xml:space="preserve">Astfel </w:t>
            </w:r>
            <w:r w:rsidRPr="00C87F8F">
              <w:rPr>
                <w:u w:val="single"/>
                <w:lang w:val="es-ES_tradnl"/>
              </w:rPr>
              <w:t>erorile făcute in calitate de OM sunt suportate de aceia</w:t>
            </w:r>
            <w:r w:rsidRPr="00C87F8F">
              <w:rPr>
                <w:rFonts w:ascii="Tahoma" w:hAnsi="Tahoma" w:cs="Tahoma"/>
                <w:u w:val="single"/>
                <w:lang w:val="es-ES_tradnl"/>
              </w:rPr>
              <w:t>ș</w:t>
            </w:r>
            <w:r w:rsidRPr="00C87F8F">
              <w:rPr>
                <w:u w:val="single"/>
                <w:lang w:val="es-ES_tradnl"/>
              </w:rPr>
              <w:t>i entitate în calitate de OR</w:t>
            </w:r>
            <w:r w:rsidRPr="00C87F8F">
              <w:rPr>
                <w:lang w:val="es-ES_tradnl"/>
              </w:rPr>
              <w:t>.</w:t>
            </w:r>
          </w:p>
          <w:p w14:paraId="703D70DE" w14:textId="77777777" w:rsidR="009A1B52" w:rsidRPr="003C2F13" w:rsidRDefault="009A1B52" w:rsidP="003C2F13">
            <w:pPr>
              <w:ind w:firstLine="720"/>
              <w:jc w:val="both"/>
              <w:rPr>
                <w:lang w:val="es-ES_tradnl"/>
              </w:rPr>
            </w:pPr>
            <w:r w:rsidRPr="003C2F13">
              <w:rPr>
                <w:lang w:val="es-ES_tradnl"/>
              </w:rPr>
              <w:t xml:space="preserve">Există deja in practică </w:t>
            </w:r>
            <w:r w:rsidRPr="003C2F13">
              <w:rPr>
                <w:rFonts w:ascii="Tahoma" w:hAnsi="Tahoma" w:cs="Tahoma"/>
                <w:lang w:val="es-ES_tradnl"/>
              </w:rPr>
              <w:t>ș</w:t>
            </w:r>
            <w:r w:rsidRPr="003C2F13">
              <w:rPr>
                <w:lang w:val="es-ES_tradnl"/>
              </w:rPr>
              <w:t>i reglementări obliga</w:t>
            </w:r>
            <w:r w:rsidRPr="003C2F13">
              <w:rPr>
                <w:rFonts w:ascii="Tahoma" w:hAnsi="Tahoma" w:cs="Tahoma"/>
                <w:lang w:val="es-ES_tradnl"/>
              </w:rPr>
              <w:t>ț</w:t>
            </w:r>
            <w:r w:rsidRPr="003C2F13">
              <w:rPr>
                <w:lang w:val="es-ES_tradnl"/>
              </w:rPr>
              <w:t>ia OR de a între</w:t>
            </w:r>
            <w:r w:rsidRPr="003C2F13">
              <w:rPr>
                <w:rFonts w:ascii="Tahoma" w:hAnsi="Tahoma" w:cs="Tahoma"/>
                <w:lang w:val="es-ES_tradnl"/>
              </w:rPr>
              <w:t>ț</w:t>
            </w:r>
            <w:r w:rsidRPr="003C2F13">
              <w:rPr>
                <w:lang w:val="es-ES_tradnl"/>
              </w:rPr>
              <w:t xml:space="preserve">ine </w:t>
            </w:r>
            <w:r w:rsidRPr="003C2F13">
              <w:rPr>
                <w:rFonts w:ascii="Tahoma" w:hAnsi="Tahoma" w:cs="Tahoma"/>
                <w:lang w:val="es-ES_tradnl"/>
              </w:rPr>
              <w:t>ș</w:t>
            </w:r>
            <w:r w:rsidRPr="003C2F13">
              <w:rPr>
                <w:lang w:val="es-ES_tradnl"/>
              </w:rPr>
              <w:t>i actualizeze o Bază de Date privind măsurarea. În orice BD opera</w:t>
            </w:r>
            <w:r w:rsidRPr="003C2F13">
              <w:rPr>
                <w:rFonts w:ascii="Tahoma" w:hAnsi="Tahoma" w:cs="Tahoma"/>
                <w:lang w:val="es-ES_tradnl"/>
              </w:rPr>
              <w:t>ț</w:t>
            </w:r>
            <w:r w:rsidRPr="003C2F13">
              <w:rPr>
                <w:lang w:val="es-ES_tradnl"/>
              </w:rPr>
              <w:t xml:space="preserve">ia de agregare după diverse criterii este una dintre cele mai simple. Nu este argumentat </w:t>
            </w:r>
            <w:r w:rsidRPr="003C2F13">
              <w:rPr>
                <w:lang w:val="es-ES_tradnl"/>
              </w:rPr>
              <w:lastRenderedPageBreak/>
              <w:t>a transmite datele la OMEPA, a le dubla, deoarece memorarea si transferul sunt opera</w:t>
            </w:r>
            <w:r w:rsidRPr="003C2F13">
              <w:rPr>
                <w:rFonts w:ascii="Tahoma" w:hAnsi="Tahoma" w:cs="Tahoma"/>
                <w:lang w:val="es-ES_tradnl"/>
              </w:rPr>
              <w:t>ț</w:t>
            </w:r>
            <w:r w:rsidRPr="003C2F13">
              <w:rPr>
                <w:lang w:val="es-ES_tradnl"/>
              </w:rPr>
              <w:t xml:space="preserve">ii suplimentare scumpe, generatoare de erori </w:t>
            </w:r>
            <w:r w:rsidRPr="003C2F13">
              <w:rPr>
                <w:rFonts w:ascii="Tahoma" w:hAnsi="Tahoma" w:cs="Tahoma"/>
                <w:lang w:val="es-ES_tradnl"/>
              </w:rPr>
              <w:t>ș</w:t>
            </w:r>
            <w:r w:rsidRPr="003C2F13">
              <w:rPr>
                <w:lang w:val="es-ES_tradnl"/>
              </w:rPr>
              <w:t>i dublează inclusiv riscurile de confiden</w:t>
            </w:r>
            <w:r w:rsidRPr="003C2F13">
              <w:rPr>
                <w:rFonts w:ascii="Tahoma" w:hAnsi="Tahoma" w:cs="Tahoma"/>
                <w:lang w:val="es-ES_tradnl"/>
              </w:rPr>
              <w:t>ț</w:t>
            </w:r>
            <w:r w:rsidRPr="003C2F13">
              <w:rPr>
                <w:lang w:val="es-ES_tradnl"/>
              </w:rPr>
              <w:t xml:space="preserve">ialitate. </w:t>
            </w:r>
          </w:p>
          <w:p w14:paraId="001FF335" w14:textId="77777777" w:rsidR="009A1B52" w:rsidRPr="003C2F13" w:rsidRDefault="009A1B52" w:rsidP="003C2F13">
            <w:pPr>
              <w:ind w:firstLine="720"/>
              <w:jc w:val="both"/>
              <w:rPr>
                <w:lang w:val="es-ES_tradnl"/>
              </w:rPr>
            </w:pPr>
            <w:r w:rsidRPr="003C2F13">
              <w:rPr>
                <w:lang w:val="es-ES_tradnl"/>
              </w:rPr>
              <w:t>În situa</w:t>
            </w:r>
            <w:r w:rsidRPr="003C2F13">
              <w:rPr>
                <w:rFonts w:ascii="Tahoma" w:hAnsi="Tahoma" w:cs="Tahoma"/>
                <w:lang w:val="es-ES_tradnl"/>
              </w:rPr>
              <w:t>ț</w:t>
            </w:r>
            <w:r w:rsidRPr="003C2F13">
              <w:rPr>
                <w:lang w:val="es-ES_tradnl"/>
              </w:rPr>
              <w:t>ia ce o propun, în care fiecare OR transmite la OMEPA datele agregate pe zona de licen</w:t>
            </w:r>
            <w:r w:rsidRPr="003C2F13">
              <w:rPr>
                <w:rFonts w:ascii="Tahoma" w:hAnsi="Tahoma" w:cs="Tahoma"/>
                <w:lang w:val="es-ES_tradnl"/>
              </w:rPr>
              <w:t>ț</w:t>
            </w:r>
            <w:r w:rsidRPr="003C2F13">
              <w:rPr>
                <w:lang w:val="es-ES_tradnl"/>
              </w:rPr>
              <w:t>ă, func</w:t>
            </w:r>
            <w:r w:rsidRPr="003C2F13">
              <w:rPr>
                <w:rFonts w:ascii="Tahoma" w:hAnsi="Tahoma" w:cs="Tahoma"/>
                <w:lang w:val="es-ES_tradnl"/>
              </w:rPr>
              <w:t>ț</w:t>
            </w:r>
            <w:r w:rsidRPr="003C2F13">
              <w:rPr>
                <w:lang w:val="es-ES_tradnl"/>
              </w:rPr>
              <w:t>ia OMEPA se reduce la cea impusă de lege. Agregarea este o opera</w:t>
            </w:r>
            <w:r w:rsidRPr="003C2F13">
              <w:rPr>
                <w:rFonts w:ascii="Tahoma" w:hAnsi="Tahoma" w:cs="Tahoma"/>
                <w:lang w:val="es-ES_tradnl"/>
              </w:rPr>
              <w:t>ț</w:t>
            </w:r>
            <w:r w:rsidRPr="003C2F13">
              <w:rPr>
                <w:lang w:val="es-ES_tradnl"/>
              </w:rPr>
              <w:t>iune banală ce se poate face automat direct la OPCOM - operatorul de decontare.</w:t>
            </w:r>
          </w:p>
          <w:p w14:paraId="64C1E3C9" w14:textId="77777777" w:rsidR="009A1B52" w:rsidRPr="003C2F13" w:rsidRDefault="009A1B52" w:rsidP="003C2F13">
            <w:pPr>
              <w:ind w:firstLine="720"/>
              <w:jc w:val="both"/>
              <w:rPr>
                <w:lang w:val="es-ES_tradnl"/>
              </w:rPr>
            </w:pPr>
            <w:r w:rsidRPr="003C2F13">
              <w:rPr>
                <w:lang w:val="es-ES_tradnl"/>
              </w:rPr>
              <w:t xml:space="preserve">Practica a demonstrat că OMEPA nu a eliminat erorile </w:t>
            </w:r>
            <w:r w:rsidRPr="003C2F13">
              <w:rPr>
                <w:rFonts w:ascii="Tahoma" w:hAnsi="Tahoma" w:cs="Tahoma"/>
                <w:lang w:val="es-ES_tradnl"/>
              </w:rPr>
              <w:t>ș</w:t>
            </w:r>
            <w:r w:rsidRPr="003C2F13">
              <w:rPr>
                <w:lang w:val="es-ES_tradnl"/>
              </w:rPr>
              <w:t>i nu este singura vinovată de situa</w:t>
            </w:r>
            <w:r w:rsidRPr="003C2F13">
              <w:rPr>
                <w:rFonts w:ascii="Tahoma" w:hAnsi="Tahoma" w:cs="Tahoma"/>
                <w:lang w:val="es-ES_tradnl"/>
              </w:rPr>
              <w:t>ț</w:t>
            </w:r>
            <w:r w:rsidRPr="003C2F13">
              <w:rPr>
                <w:lang w:val="es-ES_tradnl"/>
              </w:rPr>
              <w:t>ie.</w:t>
            </w:r>
          </w:p>
          <w:p w14:paraId="7D4C8450" w14:textId="77777777" w:rsidR="009A1B52" w:rsidRPr="00740B39" w:rsidRDefault="009A1B52" w:rsidP="003C2F13">
            <w:pPr>
              <w:ind w:firstLine="720"/>
              <w:jc w:val="both"/>
              <w:rPr>
                <w:lang w:val="es-ES_tradnl"/>
              </w:rPr>
            </w:pPr>
            <w:r w:rsidRPr="003C2F13">
              <w:rPr>
                <w:lang w:val="es-ES_tradnl"/>
              </w:rPr>
              <w:t>Pentru a verifica cele deduse din reglementări am solicitat datele privind măsurile de la toate entită</w:t>
            </w:r>
            <w:r w:rsidRPr="003C2F13">
              <w:rPr>
                <w:rFonts w:ascii="Tahoma" w:hAnsi="Tahoma" w:cs="Tahoma"/>
                <w:lang w:val="es-ES_tradnl"/>
              </w:rPr>
              <w:t>ț</w:t>
            </w:r>
            <w:r w:rsidRPr="003C2F13">
              <w:rPr>
                <w:lang w:val="es-ES_tradnl"/>
              </w:rPr>
              <w:t xml:space="preserve">ile </w:t>
            </w:r>
            <w:r w:rsidRPr="003C2F13">
              <w:rPr>
                <w:rFonts w:ascii="Tahoma" w:hAnsi="Tahoma" w:cs="Tahoma"/>
                <w:lang w:val="es-ES_tradnl"/>
              </w:rPr>
              <w:t>ș</w:t>
            </w:r>
            <w:r w:rsidRPr="003C2F13">
              <w:rPr>
                <w:lang w:val="es-ES_tradnl"/>
              </w:rPr>
              <w:t xml:space="preserve">i am realizat pe un laptop, verificarea </w:t>
            </w:r>
            <w:r w:rsidRPr="003C2F13">
              <w:rPr>
                <w:rFonts w:ascii="Tahoma" w:hAnsi="Tahoma" w:cs="Tahoma"/>
                <w:lang w:val="es-ES_tradnl"/>
              </w:rPr>
              <w:t>ș</w:t>
            </w:r>
            <w:r w:rsidRPr="003C2F13">
              <w:rPr>
                <w:lang w:val="es-ES_tradnl"/>
              </w:rPr>
              <w:t xml:space="preserve">i agregarea, acestea putând fi realizate </w:t>
            </w:r>
            <w:r w:rsidRPr="003C2F13">
              <w:rPr>
                <w:b/>
                <w:bCs/>
                <w:lang w:val="es-ES_tradnl"/>
              </w:rPr>
              <w:t>fără nici o o formulă de agregare</w:t>
            </w:r>
            <w:r w:rsidRPr="003C2F13">
              <w:rPr>
                <w:lang w:val="es-ES_tradnl"/>
              </w:rPr>
              <w:t xml:space="preserve">. </w:t>
            </w:r>
            <w:r w:rsidRPr="00740B39">
              <w:rPr>
                <w:lang w:val="es-ES_tradnl"/>
              </w:rPr>
              <w:t>Astfel a rezultat un flux informa</w:t>
            </w:r>
            <w:r w:rsidRPr="00740B39">
              <w:rPr>
                <w:rFonts w:ascii="Tahoma" w:hAnsi="Tahoma" w:cs="Tahoma"/>
                <w:lang w:val="es-ES_tradnl"/>
              </w:rPr>
              <w:t>ț</w:t>
            </w:r>
            <w:r w:rsidRPr="00740B39">
              <w:rPr>
                <w:lang w:val="es-ES_tradnl"/>
              </w:rPr>
              <w:t>ional scurtat în care responsabilită</w:t>
            </w:r>
            <w:r w:rsidRPr="00740B39">
              <w:rPr>
                <w:rFonts w:ascii="Tahoma" w:hAnsi="Tahoma" w:cs="Tahoma"/>
                <w:lang w:val="es-ES_tradnl"/>
              </w:rPr>
              <w:t>ț</w:t>
            </w:r>
            <w:r w:rsidRPr="00740B39">
              <w:rPr>
                <w:lang w:val="es-ES_tradnl"/>
              </w:rPr>
              <w:t xml:space="preserve">ile sunt clare </w:t>
            </w:r>
            <w:r w:rsidRPr="00740B39">
              <w:rPr>
                <w:rFonts w:ascii="Tahoma" w:hAnsi="Tahoma" w:cs="Tahoma"/>
                <w:lang w:val="es-ES_tradnl"/>
              </w:rPr>
              <w:t>ș</w:t>
            </w:r>
            <w:r w:rsidRPr="00740B39">
              <w:rPr>
                <w:lang w:val="es-ES_tradnl"/>
              </w:rPr>
              <w:t>i u</w:t>
            </w:r>
            <w:r w:rsidRPr="00740B39">
              <w:rPr>
                <w:rFonts w:ascii="Tahoma" w:hAnsi="Tahoma" w:cs="Tahoma"/>
                <w:lang w:val="es-ES_tradnl"/>
              </w:rPr>
              <w:t>ș</w:t>
            </w:r>
            <w:r w:rsidRPr="00740B39">
              <w:rPr>
                <w:lang w:val="es-ES_tradnl"/>
              </w:rPr>
              <w:t>or verificabile.</w:t>
            </w:r>
          </w:p>
          <w:p w14:paraId="7B7CE7AC" w14:textId="77777777" w:rsidR="009A1B52" w:rsidRPr="00740B39" w:rsidRDefault="009A1B52" w:rsidP="003C2F13">
            <w:pPr>
              <w:ind w:firstLine="720"/>
              <w:jc w:val="both"/>
              <w:rPr>
                <w:lang w:val="es-ES_tradnl"/>
              </w:rPr>
            </w:pPr>
          </w:p>
          <w:p w14:paraId="01D0A002" w14:textId="77777777" w:rsidR="009A1B52" w:rsidRPr="00740B39" w:rsidRDefault="009A1B52" w:rsidP="00740B39">
            <w:pPr>
              <w:pStyle w:val="Heading1"/>
              <w:numPr>
                <w:ilvl w:val="0"/>
                <w:numId w:val="0"/>
              </w:numPr>
              <w:ind w:hanging="90"/>
              <w:rPr>
                <w:rFonts w:ascii="Times New Roman" w:hAnsi="Times New Roman" w:cs="Times New Roman"/>
                <w:sz w:val="24"/>
                <w:szCs w:val="24"/>
                <w:lang w:val="es-ES_tradnl"/>
              </w:rPr>
            </w:pPr>
            <w:r w:rsidRPr="00740B39">
              <w:rPr>
                <w:lang w:val="es-ES_tradnl"/>
              </w:rPr>
              <w:t xml:space="preserve"> </w:t>
            </w:r>
            <w:r w:rsidRPr="00740B39">
              <w:rPr>
                <w:rFonts w:ascii="Times New Roman" w:hAnsi="Times New Roman" w:cs="Times New Roman"/>
                <w:sz w:val="24"/>
                <w:szCs w:val="24"/>
                <w:lang w:val="es-ES_tradnl"/>
              </w:rPr>
              <w:t xml:space="preserve">În concluzie </w:t>
            </w:r>
          </w:p>
          <w:p w14:paraId="3B971D35" w14:textId="77777777" w:rsidR="009A1B52" w:rsidRPr="003C2F13" w:rsidRDefault="009A1B52" w:rsidP="00740B39">
            <w:pPr>
              <w:jc w:val="both"/>
              <w:rPr>
                <w:lang w:val="es-ES_tradnl"/>
              </w:rPr>
            </w:pPr>
            <w:r w:rsidRPr="003C2F13">
              <w:rPr>
                <w:lang w:val="es-ES_tradnl"/>
              </w:rPr>
              <w:t xml:space="preserve">constat că sunt importante </w:t>
            </w:r>
            <w:r>
              <w:rPr>
                <w:lang w:val="es-ES_tradnl"/>
              </w:rPr>
              <w:t>s</w:t>
            </w:r>
            <w:r w:rsidRPr="003C2F13">
              <w:rPr>
                <w:lang w:val="es-ES_tradnl"/>
              </w:rPr>
              <w:t xml:space="preserve">i suficiente aspecte care impun o adâncire a analizelor </w:t>
            </w:r>
            <w:r>
              <w:rPr>
                <w:lang w:val="es-ES_tradnl"/>
              </w:rPr>
              <w:t>s</w:t>
            </w:r>
            <w:r w:rsidRPr="003C2F13">
              <w:rPr>
                <w:lang w:val="es-ES_tradnl"/>
              </w:rPr>
              <w:t>i o mai bună comunicare inclusiv publică.</w:t>
            </w:r>
          </w:p>
          <w:p w14:paraId="2F4841BD" w14:textId="77777777" w:rsidR="009A1B52" w:rsidRPr="003C2F13" w:rsidRDefault="009A1B52" w:rsidP="003C2F13">
            <w:pPr>
              <w:ind w:firstLine="720"/>
              <w:jc w:val="both"/>
              <w:rPr>
                <w:lang w:val="es-ES_tradnl"/>
              </w:rPr>
            </w:pPr>
          </w:p>
        </w:tc>
        <w:tc>
          <w:tcPr>
            <w:tcW w:w="5220" w:type="dxa"/>
          </w:tcPr>
          <w:p w14:paraId="020EC515" w14:textId="77777777" w:rsidR="009A1B52" w:rsidRDefault="009A1B52" w:rsidP="00F547BD">
            <w:pPr>
              <w:tabs>
                <w:tab w:val="left" w:pos="8640"/>
                <w:tab w:val="left" w:pos="9000"/>
              </w:tabs>
              <w:jc w:val="both"/>
              <w:rPr>
                <w:lang w:val="ro-RO"/>
              </w:rPr>
            </w:pPr>
          </w:p>
          <w:p w14:paraId="0BAB6CCE" w14:textId="77777777" w:rsidR="009A1B52" w:rsidRDefault="009A1B52" w:rsidP="00F547BD">
            <w:pPr>
              <w:tabs>
                <w:tab w:val="left" w:pos="8640"/>
                <w:tab w:val="left" w:pos="9000"/>
              </w:tabs>
              <w:jc w:val="both"/>
              <w:rPr>
                <w:lang w:val="ro-RO"/>
              </w:rPr>
            </w:pPr>
          </w:p>
          <w:p w14:paraId="4A79DAD4" w14:textId="77777777" w:rsidR="009A1B52" w:rsidRDefault="009A1B52" w:rsidP="00F547BD">
            <w:pPr>
              <w:tabs>
                <w:tab w:val="left" w:pos="8640"/>
                <w:tab w:val="left" w:pos="9000"/>
              </w:tabs>
              <w:jc w:val="both"/>
              <w:rPr>
                <w:lang w:val="ro-RO"/>
              </w:rPr>
            </w:pPr>
          </w:p>
          <w:p w14:paraId="3FCCC622" w14:textId="77777777" w:rsidR="0011391E" w:rsidRDefault="0011391E" w:rsidP="00F547BD">
            <w:pPr>
              <w:tabs>
                <w:tab w:val="left" w:pos="8640"/>
                <w:tab w:val="left" w:pos="9000"/>
              </w:tabs>
              <w:jc w:val="both"/>
              <w:rPr>
                <w:lang w:val="ro-RO"/>
              </w:rPr>
            </w:pPr>
            <w:r>
              <w:rPr>
                <w:lang w:val="ro-RO"/>
              </w:rPr>
              <w:t xml:space="preserve">Articolul 2 a fost reformulat, prin introducerea </w:t>
            </w:r>
            <w:r w:rsidR="003C6943">
              <w:rPr>
                <w:lang w:val="ro-RO"/>
              </w:rPr>
              <w:t xml:space="preserve">sintagmei </w:t>
            </w:r>
            <w:r w:rsidRPr="0011391E">
              <w:rPr>
                <w:i/>
                <w:lang w:val="ro-RO"/>
              </w:rPr>
              <w:t>dezechilibre TL</w:t>
            </w:r>
            <w:r>
              <w:rPr>
                <w:i/>
                <w:lang w:val="ro-RO"/>
              </w:rPr>
              <w:t>.</w:t>
            </w:r>
          </w:p>
          <w:p w14:paraId="2DD9C9B7" w14:textId="77777777" w:rsidR="009A1B52" w:rsidRDefault="009A1B52" w:rsidP="00F547BD">
            <w:pPr>
              <w:tabs>
                <w:tab w:val="left" w:pos="8640"/>
                <w:tab w:val="left" w:pos="9000"/>
              </w:tabs>
              <w:jc w:val="both"/>
              <w:rPr>
                <w:lang w:val="ro-RO"/>
              </w:rPr>
            </w:pPr>
          </w:p>
          <w:p w14:paraId="171C3046" w14:textId="77777777" w:rsidR="009A1B52" w:rsidRDefault="009A1B52" w:rsidP="00F547BD">
            <w:pPr>
              <w:tabs>
                <w:tab w:val="left" w:pos="8640"/>
                <w:tab w:val="left" w:pos="9000"/>
              </w:tabs>
              <w:jc w:val="both"/>
              <w:rPr>
                <w:lang w:val="ro-RO"/>
              </w:rPr>
            </w:pPr>
          </w:p>
          <w:p w14:paraId="2F74A926" w14:textId="77777777" w:rsidR="009A1B52" w:rsidRDefault="009A1B52" w:rsidP="00F547BD">
            <w:pPr>
              <w:tabs>
                <w:tab w:val="left" w:pos="8640"/>
                <w:tab w:val="left" w:pos="9000"/>
              </w:tabs>
              <w:jc w:val="both"/>
              <w:rPr>
                <w:lang w:val="ro-RO"/>
              </w:rPr>
            </w:pPr>
          </w:p>
          <w:p w14:paraId="2989E7BB" w14:textId="77777777" w:rsidR="009A1B52" w:rsidRDefault="009A1B52" w:rsidP="00F547BD">
            <w:pPr>
              <w:tabs>
                <w:tab w:val="left" w:pos="8640"/>
                <w:tab w:val="left" w:pos="9000"/>
              </w:tabs>
              <w:jc w:val="both"/>
              <w:rPr>
                <w:lang w:val="ro-RO"/>
              </w:rPr>
            </w:pPr>
          </w:p>
          <w:p w14:paraId="2A8BAB01" w14:textId="77777777" w:rsidR="009A1B52" w:rsidRDefault="009A1B52" w:rsidP="00F547BD">
            <w:pPr>
              <w:tabs>
                <w:tab w:val="left" w:pos="8640"/>
                <w:tab w:val="left" w:pos="9000"/>
              </w:tabs>
              <w:jc w:val="both"/>
              <w:rPr>
                <w:lang w:val="ro-RO"/>
              </w:rPr>
            </w:pPr>
          </w:p>
          <w:p w14:paraId="4B2C166F" w14:textId="77777777" w:rsidR="009A1B52" w:rsidRDefault="009A1B52" w:rsidP="00F547BD">
            <w:pPr>
              <w:tabs>
                <w:tab w:val="left" w:pos="8640"/>
                <w:tab w:val="left" w:pos="9000"/>
              </w:tabs>
              <w:jc w:val="both"/>
              <w:rPr>
                <w:lang w:val="ro-RO"/>
              </w:rPr>
            </w:pPr>
          </w:p>
          <w:p w14:paraId="75658EB1" w14:textId="77777777" w:rsidR="009A1B52" w:rsidRDefault="009A1B52" w:rsidP="00F547BD">
            <w:pPr>
              <w:tabs>
                <w:tab w:val="left" w:pos="8640"/>
                <w:tab w:val="left" w:pos="9000"/>
              </w:tabs>
              <w:jc w:val="both"/>
              <w:rPr>
                <w:lang w:val="ro-RO"/>
              </w:rPr>
            </w:pPr>
          </w:p>
          <w:p w14:paraId="54200B7E" w14:textId="77777777" w:rsidR="009A1B52" w:rsidRDefault="009A1B52" w:rsidP="00F547BD">
            <w:pPr>
              <w:tabs>
                <w:tab w:val="left" w:pos="8640"/>
                <w:tab w:val="left" w:pos="9000"/>
              </w:tabs>
              <w:jc w:val="both"/>
              <w:rPr>
                <w:lang w:val="ro-RO"/>
              </w:rPr>
            </w:pPr>
          </w:p>
          <w:p w14:paraId="6C65CFE4" w14:textId="77777777" w:rsidR="009A1B52" w:rsidRDefault="009A1B52" w:rsidP="00F547BD">
            <w:pPr>
              <w:tabs>
                <w:tab w:val="left" w:pos="8640"/>
                <w:tab w:val="left" w:pos="9000"/>
              </w:tabs>
              <w:jc w:val="both"/>
              <w:rPr>
                <w:lang w:val="ro-RO"/>
              </w:rPr>
            </w:pPr>
          </w:p>
          <w:p w14:paraId="18E545FB" w14:textId="77777777" w:rsidR="009A1B52" w:rsidRDefault="009A1B52" w:rsidP="00F547BD">
            <w:pPr>
              <w:tabs>
                <w:tab w:val="left" w:pos="8640"/>
                <w:tab w:val="left" w:pos="9000"/>
              </w:tabs>
              <w:jc w:val="both"/>
              <w:rPr>
                <w:lang w:val="ro-RO"/>
              </w:rPr>
            </w:pPr>
          </w:p>
          <w:p w14:paraId="2EBA743E" w14:textId="77777777" w:rsidR="009A1B52" w:rsidRDefault="009A1B52" w:rsidP="00F547BD">
            <w:pPr>
              <w:tabs>
                <w:tab w:val="left" w:pos="8640"/>
                <w:tab w:val="left" w:pos="9000"/>
              </w:tabs>
              <w:jc w:val="both"/>
              <w:rPr>
                <w:lang w:val="ro-RO"/>
              </w:rPr>
            </w:pPr>
          </w:p>
          <w:p w14:paraId="420A41FE" w14:textId="77777777" w:rsidR="009A1B52" w:rsidRDefault="009A1B52" w:rsidP="00F547BD">
            <w:pPr>
              <w:tabs>
                <w:tab w:val="left" w:pos="8640"/>
                <w:tab w:val="left" w:pos="9000"/>
              </w:tabs>
              <w:jc w:val="both"/>
              <w:rPr>
                <w:lang w:val="ro-RO"/>
              </w:rPr>
            </w:pPr>
          </w:p>
          <w:p w14:paraId="1E929474" w14:textId="77777777" w:rsidR="009A1B52" w:rsidRDefault="009A1B52" w:rsidP="00F547BD">
            <w:pPr>
              <w:tabs>
                <w:tab w:val="left" w:pos="8640"/>
                <w:tab w:val="left" w:pos="9000"/>
              </w:tabs>
              <w:jc w:val="both"/>
              <w:rPr>
                <w:lang w:val="ro-RO"/>
              </w:rPr>
            </w:pPr>
          </w:p>
          <w:p w14:paraId="7855DE2F" w14:textId="77777777" w:rsidR="009A1B52" w:rsidRDefault="009A1B52" w:rsidP="00F547BD">
            <w:pPr>
              <w:tabs>
                <w:tab w:val="left" w:pos="8640"/>
                <w:tab w:val="left" w:pos="9000"/>
              </w:tabs>
              <w:jc w:val="both"/>
              <w:rPr>
                <w:lang w:val="ro-RO"/>
              </w:rPr>
            </w:pPr>
          </w:p>
          <w:p w14:paraId="1139AC2F" w14:textId="77777777" w:rsidR="009A1B52" w:rsidRDefault="009A1B52" w:rsidP="00F547BD">
            <w:pPr>
              <w:tabs>
                <w:tab w:val="left" w:pos="8640"/>
                <w:tab w:val="left" w:pos="9000"/>
              </w:tabs>
              <w:jc w:val="both"/>
              <w:rPr>
                <w:lang w:val="ro-RO"/>
              </w:rPr>
            </w:pPr>
          </w:p>
          <w:p w14:paraId="6C8F4B55" w14:textId="77777777" w:rsidR="009A1B52" w:rsidRDefault="009A1B52" w:rsidP="00F547BD">
            <w:pPr>
              <w:tabs>
                <w:tab w:val="left" w:pos="8640"/>
                <w:tab w:val="left" w:pos="9000"/>
              </w:tabs>
              <w:jc w:val="both"/>
              <w:rPr>
                <w:lang w:val="ro-RO"/>
              </w:rPr>
            </w:pPr>
          </w:p>
          <w:p w14:paraId="5049E7ED" w14:textId="77777777" w:rsidR="009A1B52" w:rsidRDefault="009A1B52" w:rsidP="00F547BD">
            <w:pPr>
              <w:tabs>
                <w:tab w:val="left" w:pos="8640"/>
                <w:tab w:val="left" w:pos="9000"/>
              </w:tabs>
              <w:jc w:val="both"/>
              <w:rPr>
                <w:lang w:val="ro-RO"/>
              </w:rPr>
            </w:pPr>
          </w:p>
          <w:p w14:paraId="3E53463D" w14:textId="77777777" w:rsidR="009A1B52" w:rsidRDefault="009A1B52" w:rsidP="00F547BD">
            <w:pPr>
              <w:tabs>
                <w:tab w:val="left" w:pos="8640"/>
                <w:tab w:val="left" w:pos="9000"/>
              </w:tabs>
              <w:jc w:val="both"/>
              <w:rPr>
                <w:lang w:val="ro-RO"/>
              </w:rPr>
            </w:pPr>
          </w:p>
          <w:p w14:paraId="1BBA7585" w14:textId="77777777" w:rsidR="009A1B52" w:rsidRDefault="009A1B52" w:rsidP="00F547BD">
            <w:pPr>
              <w:tabs>
                <w:tab w:val="left" w:pos="8640"/>
                <w:tab w:val="left" w:pos="9000"/>
              </w:tabs>
              <w:jc w:val="both"/>
              <w:rPr>
                <w:lang w:val="ro-RO"/>
              </w:rPr>
            </w:pPr>
          </w:p>
          <w:p w14:paraId="5B3B1D3F" w14:textId="77777777" w:rsidR="009A1B52" w:rsidRDefault="009A1B52" w:rsidP="00F547BD">
            <w:pPr>
              <w:tabs>
                <w:tab w:val="left" w:pos="8640"/>
                <w:tab w:val="left" w:pos="9000"/>
              </w:tabs>
              <w:jc w:val="both"/>
              <w:rPr>
                <w:lang w:val="ro-RO"/>
              </w:rPr>
            </w:pPr>
          </w:p>
          <w:p w14:paraId="05DDE0FE" w14:textId="77777777" w:rsidR="009A1B52" w:rsidRDefault="009A1B52" w:rsidP="00F547BD">
            <w:pPr>
              <w:tabs>
                <w:tab w:val="left" w:pos="8640"/>
                <w:tab w:val="left" w:pos="9000"/>
              </w:tabs>
              <w:jc w:val="both"/>
              <w:rPr>
                <w:lang w:val="ro-RO"/>
              </w:rPr>
            </w:pPr>
          </w:p>
          <w:p w14:paraId="2C0D215A" w14:textId="77777777" w:rsidR="009A1B52" w:rsidRDefault="009A1B52" w:rsidP="00F547BD">
            <w:pPr>
              <w:tabs>
                <w:tab w:val="left" w:pos="8640"/>
                <w:tab w:val="left" w:pos="9000"/>
              </w:tabs>
              <w:jc w:val="both"/>
              <w:rPr>
                <w:lang w:val="ro-RO"/>
              </w:rPr>
            </w:pPr>
          </w:p>
          <w:p w14:paraId="0EC55290" w14:textId="77777777" w:rsidR="009A1B52" w:rsidRDefault="009A1B52" w:rsidP="00F547BD">
            <w:pPr>
              <w:tabs>
                <w:tab w:val="left" w:pos="8640"/>
                <w:tab w:val="left" w:pos="9000"/>
              </w:tabs>
              <w:jc w:val="both"/>
              <w:rPr>
                <w:lang w:val="ro-RO"/>
              </w:rPr>
            </w:pPr>
          </w:p>
          <w:p w14:paraId="42FD221F" w14:textId="77777777" w:rsidR="009A1B52" w:rsidRDefault="009A1B52" w:rsidP="00F547BD">
            <w:pPr>
              <w:tabs>
                <w:tab w:val="left" w:pos="8640"/>
                <w:tab w:val="left" w:pos="9000"/>
              </w:tabs>
              <w:jc w:val="both"/>
              <w:rPr>
                <w:lang w:val="ro-RO"/>
              </w:rPr>
            </w:pPr>
          </w:p>
          <w:p w14:paraId="0412E7DE" w14:textId="77777777" w:rsidR="009A1B52" w:rsidRDefault="009A1B52" w:rsidP="00F547BD">
            <w:pPr>
              <w:tabs>
                <w:tab w:val="left" w:pos="8640"/>
                <w:tab w:val="left" w:pos="9000"/>
              </w:tabs>
              <w:jc w:val="both"/>
              <w:rPr>
                <w:lang w:val="ro-RO"/>
              </w:rPr>
            </w:pPr>
          </w:p>
          <w:p w14:paraId="6455D2A3" w14:textId="77777777" w:rsidR="009A1B52" w:rsidRDefault="009A1B52" w:rsidP="00F547BD">
            <w:pPr>
              <w:tabs>
                <w:tab w:val="left" w:pos="8640"/>
                <w:tab w:val="left" w:pos="9000"/>
              </w:tabs>
              <w:jc w:val="both"/>
              <w:rPr>
                <w:lang w:val="ro-RO"/>
              </w:rPr>
            </w:pPr>
          </w:p>
          <w:p w14:paraId="4B7EB0C0" w14:textId="77777777" w:rsidR="009A1B52" w:rsidRDefault="009A1B52" w:rsidP="00F547BD">
            <w:pPr>
              <w:tabs>
                <w:tab w:val="left" w:pos="8640"/>
                <w:tab w:val="left" w:pos="9000"/>
              </w:tabs>
              <w:jc w:val="both"/>
              <w:rPr>
                <w:lang w:val="ro-RO"/>
              </w:rPr>
            </w:pPr>
          </w:p>
          <w:p w14:paraId="564F810D" w14:textId="77777777" w:rsidR="009A1B52" w:rsidRDefault="009A1B52" w:rsidP="00F547BD">
            <w:pPr>
              <w:tabs>
                <w:tab w:val="left" w:pos="8640"/>
                <w:tab w:val="left" w:pos="9000"/>
              </w:tabs>
              <w:jc w:val="both"/>
              <w:rPr>
                <w:lang w:val="ro-RO"/>
              </w:rPr>
            </w:pPr>
          </w:p>
          <w:p w14:paraId="4316BE9E" w14:textId="77777777" w:rsidR="009A1B52" w:rsidRDefault="009A1B52" w:rsidP="00F547BD">
            <w:pPr>
              <w:tabs>
                <w:tab w:val="left" w:pos="8640"/>
                <w:tab w:val="left" w:pos="9000"/>
              </w:tabs>
              <w:jc w:val="both"/>
              <w:rPr>
                <w:lang w:val="ro-RO"/>
              </w:rPr>
            </w:pPr>
          </w:p>
          <w:p w14:paraId="5A9B86A4" w14:textId="77777777" w:rsidR="009A1B52" w:rsidRDefault="009A1B52" w:rsidP="00F547BD">
            <w:pPr>
              <w:tabs>
                <w:tab w:val="left" w:pos="8640"/>
                <w:tab w:val="left" w:pos="9000"/>
              </w:tabs>
              <w:jc w:val="both"/>
              <w:rPr>
                <w:lang w:val="ro-RO"/>
              </w:rPr>
            </w:pPr>
          </w:p>
          <w:p w14:paraId="1B893A37" w14:textId="77777777" w:rsidR="009A1B52" w:rsidRDefault="009A1B52" w:rsidP="00F547BD">
            <w:pPr>
              <w:tabs>
                <w:tab w:val="left" w:pos="8640"/>
                <w:tab w:val="left" w:pos="9000"/>
              </w:tabs>
              <w:jc w:val="both"/>
              <w:rPr>
                <w:lang w:val="ro-RO"/>
              </w:rPr>
            </w:pPr>
          </w:p>
          <w:p w14:paraId="7A8B1463" w14:textId="77777777" w:rsidR="009A1B52" w:rsidRDefault="009A1B52" w:rsidP="00F547BD">
            <w:pPr>
              <w:tabs>
                <w:tab w:val="left" w:pos="8640"/>
                <w:tab w:val="left" w:pos="9000"/>
              </w:tabs>
              <w:jc w:val="both"/>
              <w:rPr>
                <w:lang w:val="ro-RO"/>
              </w:rPr>
            </w:pPr>
          </w:p>
          <w:p w14:paraId="449A13F3" w14:textId="77777777" w:rsidR="009A1B52" w:rsidRDefault="009A1B52" w:rsidP="00F547BD">
            <w:pPr>
              <w:tabs>
                <w:tab w:val="left" w:pos="8640"/>
                <w:tab w:val="left" w:pos="9000"/>
              </w:tabs>
              <w:jc w:val="both"/>
              <w:rPr>
                <w:lang w:val="ro-RO"/>
              </w:rPr>
            </w:pPr>
          </w:p>
          <w:p w14:paraId="65FC2006" w14:textId="77777777" w:rsidR="009A1B52" w:rsidRDefault="009A1B52" w:rsidP="00F547BD">
            <w:pPr>
              <w:tabs>
                <w:tab w:val="left" w:pos="8640"/>
                <w:tab w:val="left" w:pos="9000"/>
              </w:tabs>
              <w:jc w:val="both"/>
              <w:rPr>
                <w:lang w:val="ro-RO"/>
              </w:rPr>
            </w:pPr>
          </w:p>
          <w:p w14:paraId="146582B7" w14:textId="77777777" w:rsidR="009A1B52" w:rsidRDefault="009A1B52" w:rsidP="00F547BD">
            <w:pPr>
              <w:tabs>
                <w:tab w:val="left" w:pos="8640"/>
                <w:tab w:val="left" w:pos="9000"/>
              </w:tabs>
              <w:jc w:val="both"/>
              <w:rPr>
                <w:lang w:val="ro-RO"/>
              </w:rPr>
            </w:pPr>
          </w:p>
          <w:p w14:paraId="1554559D" w14:textId="77777777" w:rsidR="009A1B52" w:rsidRDefault="009A1B52" w:rsidP="00F547BD">
            <w:pPr>
              <w:tabs>
                <w:tab w:val="left" w:pos="8640"/>
                <w:tab w:val="left" w:pos="9000"/>
              </w:tabs>
              <w:jc w:val="both"/>
              <w:rPr>
                <w:lang w:val="ro-RO"/>
              </w:rPr>
            </w:pPr>
          </w:p>
          <w:p w14:paraId="5F65252D" w14:textId="77777777" w:rsidR="009A1B52" w:rsidRDefault="009A1B52" w:rsidP="00F547BD">
            <w:pPr>
              <w:tabs>
                <w:tab w:val="left" w:pos="8640"/>
                <w:tab w:val="left" w:pos="9000"/>
              </w:tabs>
              <w:jc w:val="both"/>
              <w:rPr>
                <w:lang w:val="ro-RO"/>
              </w:rPr>
            </w:pPr>
          </w:p>
          <w:p w14:paraId="46501194" w14:textId="77777777" w:rsidR="009A1B52" w:rsidRDefault="009A1B52" w:rsidP="00F547BD">
            <w:pPr>
              <w:tabs>
                <w:tab w:val="left" w:pos="8640"/>
                <w:tab w:val="left" w:pos="9000"/>
              </w:tabs>
              <w:jc w:val="both"/>
              <w:rPr>
                <w:lang w:val="ro-RO"/>
              </w:rPr>
            </w:pPr>
          </w:p>
          <w:p w14:paraId="08BF39A1" w14:textId="77777777" w:rsidR="009A1B52" w:rsidRDefault="009A1B52" w:rsidP="00F547BD">
            <w:pPr>
              <w:tabs>
                <w:tab w:val="left" w:pos="8640"/>
                <w:tab w:val="left" w:pos="9000"/>
              </w:tabs>
              <w:jc w:val="both"/>
              <w:rPr>
                <w:lang w:val="ro-RO"/>
              </w:rPr>
            </w:pPr>
          </w:p>
          <w:p w14:paraId="2B128751" w14:textId="77777777" w:rsidR="009A1B52" w:rsidRDefault="009A1B52" w:rsidP="00F547BD">
            <w:pPr>
              <w:tabs>
                <w:tab w:val="left" w:pos="8640"/>
                <w:tab w:val="left" w:pos="9000"/>
              </w:tabs>
              <w:jc w:val="both"/>
              <w:rPr>
                <w:lang w:val="ro-RO"/>
              </w:rPr>
            </w:pPr>
          </w:p>
          <w:p w14:paraId="00DE0040" w14:textId="77777777" w:rsidR="009A1B52" w:rsidRDefault="00025ECF" w:rsidP="00F547BD">
            <w:pPr>
              <w:tabs>
                <w:tab w:val="left" w:pos="8640"/>
                <w:tab w:val="left" w:pos="9000"/>
              </w:tabs>
              <w:jc w:val="both"/>
              <w:rPr>
                <w:lang w:val="ro-RO"/>
              </w:rPr>
            </w:pPr>
            <w:r>
              <w:rPr>
                <w:lang w:val="ro-RO"/>
              </w:rPr>
              <w:t>Conform prevederilor Ordinului ANRE nr. 31/2018, orice TL trebuie să se înregistreze ca PRE. Î</w:t>
            </w:r>
            <w:r w:rsidR="00042C00">
              <w:rPr>
                <w:lang w:val="ro-RO"/>
              </w:rPr>
              <w:t>n</w:t>
            </w:r>
            <w:r>
              <w:rPr>
                <w:lang w:val="ro-RO"/>
              </w:rPr>
              <w:t xml:space="preserve"> același timp, î</w:t>
            </w:r>
            <w:r w:rsidRPr="00005983">
              <w:rPr>
                <w:rFonts w:eastAsia="Calibri"/>
                <w:lang w:eastAsia="ro-RO"/>
              </w:rPr>
              <w:t>n vederea facilitării funcţionării pieţei angro de energie electricǎ, titularilor de licenţă înregistrați ca PRE li se permite să-şi transfere integral responsabilitatea echilibrării unei PRE care a fost înregistrată la OTS de către un titular de licență</w:t>
            </w:r>
            <w:r>
              <w:rPr>
                <w:rFonts w:eastAsia="Calibri"/>
                <w:lang w:eastAsia="ro-RO"/>
              </w:rPr>
              <w:t>.</w:t>
            </w:r>
          </w:p>
          <w:p w14:paraId="5FBC5836" w14:textId="77777777" w:rsidR="009A1B52" w:rsidRDefault="009A1B52" w:rsidP="00F547BD">
            <w:pPr>
              <w:tabs>
                <w:tab w:val="left" w:pos="8640"/>
                <w:tab w:val="left" w:pos="9000"/>
              </w:tabs>
              <w:jc w:val="both"/>
              <w:rPr>
                <w:lang w:val="ro-RO"/>
              </w:rPr>
            </w:pPr>
          </w:p>
          <w:p w14:paraId="5790FBF7" w14:textId="77777777" w:rsidR="009A1B52" w:rsidRDefault="009A1B52" w:rsidP="00F547BD">
            <w:pPr>
              <w:tabs>
                <w:tab w:val="left" w:pos="8640"/>
                <w:tab w:val="left" w:pos="9000"/>
              </w:tabs>
              <w:jc w:val="both"/>
              <w:rPr>
                <w:lang w:val="ro-RO"/>
              </w:rPr>
            </w:pPr>
          </w:p>
          <w:p w14:paraId="701F0AB2" w14:textId="77777777" w:rsidR="009A1B52" w:rsidRDefault="009A1B52" w:rsidP="00F547BD">
            <w:pPr>
              <w:tabs>
                <w:tab w:val="left" w:pos="8640"/>
                <w:tab w:val="left" w:pos="9000"/>
              </w:tabs>
              <w:jc w:val="both"/>
              <w:rPr>
                <w:lang w:val="ro-RO"/>
              </w:rPr>
            </w:pPr>
          </w:p>
          <w:p w14:paraId="71EA31F1" w14:textId="77777777" w:rsidR="009A1B52" w:rsidRDefault="009A1B52" w:rsidP="00F547BD">
            <w:pPr>
              <w:tabs>
                <w:tab w:val="left" w:pos="8640"/>
                <w:tab w:val="left" w:pos="9000"/>
              </w:tabs>
              <w:jc w:val="both"/>
              <w:rPr>
                <w:lang w:val="ro-RO"/>
              </w:rPr>
            </w:pPr>
          </w:p>
          <w:p w14:paraId="408ADE51" w14:textId="77777777" w:rsidR="009A1B52" w:rsidRDefault="009A1B52" w:rsidP="00F547BD">
            <w:pPr>
              <w:tabs>
                <w:tab w:val="left" w:pos="8640"/>
                <w:tab w:val="left" w:pos="9000"/>
              </w:tabs>
              <w:jc w:val="both"/>
              <w:rPr>
                <w:lang w:val="ro-RO"/>
              </w:rPr>
            </w:pPr>
          </w:p>
          <w:p w14:paraId="2A7F9554" w14:textId="77777777" w:rsidR="009A1B52" w:rsidRDefault="009A1B52" w:rsidP="00F547BD">
            <w:pPr>
              <w:tabs>
                <w:tab w:val="left" w:pos="8640"/>
                <w:tab w:val="left" w:pos="9000"/>
              </w:tabs>
              <w:jc w:val="both"/>
              <w:rPr>
                <w:lang w:val="ro-RO"/>
              </w:rPr>
            </w:pPr>
          </w:p>
          <w:p w14:paraId="7B90916D" w14:textId="77777777" w:rsidR="009A1B52" w:rsidRDefault="009A1B52" w:rsidP="00F547BD">
            <w:pPr>
              <w:tabs>
                <w:tab w:val="left" w:pos="8640"/>
                <w:tab w:val="left" w:pos="9000"/>
              </w:tabs>
              <w:jc w:val="both"/>
              <w:rPr>
                <w:lang w:val="ro-RO"/>
              </w:rPr>
            </w:pPr>
          </w:p>
          <w:p w14:paraId="74280199" w14:textId="77777777" w:rsidR="009A1B52" w:rsidRDefault="009A1B52" w:rsidP="00F547BD">
            <w:pPr>
              <w:tabs>
                <w:tab w:val="left" w:pos="8640"/>
                <w:tab w:val="left" w:pos="9000"/>
              </w:tabs>
              <w:jc w:val="both"/>
              <w:rPr>
                <w:lang w:val="ro-RO"/>
              </w:rPr>
            </w:pPr>
          </w:p>
          <w:p w14:paraId="3DD2464A" w14:textId="77777777" w:rsidR="009A1B52" w:rsidRDefault="009A1B52" w:rsidP="00F547BD">
            <w:pPr>
              <w:tabs>
                <w:tab w:val="left" w:pos="8640"/>
                <w:tab w:val="left" w:pos="9000"/>
              </w:tabs>
              <w:jc w:val="both"/>
              <w:rPr>
                <w:lang w:val="ro-RO"/>
              </w:rPr>
            </w:pPr>
          </w:p>
          <w:p w14:paraId="46DF5A87" w14:textId="77777777" w:rsidR="009A1B52" w:rsidRDefault="009A1B52" w:rsidP="00F547BD">
            <w:pPr>
              <w:tabs>
                <w:tab w:val="left" w:pos="8640"/>
                <w:tab w:val="left" w:pos="9000"/>
              </w:tabs>
              <w:jc w:val="both"/>
              <w:rPr>
                <w:lang w:val="ro-RO"/>
              </w:rPr>
            </w:pPr>
          </w:p>
          <w:p w14:paraId="01A0B820" w14:textId="77777777" w:rsidR="009A1B52" w:rsidRDefault="009A1B52" w:rsidP="00F547BD">
            <w:pPr>
              <w:tabs>
                <w:tab w:val="left" w:pos="8640"/>
                <w:tab w:val="left" w:pos="9000"/>
              </w:tabs>
              <w:jc w:val="both"/>
              <w:rPr>
                <w:lang w:val="ro-RO"/>
              </w:rPr>
            </w:pPr>
          </w:p>
          <w:p w14:paraId="0DC45741" w14:textId="77777777" w:rsidR="009A1B52" w:rsidRDefault="009A1B52" w:rsidP="00F547BD">
            <w:pPr>
              <w:tabs>
                <w:tab w:val="left" w:pos="8640"/>
                <w:tab w:val="left" w:pos="9000"/>
              </w:tabs>
              <w:jc w:val="both"/>
              <w:rPr>
                <w:lang w:val="ro-RO"/>
              </w:rPr>
            </w:pPr>
          </w:p>
          <w:p w14:paraId="405411DC" w14:textId="77777777" w:rsidR="009A1B52" w:rsidRDefault="00AE484D" w:rsidP="00F547BD">
            <w:pPr>
              <w:tabs>
                <w:tab w:val="left" w:pos="8640"/>
                <w:tab w:val="left" w:pos="9000"/>
              </w:tabs>
              <w:jc w:val="both"/>
              <w:rPr>
                <w:lang w:val="ro-RO"/>
              </w:rPr>
            </w:pPr>
            <w:r>
              <w:rPr>
                <w:lang w:val="ro-RO"/>
              </w:rPr>
              <w:t>Activitatea de agregare nu a fost eliminată din proiectul de ordin.</w:t>
            </w:r>
            <w:r w:rsidR="00DA28C8">
              <w:rPr>
                <w:lang w:val="ro-RO"/>
              </w:rPr>
              <w:t xml:space="preserve"> A fost reformulată pentru claritate.</w:t>
            </w:r>
          </w:p>
          <w:p w14:paraId="743E0191" w14:textId="77777777" w:rsidR="009A1B52" w:rsidRDefault="009A1B52" w:rsidP="00F547BD">
            <w:pPr>
              <w:tabs>
                <w:tab w:val="left" w:pos="8640"/>
                <w:tab w:val="left" w:pos="9000"/>
              </w:tabs>
              <w:jc w:val="both"/>
              <w:rPr>
                <w:lang w:val="ro-RO"/>
              </w:rPr>
            </w:pPr>
          </w:p>
          <w:p w14:paraId="09CF1BB4" w14:textId="77777777" w:rsidR="009A1B52" w:rsidRDefault="009A1B52" w:rsidP="00F547BD">
            <w:pPr>
              <w:tabs>
                <w:tab w:val="left" w:pos="8640"/>
                <w:tab w:val="left" w:pos="9000"/>
              </w:tabs>
              <w:jc w:val="both"/>
              <w:rPr>
                <w:lang w:val="ro-RO"/>
              </w:rPr>
            </w:pPr>
          </w:p>
          <w:p w14:paraId="69667DF6" w14:textId="77777777" w:rsidR="009A1B52" w:rsidRDefault="009A1B52" w:rsidP="00F547BD">
            <w:pPr>
              <w:tabs>
                <w:tab w:val="left" w:pos="8640"/>
                <w:tab w:val="left" w:pos="9000"/>
              </w:tabs>
              <w:jc w:val="both"/>
              <w:rPr>
                <w:lang w:val="ro-RO"/>
              </w:rPr>
            </w:pPr>
          </w:p>
          <w:p w14:paraId="1BFB41B4" w14:textId="77777777" w:rsidR="009A1B52" w:rsidRDefault="009A1B52" w:rsidP="00F547BD">
            <w:pPr>
              <w:tabs>
                <w:tab w:val="left" w:pos="8640"/>
                <w:tab w:val="left" w:pos="9000"/>
              </w:tabs>
              <w:jc w:val="both"/>
              <w:rPr>
                <w:lang w:val="ro-RO"/>
              </w:rPr>
            </w:pPr>
          </w:p>
          <w:p w14:paraId="1114491F" w14:textId="77777777" w:rsidR="009A1B52" w:rsidRDefault="009A1B52" w:rsidP="00F547BD">
            <w:pPr>
              <w:tabs>
                <w:tab w:val="left" w:pos="8640"/>
                <w:tab w:val="left" w:pos="9000"/>
              </w:tabs>
              <w:jc w:val="both"/>
              <w:rPr>
                <w:lang w:val="ro-RO"/>
              </w:rPr>
            </w:pPr>
          </w:p>
          <w:p w14:paraId="5245DC9D" w14:textId="77777777" w:rsidR="009A1B52" w:rsidRDefault="009A1B52" w:rsidP="00F547BD">
            <w:pPr>
              <w:tabs>
                <w:tab w:val="left" w:pos="8640"/>
                <w:tab w:val="left" w:pos="9000"/>
              </w:tabs>
              <w:jc w:val="both"/>
              <w:rPr>
                <w:lang w:val="ro-RO"/>
              </w:rPr>
            </w:pPr>
          </w:p>
          <w:p w14:paraId="5D2D4F45" w14:textId="77777777" w:rsidR="009A1B52" w:rsidRDefault="009A1B52" w:rsidP="00F547BD">
            <w:pPr>
              <w:tabs>
                <w:tab w:val="left" w:pos="8640"/>
                <w:tab w:val="left" w:pos="9000"/>
              </w:tabs>
              <w:jc w:val="both"/>
              <w:rPr>
                <w:lang w:val="ro-RO"/>
              </w:rPr>
            </w:pPr>
          </w:p>
          <w:p w14:paraId="2E46FAE9" w14:textId="77777777" w:rsidR="009A1B52" w:rsidRDefault="009A1B52" w:rsidP="00F547BD">
            <w:pPr>
              <w:tabs>
                <w:tab w:val="left" w:pos="8640"/>
                <w:tab w:val="left" w:pos="9000"/>
              </w:tabs>
              <w:jc w:val="both"/>
              <w:rPr>
                <w:lang w:val="ro-RO"/>
              </w:rPr>
            </w:pPr>
          </w:p>
          <w:p w14:paraId="7414853F" w14:textId="77777777" w:rsidR="009A1B52" w:rsidRDefault="009A1B52" w:rsidP="00F547BD">
            <w:pPr>
              <w:tabs>
                <w:tab w:val="left" w:pos="8640"/>
                <w:tab w:val="left" w:pos="9000"/>
              </w:tabs>
              <w:jc w:val="both"/>
              <w:rPr>
                <w:lang w:val="ro-RO"/>
              </w:rPr>
            </w:pPr>
          </w:p>
          <w:p w14:paraId="5248C276" w14:textId="77777777" w:rsidR="009A1B52" w:rsidRDefault="009A1B52" w:rsidP="00F547BD">
            <w:pPr>
              <w:tabs>
                <w:tab w:val="left" w:pos="8640"/>
                <w:tab w:val="left" w:pos="9000"/>
              </w:tabs>
              <w:jc w:val="both"/>
              <w:rPr>
                <w:lang w:val="ro-RO"/>
              </w:rPr>
            </w:pPr>
          </w:p>
          <w:p w14:paraId="4C591D61" w14:textId="77777777" w:rsidR="009A1B52" w:rsidRDefault="009A1B52" w:rsidP="00F547BD">
            <w:pPr>
              <w:tabs>
                <w:tab w:val="left" w:pos="8640"/>
                <w:tab w:val="left" w:pos="9000"/>
              </w:tabs>
              <w:jc w:val="both"/>
              <w:rPr>
                <w:lang w:val="ro-RO"/>
              </w:rPr>
            </w:pPr>
          </w:p>
          <w:p w14:paraId="11C8FD64" w14:textId="77777777" w:rsidR="009A1B52" w:rsidRDefault="009A1B52" w:rsidP="00F547BD">
            <w:pPr>
              <w:tabs>
                <w:tab w:val="left" w:pos="8640"/>
                <w:tab w:val="left" w:pos="9000"/>
              </w:tabs>
              <w:jc w:val="both"/>
              <w:rPr>
                <w:lang w:val="ro-RO"/>
              </w:rPr>
            </w:pPr>
          </w:p>
          <w:p w14:paraId="66AD8F10" w14:textId="77777777" w:rsidR="009A1B52" w:rsidRDefault="009A1B52" w:rsidP="00317E88">
            <w:pPr>
              <w:tabs>
                <w:tab w:val="left" w:pos="8640"/>
                <w:tab w:val="left" w:pos="9000"/>
              </w:tabs>
              <w:jc w:val="both"/>
              <w:rPr>
                <w:lang w:val="ro-RO"/>
              </w:rPr>
            </w:pPr>
          </w:p>
          <w:p w14:paraId="2B563952" w14:textId="77777777" w:rsidR="00793CB1" w:rsidRDefault="00793CB1" w:rsidP="00317E88">
            <w:pPr>
              <w:tabs>
                <w:tab w:val="left" w:pos="8640"/>
                <w:tab w:val="left" w:pos="9000"/>
              </w:tabs>
              <w:jc w:val="both"/>
              <w:rPr>
                <w:lang w:val="ro-RO"/>
              </w:rPr>
            </w:pPr>
          </w:p>
          <w:p w14:paraId="25E1D6D5" w14:textId="77777777" w:rsidR="00793CB1" w:rsidRDefault="00793CB1" w:rsidP="00317E88">
            <w:pPr>
              <w:tabs>
                <w:tab w:val="left" w:pos="8640"/>
                <w:tab w:val="left" w:pos="9000"/>
              </w:tabs>
              <w:jc w:val="both"/>
              <w:rPr>
                <w:lang w:val="ro-RO"/>
              </w:rPr>
            </w:pPr>
          </w:p>
          <w:p w14:paraId="63FB6D43" w14:textId="77777777" w:rsidR="00793CB1" w:rsidRDefault="00793CB1" w:rsidP="00317E88">
            <w:pPr>
              <w:tabs>
                <w:tab w:val="left" w:pos="8640"/>
                <w:tab w:val="left" w:pos="9000"/>
              </w:tabs>
              <w:jc w:val="both"/>
              <w:rPr>
                <w:lang w:val="ro-RO"/>
              </w:rPr>
            </w:pPr>
          </w:p>
          <w:p w14:paraId="3F9B92E9" w14:textId="77777777" w:rsidR="00793CB1" w:rsidRDefault="00793CB1" w:rsidP="00317E88">
            <w:pPr>
              <w:tabs>
                <w:tab w:val="left" w:pos="8640"/>
                <w:tab w:val="left" w:pos="9000"/>
              </w:tabs>
              <w:jc w:val="both"/>
              <w:rPr>
                <w:lang w:val="ro-RO"/>
              </w:rPr>
            </w:pPr>
          </w:p>
          <w:p w14:paraId="4E5FB9E1" w14:textId="77777777" w:rsidR="00793CB1" w:rsidRDefault="00793CB1" w:rsidP="00317E88">
            <w:pPr>
              <w:tabs>
                <w:tab w:val="left" w:pos="8640"/>
                <w:tab w:val="left" w:pos="9000"/>
              </w:tabs>
              <w:jc w:val="both"/>
              <w:rPr>
                <w:lang w:val="ro-RO"/>
              </w:rPr>
            </w:pPr>
            <w:r>
              <w:rPr>
                <w:lang w:val="ro-RO"/>
              </w:rPr>
              <w:t xml:space="preserve">Omepa a fost inclus în proiectul de ordin ca </w:t>
            </w:r>
            <w:r w:rsidRPr="00CA7442">
              <w:rPr>
                <w:lang w:val="ro-RO"/>
              </w:rPr>
              <w:t>operator de măsurare şi agregator unic pe piaţa angro de energie electrică</w:t>
            </w:r>
            <w:r>
              <w:rPr>
                <w:lang w:val="ro-RO"/>
              </w:rPr>
              <w:t>, conform prevederilor Codului de măsurare a energiei electrice, aprobat prin Ordinul ANRE nr. 103/2015.</w:t>
            </w:r>
          </w:p>
          <w:p w14:paraId="496AC048" w14:textId="77777777" w:rsidR="00773FF6" w:rsidRDefault="00AE484D" w:rsidP="00317E88">
            <w:pPr>
              <w:tabs>
                <w:tab w:val="left" w:pos="8640"/>
                <w:tab w:val="left" w:pos="9000"/>
              </w:tabs>
              <w:jc w:val="both"/>
              <w:rPr>
                <w:lang w:val="ro-RO"/>
              </w:rPr>
            </w:pPr>
            <w:r>
              <w:rPr>
                <w:lang w:val="ro-RO"/>
              </w:rPr>
              <w:t>Mai mult, lu</w:t>
            </w:r>
            <w:r w:rsidR="00773FF6">
              <w:rPr>
                <w:lang w:val="ro-RO"/>
              </w:rPr>
              <w:t>ând în considerare și observațiile/solicitările participanților la piață</w:t>
            </w:r>
            <w:r w:rsidR="00A52A2F">
              <w:rPr>
                <w:lang w:val="ro-RO"/>
              </w:rPr>
              <w:t xml:space="preserve"> potrivit cărora este mai facilă realizarea agregării de  singură entitate</w:t>
            </w:r>
            <w:r w:rsidR="00773FF6">
              <w:rPr>
                <w:lang w:val="ro-RO"/>
              </w:rPr>
              <w:t>, s-a menținut precizarea funcției îndeplinite de OMEPA</w:t>
            </w:r>
            <w:r w:rsidR="00A52A2F">
              <w:rPr>
                <w:lang w:val="ro-RO"/>
              </w:rPr>
              <w:t>.</w:t>
            </w:r>
          </w:p>
          <w:p w14:paraId="1F5F784E" w14:textId="77777777" w:rsidR="009A1B52" w:rsidRDefault="009A1B52" w:rsidP="00317E88">
            <w:pPr>
              <w:tabs>
                <w:tab w:val="left" w:pos="8640"/>
                <w:tab w:val="left" w:pos="9000"/>
              </w:tabs>
              <w:jc w:val="both"/>
              <w:rPr>
                <w:lang w:val="ro-RO"/>
              </w:rPr>
            </w:pPr>
            <w:r>
              <w:rPr>
                <w:lang w:val="ro-RO"/>
              </w:rPr>
              <w:t>.</w:t>
            </w:r>
          </w:p>
          <w:p w14:paraId="2C96FC43" w14:textId="77777777" w:rsidR="009A1B52" w:rsidRDefault="009A1B52" w:rsidP="00317E88">
            <w:pPr>
              <w:tabs>
                <w:tab w:val="left" w:pos="8640"/>
                <w:tab w:val="left" w:pos="9000"/>
              </w:tabs>
              <w:jc w:val="both"/>
              <w:rPr>
                <w:lang w:val="ro-RO"/>
              </w:rPr>
            </w:pPr>
          </w:p>
          <w:p w14:paraId="37586B76" w14:textId="77777777" w:rsidR="009A1B52" w:rsidRDefault="009A1B52" w:rsidP="00317E88">
            <w:pPr>
              <w:tabs>
                <w:tab w:val="left" w:pos="8640"/>
                <w:tab w:val="left" w:pos="9000"/>
              </w:tabs>
              <w:jc w:val="both"/>
              <w:rPr>
                <w:lang w:val="ro-RO"/>
              </w:rPr>
            </w:pPr>
          </w:p>
          <w:p w14:paraId="561F4E87" w14:textId="77777777" w:rsidR="009A1B52" w:rsidRDefault="009A1B52" w:rsidP="00317E88">
            <w:pPr>
              <w:tabs>
                <w:tab w:val="left" w:pos="8640"/>
                <w:tab w:val="left" w:pos="9000"/>
              </w:tabs>
              <w:jc w:val="both"/>
              <w:rPr>
                <w:lang w:val="ro-RO"/>
              </w:rPr>
            </w:pPr>
          </w:p>
          <w:p w14:paraId="0A1487E2" w14:textId="77777777" w:rsidR="009A1B52" w:rsidRDefault="009A1B52" w:rsidP="00317E88">
            <w:pPr>
              <w:tabs>
                <w:tab w:val="left" w:pos="8640"/>
                <w:tab w:val="left" w:pos="9000"/>
              </w:tabs>
              <w:jc w:val="both"/>
              <w:rPr>
                <w:lang w:val="ro-RO"/>
              </w:rPr>
            </w:pPr>
          </w:p>
          <w:p w14:paraId="50AD9FB9" w14:textId="77777777" w:rsidR="009A1B52" w:rsidRDefault="009A1B52" w:rsidP="00317E88">
            <w:pPr>
              <w:tabs>
                <w:tab w:val="left" w:pos="8640"/>
                <w:tab w:val="left" w:pos="9000"/>
              </w:tabs>
              <w:jc w:val="both"/>
              <w:rPr>
                <w:lang w:val="ro-RO"/>
              </w:rPr>
            </w:pPr>
          </w:p>
          <w:p w14:paraId="2FD56602" w14:textId="77777777" w:rsidR="009A1B52" w:rsidRDefault="009A1B52" w:rsidP="00317E88">
            <w:pPr>
              <w:tabs>
                <w:tab w:val="left" w:pos="8640"/>
                <w:tab w:val="left" w:pos="9000"/>
              </w:tabs>
              <w:jc w:val="both"/>
              <w:rPr>
                <w:lang w:val="ro-RO"/>
              </w:rPr>
            </w:pPr>
          </w:p>
          <w:p w14:paraId="28B7207D" w14:textId="77777777" w:rsidR="009A1B52" w:rsidRDefault="009A1B52" w:rsidP="00317E88">
            <w:pPr>
              <w:tabs>
                <w:tab w:val="left" w:pos="8640"/>
                <w:tab w:val="left" w:pos="9000"/>
              </w:tabs>
              <w:jc w:val="both"/>
              <w:rPr>
                <w:lang w:val="ro-RO"/>
              </w:rPr>
            </w:pPr>
          </w:p>
          <w:p w14:paraId="14661303" w14:textId="77777777" w:rsidR="009A1B52" w:rsidRDefault="009A1B52" w:rsidP="00317E88">
            <w:pPr>
              <w:tabs>
                <w:tab w:val="left" w:pos="8640"/>
                <w:tab w:val="left" w:pos="9000"/>
              </w:tabs>
              <w:jc w:val="both"/>
              <w:rPr>
                <w:lang w:val="ro-RO"/>
              </w:rPr>
            </w:pPr>
          </w:p>
          <w:p w14:paraId="2AF40506" w14:textId="77777777" w:rsidR="009A1B52" w:rsidRDefault="009A1B52" w:rsidP="00317E88">
            <w:pPr>
              <w:tabs>
                <w:tab w:val="left" w:pos="8640"/>
                <w:tab w:val="left" w:pos="9000"/>
              </w:tabs>
              <w:jc w:val="both"/>
              <w:rPr>
                <w:lang w:val="ro-RO"/>
              </w:rPr>
            </w:pPr>
          </w:p>
          <w:p w14:paraId="6E719417" w14:textId="77777777" w:rsidR="009A1B52" w:rsidRDefault="009A1B52" w:rsidP="00317E88">
            <w:pPr>
              <w:tabs>
                <w:tab w:val="left" w:pos="8640"/>
                <w:tab w:val="left" w:pos="9000"/>
              </w:tabs>
              <w:jc w:val="both"/>
              <w:rPr>
                <w:lang w:val="ro-RO"/>
              </w:rPr>
            </w:pPr>
          </w:p>
          <w:p w14:paraId="164B1930" w14:textId="77777777" w:rsidR="009A1B52" w:rsidRDefault="009A1B52" w:rsidP="00317E88">
            <w:pPr>
              <w:tabs>
                <w:tab w:val="left" w:pos="8640"/>
                <w:tab w:val="left" w:pos="9000"/>
              </w:tabs>
              <w:jc w:val="both"/>
              <w:rPr>
                <w:lang w:val="ro-RO"/>
              </w:rPr>
            </w:pPr>
          </w:p>
          <w:p w14:paraId="5A121064" w14:textId="77777777" w:rsidR="009A1B52" w:rsidRDefault="009A1B52" w:rsidP="00317E88">
            <w:pPr>
              <w:tabs>
                <w:tab w:val="left" w:pos="8640"/>
                <w:tab w:val="left" w:pos="9000"/>
              </w:tabs>
              <w:jc w:val="both"/>
              <w:rPr>
                <w:lang w:val="ro-RO"/>
              </w:rPr>
            </w:pPr>
          </w:p>
          <w:p w14:paraId="020BB0E3" w14:textId="77777777" w:rsidR="009A1B52" w:rsidRDefault="009A1B52" w:rsidP="00317E88">
            <w:pPr>
              <w:tabs>
                <w:tab w:val="left" w:pos="8640"/>
                <w:tab w:val="left" w:pos="9000"/>
              </w:tabs>
              <w:jc w:val="both"/>
              <w:rPr>
                <w:lang w:val="ro-RO"/>
              </w:rPr>
            </w:pPr>
          </w:p>
          <w:p w14:paraId="158D9ECD" w14:textId="77777777" w:rsidR="009A1B52" w:rsidRDefault="009A1B52" w:rsidP="00317E88">
            <w:pPr>
              <w:tabs>
                <w:tab w:val="left" w:pos="8640"/>
                <w:tab w:val="left" w:pos="9000"/>
              </w:tabs>
              <w:jc w:val="both"/>
              <w:rPr>
                <w:lang w:val="ro-RO"/>
              </w:rPr>
            </w:pPr>
          </w:p>
          <w:p w14:paraId="7511EA00" w14:textId="77777777" w:rsidR="009A1B52" w:rsidRDefault="009A1B52" w:rsidP="00317E88">
            <w:pPr>
              <w:tabs>
                <w:tab w:val="left" w:pos="8640"/>
                <w:tab w:val="left" w:pos="9000"/>
              </w:tabs>
              <w:jc w:val="both"/>
              <w:rPr>
                <w:lang w:val="ro-RO"/>
              </w:rPr>
            </w:pPr>
          </w:p>
          <w:p w14:paraId="4B4AF670" w14:textId="77777777" w:rsidR="009A1B52" w:rsidRDefault="009A1B52" w:rsidP="00317E88">
            <w:pPr>
              <w:tabs>
                <w:tab w:val="left" w:pos="8640"/>
                <w:tab w:val="left" w:pos="9000"/>
              </w:tabs>
              <w:jc w:val="both"/>
              <w:rPr>
                <w:lang w:val="ro-RO"/>
              </w:rPr>
            </w:pPr>
          </w:p>
          <w:p w14:paraId="15DD0B05" w14:textId="77777777" w:rsidR="009A1B52" w:rsidRDefault="009A1B52" w:rsidP="00317E88">
            <w:pPr>
              <w:tabs>
                <w:tab w:val="left" w:pos="8640"/>
                <w:tab w:val="left" w:pos="9000"/>
              </w:tabs>
              <w:jc w:val="both"/>
              <w:rPr>
                <w:lang w:val="ro-RO"/>
              </w:rPr>
            </w:pPr>
          </w:p>
          <w:p w14:paraId="5BFC7A9C" w14:textId="77777777" w:rsidR="009A1B52" w:rsidRDefault="009A1B52" w:rsidP="00317E88">
            <w:pPr>
              <w:tabs>
                <w:tab w:val="left" w:pos="8640"/>
                <w:tab w:val="left" w:pos="9000"/>
              </w:tabs>
              <w:jc w:val="both"/>
              <w:rPr>
                <w:lang w:val="ro-RO"/>
              </w:rPr>
            </w:pPr>
          </w:p>
          <w:p w14:paraId="7FF88A8F" w14:textId="77777777" w:rsidR="009A1B52" w:rsidRDefault="009A1B52" w:rsidP="00317E88">
            <w:pPr>
              <w:tabs>
                <w:tab w:val="left" w:pos="8640"/>
                <w:tab w:val="left" w:pos="9000"/>
              </w:tabs>
              <w:jc w:val="both"/>
              <w:rPr>
                <w:lang w:val="ro-RO"/>
              </w:rPr>
            </w:pPr>
          </w:p>
          <w:p w14:paraId="7CE8929F" w14:textId="77777777" w:rsidR="00815F24" w:rsidRDefault="00815F24" w:rsidP="00317E88">
            <w:pPr>
              <w:tabs>
                <w:tab w:val="left" w:pos="8640"/>
                <w:tab w:val="left" w:pos="9000"/>
              </w:tabs>
              <w:jc w:val="both"/>
              <w:rPr>
                <w:lang w:val="ro-RO"/>
              </w:rPr>
            </w:pPr>
          </w:p>
          <w:p w14:paraId="014DD594" w14:textId="77777777" w:rsidR="00815F24" w:rsidRDefault="00815F24" w:rsidP="00317E88">
            <w:pPr>
              <w:tabs>
                <w:tab w:val="left" w:pos="8640"/>
                <w:tab w:val="left" w:pos="9000"/>
              </w:tabs>
              <w:jc w:val="both"/>
              <w:rPr>
                <w:lang w:val="ro-RO"/>
              </w:rPr>
            </w:pPr>
          </w:p>
          <w:p w14:paraId="22072CF7" w14:textId="77777777" w:rsidR="00815F24" w:rsidRDefault="00815F24" w:rsidP="00317E88">
            <w:pPr>
              <w:tabs>
                <w:tab w:val="left" w:pos="8640"/>
                <w:tab w:val="left" w:pos="9000"/>
              </w:tabs>
              <w:jc w:val="both"/>
              <w:rPr>
                <w:lang w:val="ro-RO"/>
              </w:rPr>
            </w:pPr>
          </w:p>
          <w:p w14:paraId="0854BAEE" w14:textId="77777777" w:rsidR="009A1B52" w:rsidRDefault="009A1B52" w:rsidP="00317E88">
            <w:pPr>
              <w:tabs>
                <w:tab w:val="left" w:pos="8640"/>
                <w:tab w:val="left" w:pos="9000"/>
              </w:tabs>
              <w:jc w:val="both"/>
              <w:rPr>
                <w:lang w:val="ro-RO"/>
              </w:rPr>
            </w:pPr>
          </w:p>
          <w:p w14:paraId="3593E81C" w14:textId="77777777" w:rsidR="009A1B52" w:rsidRPr="000C3312" w:rsidRDefault="000C3312" w:rsidP="00317E88">
            <w:pPr>
              <w:tabs>
                <w:tab w:val="left" w:pos="8640"/>
                <w:tab w:val="left" w:pos="9000"/>
              </w:tabs>
              <w:jc w:val="both"/>
              <w:rPr>
                <w:lang w:val="en-GB"/>
              </w:rPr>
            </w:pPr>
            <w:r>
              <w:rPr>
                <w:lang w:val="ro-RO"/>
              </w:rPr>
              <w:t xml:space="preserve">Idem răspuns la </w:t>
            </w:r>
            <w:r>
              <w:t>“eroarea” semnalat</w:t>
            </w:r>
            <w:r>
              <w:rPr>
                <w:lang w:val="en-GB"/>
              </w:rPr>
              <w:t>ă anterior.</w:t>
            </w:r>
          </w:p>
          <w:p w14:paraId="063C3961" w14:textId="77777777" w:rsidR="009A1B52" w:rsidRPr="00DB54A4" w:rsidRDefault="009A1B52" w:rsidP="00317E88">
            <w:pPr>
              <w:tabs>
                <w:tab w:val="left" w:pos="8640"/>
                <w:tab w:val="left" w:pos="9000"/>
              </w:tabs>
              <w:jc w:val="both"/>
              <w:rPr>
                <w:lang w:val="ro-RO"/>
              </w:rPr>
            </w:pPr>
          </w:p>
        </w:tc>
      </w:tr>
    </w:tbl>
    <w:p w14:paraId="5FAC3E29" w14:textId="77777777" w:rsidR="009A1B52" w:rsidRDefault="009A1B52" w:rsidP="0076689A">
      <w:pPr>
        <w:tabs>
          <w:tab w:val="left" w:pos="8640"/>
          <w:tab w:val="left" w:pos="9000"/>
        </w:tabs>
        <w:rPr>
          <w:lang w:val="ro-RO"/>
        </w:rPr>
      </w:pPr>
    </w:p>
    <w:p w14:paraId="6DD9A2A1" w14:textId="77777777" w:rsidR="00026C43" w:rsidRDefault="00026C43">
      <w:pPr>
        <w:rPr>
          <w:b/>
          <w:bCs/>
        </w:rPr>
      </w:pPr>
      <w:r>
        <w:rPr>
          <w:b/>
          <w:bCs/>
        </w:rPr>
        <w:br w:type="page"/>
      </w:r>
    </w:p>
    <w:p w14:paraId="5140DE5E" w14:textId="77777777" w:rsidR="00094144" w:rsidRDefault="00094144" w:rsidP="00094144">
      <w:pPr>
        <w:spacing w:before="120" w:line="360" w:lineRule="auto"/>
        <w:jc w:val="center"/>
        <w:rPr>
          <w:b/>
          <w:bCs/>
          <w:lang w:val="ro-RO"/>
        </w:rPr>
      </w:pPr>
      <w:r>
        <w:rPr>
          <w:b/>
          <w:bCs/>
        </w:rPr>
        <w:lastRenderedPageBreak/>
        <w:t>Sinteza observa</w:t>
      </w:r>
      <w:r>
        <w:rPr>
          <w:b/>
          <w:bCs/>
          <w:lang w:val="ro-RO"/>
        </w:rPr>
        <w:t xml:space="preserve">țiilor la </w:t>
      </w:r>
    </w:p>
    <w:p w14:paraId="409F9AEF" w14:textId="77777777" w:rsidR="009A1B52" w:rsidRPr="00094144" w:rsidRDefault="00094144" w:rsidP="00094144">
      <w:pPr>
        <w:spacing w:before="120" w:line="360" w:lineRule="auto"/>
        <w:jc w:val="center"/>
        <w:rPr>
          <w:b/>
          <w:bCs/>
          <w:lang w:val="ro-RO"/>
        </w:rPr>
      </w:pPr>
      <w:r>
        <w:rPr>
          <w:b/>
          <w:bCs/>
          <w:lang w:val="ro-RO"/>
        </w:rPr>
        <w:t xml:space="preserve">Proiectul de ordin pentru aprobarea </w:t>
      </w:r>
      <w:r w:rsidRPr="00D763D6">
        <w:rPr>
          <w:b/>
          <w:bCs/>
        </w:rPr>
        <w:t>Reguli</w:t>
      </w:r>
      <w:r>
        <w:rPr>
          <w:b/>
          <w:bCs/>
        </w:rPr>
        <w:t>lor</w:t>
      </w:r>
      <w:r w:rsidRPr="00D763D6">
        <w:rPr>
          <w:b/>
          <w:bCs/>
        </w:rPr>
        <w:t xml:space="preserve"> comerciale privind colectarea, agregarea și transmiterea valorilor măsurate de energie electrică</w:t>
      </w:r>
    </w:p>
    <w:p w14:paraId="4607940C" w14:textId="77777777" w:rsidR="00094144" w:rsidRDefault="00094144" w:rsidP="0076689A">
      <w:pPr>
        <w:tabs>
          <w:tab w:val="left" w:pos="8640"/>
          <w:tab w:val="left" w:pos="9000"/>
        </w:tabs>
        <w:rPr>
          <w:lang w:val="ro-RO"/>
        </w:rPr>
      </w:pPr>
    </w:p>
    <w:tbl>
      <w:tblPr>
        <w:tblW w:w="147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438"/>
        <w:gridCol w:w="1350"/>
        <w:gridCol w:w="5940"/>
        <w:gridCol w:w="5220"/>
      </w:tblGrid>
      <w:tr w:rsidR="00094144" w:rsidRPr="006C4E89" w14:paraId="48DDCF32" w14:textId="77777777" w:rsidTr="00994601">
        <w:trPr>
          <w:trHeight w:val="361"/>
        </w:trPr>
        <w:tc>
          <w:tcPr>
            <w:tcW w:w="828" w:type="dxa"/>
          </w:tcPr>
          <w:p w14:paraId="2BC7664E" w14:textId="77777777" w:rsidR="00094144" w:rsidRPr="006C4E89" w:rsidRDefault="00094144" w:rsidP="006C4E89">
            <w:pPr>
              <w:jc w:val="both"/>
              <w:rPr>
                <w:lang w:val="ro-RO"/>
              </w:rPr>
            </w:pPr>
            <w:r w:rsidRPr="006C4E89">
              <w:rPr>
                <w:lang w:val="ro-RO"/>
              </w:rPr>
              <w:t>Nr. crt.</w:t>
            </w:r>
          </w:p>
        </w:tc>
        <w:tc>
          <w:tcPr>
            <w:tcW w:w="1438" w:type="dxa"/>
          </w:tcPr>
          <w:p w14:paraId="1BAC7EED" w14:textId="77777777" w:rsidR="00094144" w:rsidRPr="006C4E89" w:rsidRDefault="00094144" w:rsidP="006C4E89">
            <w:pPr>
              <w:jc w:val="both"/>
              <w:rPr>
                <w:lang w:val="ro-RO"/>
              </w:rPr>
            </w:pPr>
            <w:r w:rsidRPr="006C4E89">
              <w:rPr>
                <w:lang w:val="ro-RO"/>
              </w:rPr>
              <w:t>Instituţia emitentă</w:t>
            </w:r>
          </w:p>
        </w:tc>
        <w:tc>
          <w:tcPr>
            <w:tcW w:w="1350" w:type="dxa"/>
          </w:tcPr>
          <w:p w14:paraId="438E139A" w14:textId="77777777" w:rsidR="00094144" w:rsidRPr="006C4E89" w:rsidRDefault="00094144" w:rsidP="006C4E89">
            <w:pPr>
              <w:jc w:val="both"/>
              <w:rPr>
                <w:lang w:val="ro-RO"/>
              </w:rPr>
            </w:pPr>
            <w:r w:rsidRPr="006C4E89">
              <w:rPr>
                <w:lang w:val="ro-RO"/>
              </w:rPr>
              <w:t>Cap/art/</w:t>
            </w:r>
          </w:p>
          <w:p w14:paraId="3C92DC0E" w14:textId="77777777" w:rsidR="00094144" w:rsidRPr="006C4E89" w:rsidRDefault="00094144" w:rsidP="006C4E89">
            <w:pPr>
              <w:jc w:val="both"/>
              <w:rPr>
                <w:lang w:val="ro-RO"/>
              </w:rPr>
            </w:pPr>
            <w:r w:rsidRPr="006C4E89">
              <w:rPr>
                <w:lang w:val="ro-RO"/>
              </w:rPr>
              <w:t>paragraf</w:t>
            </w:r>
          </w:p>
        </w:tc>
        <w:tc>
          <w:tcPr>
            <w:tcW w:w="5940" w:type="dxa"/>
          </w:tcPr>
          <w:p w14:paraId="6910C825" w14:textId="77777777" w:rsidR="00094144" w:rsidRPr="006C4E89" w:rsidRDefault="00094144" w:rsidP="006C4E89">
            <w:pPr>
              <w:jc w:val="both"/>
              <w:rPr>
                <w:lang w:val="ro-RO"/>
              </w:rPr>
            </w:pPr>
            <w:r w:rsidRPr="006C4E89">
              <w:rPr>
                <w:lang w:val="ro-RO"/>
              </w:rPr>
              <w:t>Modificarea propusă</w:t>
            </w:r>
          </w:p>
        </w:tc>
        <w:tc>
          <w:tcPr>
            <w:tcW w:w="5220" w:type="dxa"/>
          </w:tcPr>
          <w:p w14:paraId="43DB2316" w14:textId="77777777" w:rsidR="00094144" w:rsidRPr="006C4E89" w:rsidRDefault="00094144" w:rsidP="006C4E89">
            <w:pPr>
              <w:jc w:val="both"/>
              <w:rPr>
                <w:lang w:val="ro-RO"/>
              </w:rPr>
            </w:pPr>
            <w:r w:rsidRPr="006C4E89">
              <w:rPr>
                <w:lang w:val="ro-RO"/>
              </w:rPr>
              <w:t>Concluzia elaboratorului</w:t>
            </w:r>
          </w:p>
        </w:tc>
      </w:tr>
      <w:tr w:rsidR="00094144" w:rsidRPr="006C4E89" w14:paraId="37A277F1" w14:textId="77777777" w:rsidTr="00994601">
        <w:tc>
          <w:tcPr>
            <w:tcW w:w="828" w:type="dxa"/>
          </w:tcPr>
          <w:p w14:paraId="00628098" w14:textId="77777777" w:rsidR="00094144" w:rsidRPr="006C4E89" w:rsidRDefault="00094144" w:rsidP="006C4E89">
            <w:pPr>
              <w:tabs>
                <w:tab w:val="left" w:pos="8640"/>
                <w:tab w:val="left" w:pos="9000"/>
              </w:tabs>
              <w:jc w:val="both"/>
              <w:rPr>
                <w:lang w:val="ro-RO"/>
              </w:rPr>
            </w:pPr>
            <w:r w:rsidRPr="006C4E89">
              <w:rPr>
                <w:lang w:val="ro-RO"/>
              </w:rPr>
              <w:t>0</w:t>
            </w:r>
          </w:p>
        </w:tc>
        <w:tc>
          <w:tcPr>
            <w:tcW w:w="1438" w:type="dxa"/>
          </w:tcPr>
          <w:p w14:paraId="5DEBE903" w14:textId="77777777" w:rsidR="00094144" w:rsidRPr="006C4E89" w:rsidRDefault="00094144" w:rsidP="006C4E89">
            <w:pPr>
              <w:tabs>
                <w:tab w:val="left" w:pos="8640"/>
                <w:tab w:val="left" w:pos="9000"/>
              </w:tabs>
              <w:jc w:val="both"/>
              <w:rPr>
                <w:lang w:val="ro-RO"/>
              </w:rPr>
            </w:pPr>
            <w:r w:rsidRPr="006C4E89">
              <w:rPr>
                <w:lang w:val="ro-RO"/>
              </w:rPr>
              <w:t>1</w:t>
            </w:r>
          </w:p>
        </w:tc>
        <w:tc>
          <w:tcPr>
            <w:tcW w:w="1350" w:type="dxa"/>
          </w:tcPr>
          <w:p w14:paraId="3E56EEDC" w14:textId="77777777" w:rsidR="00094144" w:rsidRPr="006C4E89" w:rsidRDefault="00094144" w:rsidP="006C4E89">
            <w:pPr>
              <w:tabs>
                <w:tab w:val="left" w:pos="8640"/>
                <w:tab w:val="left" w:pos="9000"/>
              </w:tabs>
              <w:jc w:val="both"/>
              <w:rPr>
                <w:lang w:val="ro-RO"/>
              </w:rPr>
            </w:pPr>
            <w:r w:rsidRPr="006C4E89">
              <w:rPr>
                <w:lang w:val="ro-RO"/>
              </w:rPr>
              <w:t>2</w:t>
            </w:r>
          </w:p>
        </w:tc>
        <w:tc>
          <w:tcPr>
            <w:tcW w:w="5940" w:type="dxa"/>
          </w:tcPr>
          <w:p w14:paraId="28163CD3" w14:textId="77777777" w:rsidR="00094144" w:rsidRPr="006C4E89" w:rsidRDefault="00094144" w:rsidP="006C4E89">
            <w:pPr>
              <w:tabs>
                <w:tab w:val="left" w:pos="8640"/>
                <w:tab w:val="left" w:pos="9000"/>
              </w:tabs>
              <w:jc w:val="both"/>
              <w:rPr>
                <w:lang w:val="ro-RO"/>
              </w:rPr>
            </w:pPr>
            <w:r w:rsidRPr="006C4E89">
              <w:rPr>
                <w:lang w:val="ro-RO"/>
              </w:rPr>
              <w:t>3</w:t>
            </w:r>
          </w:p>
        </w:tc>
        <w:tc>
          <w:tcPr>
            <w:tcW w:w="5220" w:type="dxa"/>
          </w:tcPr>
          <w:p w14:paraId="78282864" w14:textId="77777777" w:rsidR="00094144" w:rsidRPr="006C4E89" w:rsidRDefault="00094144" w:rsidP="006C4E89">
            <w:pPr>
              <w:tabs>
                <w:tab w:val="left" w:pos="8640"/>
                <w:tab w:val="left" w:pos="9000"/>
              </w:tabs>
              <w:jc w:val="both"/>
              <w:rPr>
                <w:lang w:val="ro-RO"/>
              </w:rPr>
            </w:pPr>
            <w:r w:rsidRPr="006C4E89">
              <w:rPr>
                <w:lang w:val="ro-RO"/>
              </w:rPr>
              <w:t>4</w:t>
            </w:r>
          </w:p>
        </w:tc>
      </w:tr>
      <w:tr w:rsidR="003B54FF" w:rsidRPr="006C4E89" w14:paraId="5B217BFB" w14:textId="77777777" w:rsidTr="00994601">
        <w:tc>
          <w:tcPr>
            <w:tcW w:w="828" w:type="dxa"/>
          </w:tcPr>
          <w:p w14:paraId="6EE03CE1" w14:textId="77777777" w:rsidR="003B54FF" w:rsidRPr="006C4E89" w:rsidRDefault="001E25B2" w:rsidP="006C4E89">
            <w:pPr>
              <w:tabs>
                <w:tab w:val="left" w:pos="8640"/>
                <w:tab w:val="left" w:pos="9000"/>
              </w:tabs>
              <w:jc w:val="both"/>
              <w:rPr>
                <w:lang w:val="ro-RO"/>
              </w:rPr>
            </w:pPr>
            <w:r>
              <w:rPr>
                <w:lang w:val="ro-RO"/>
              </w:rPr>
              <w:t>1</w:t>
            </w:r>
          </w:p>
        </w:tc>
        <w:tc>
          <w:tcPr>
            <w:tcW w:w="1438" w:type="dxa"/>
          </w:tcPr>
          <w:p w14:paraId="2B8C65E5" w14:textId="77777777" w:rsidR="003B54FF" w:rsidRPr="006C4E89" w:rsidRDefault="003B54FF" w:rsidP="006C4E89">
            <w:pPr>
              <w:tabs>
                <w:tab w:val="left" w:pos="8640"/>
                <w:tab w:val="left" w:pos="9000"/>
              </w:tabs>
              <w:jc w:val="both"/>
              <w:rPr>
                <w:lang w:val="ro-RO"/>
              </w:rPr>
            </w:pPr>
            <w:r>
              <w:rPr>
                <w:lang w:val="ro-RO"/>
              </w:rPr>
              <w:t>OPCOM</w:t>
            </w:r>
          </w:p>
        </w:tc>
        <w:tc>
          <w:tcPr>
            <w:tcW w:w="1350" w:type="dxa"/>
          </w:tcPr>
          <w:p w14:paraId="442DDA3B" w14:textId="77777777" w:rsidR="003B54FF" w:rsidRPr="006C4E89" w:rsidRDefault="003B54FF" w:rsidP="006C4E89">
            <w:pPr>
              <w:tabs>
                <w:tab w:val="left" w:pos="8640"/>
                <w:tab w:val="left" w:pos="9000"/>
              </w:tabs>
              <w:jc w:val="both"/>
              <w:rPr>
                <w:lang w:val="ro-RO"/>
              </w:rPr>
            </w:pPr>
          </w:p>
        </w:tc>
        <w:tc>
          <w:tcPr>
            <w:tcW w:w="5940" w:type="dxa"/>
          </w:tcPr>
          <w:p w14:paraId="2E19F3AF" w14:textId="77777777" w:rsidR="003B54FF" w:rsidRDefault="003B54FF" w:rsidP="003B54FF">
            <w:pPr>
              <w:spacing w:after="200"/>
              <w:contextualSpacing/>
              <w:jc w:val="both"/>
              <w:rPr>
                <w:sz w:val="22"/>
                <w:szCs w:val="22"/>
                <w:lang w:val="ro-RO"/>
              </w:rPr>
            </w:pPr>
            <w:r>
              <w:rPr>
                <w:lang w:val="ro-RO"/>
              </w:rPr>
              <w:t xml:space="preserve">În conformitate cu prevederile </w:t>
            </w:r>
            <w:r>
              <w:rPr>
                <w:i/>
                <w:iCs/>
                <w:lang w:val="ro-RO"/>
              </w:rPr>
              <w:t>Ordinului Președintelui ANRE nr.115/2014, Anexă, Art.4, lit.i),</w:t>
            </w:r>
            <w:r>
              <w:rPr>
                <w:lang w:val="ro-RO"/>
              </w:rPr>
              <w:t xml:space="preserve"> OPCOM S.A. avea ca sarcină elaborarea unei proceduri privind stabilirea valorii limită corespunzătoare neînchiderii bilanțului energiei electrice angajate pe PE cu dezechilibrele PRE;</w:t>
            </w:r>
          </w:p>
          <w:p w14:paraId="34A649C8" w14:textId="77777777" w:rsidR="003B54FF" w:rsidRDefault="003B54FF" w:rsidP="003B54FF">
            <w:pPr>
              <w:spacing w:after="200"/>
              <w:contextualSpacing/>
              <w:jc w:val="both"/>
              <w:rPr>
                <w:lang w:val="ro-RO"/>
              </w:rPr>
            </w:pPr>
            <w:r>
              <w:rPr>
                <w:lang w:val="ro-RO"/>
              </w:rPr>
              <w:t>Această responsabilitate a fost preluată în Ordinul Președintelui ANRE nr.</w:t>
            </w:r>
            <w:r w:rsidR="00463827">
              <w:rPr>
                <w:lang w:val="ro-RO"/>
              </w:rPr>
              <w:t xml:space="preserve"> </w:t>
            </w:r>
            <w:r>
              <w:rPr>
                <w:lang w:val="ro-RO"/>
              </w:rPr>
              <w:t>31/2018 privind aprobarea Regulamentului de funcționare și de decontare a pieței de echilibrare și a Regulamentului de calcul și de decontare a dezechilibrelor părților responsabile cu echilibrarea, Anexa 2, Art.162.</w:t>
            </w:r>
          </w:p>
          <w:p w14:paraId="6A6942E3" w14:textId="77777777" w:rsidR="003B54FF" w:rsidRPr="003B54FF" w:rsidRDefault="003B54FF" w:rsidP="003B54FF">
            <w:pPr>
              <w:jc w:val="both"/>
              <w:rPr>
                <w:rFonts w:eastAsia="Calibri"/>
                <w:lang w:val="ro-RO"/>
              </w:rPr>
            </w:pPr>
            <w:r>
              <w:rPr>
                <w:lang w:val="ro-RO"/>
              </w:rPr>
              <w:t xml:space="preserve">Având în vedere că </w:t>
            </w:r>
            <w:r>
              <w:rPr>
                <w:i/>
                <w:iCs/>
                <w:lang w:val="ro-RO"/>
              </w:rPr>
              <w:t xml:space="preserve">„Proiectul de Ordin pentru aprobarea Regulilor comerciale privind colectarea, agregarea și transmiterea valorilor măsurate de energie electrică” </w:t>
            </w:r>
            <w:r>
              <w:rPr>
                <w:lang w:val="ro-RO"/>
              </w:rPr>
              <w:t>cuprinde</w:t>
            </w:r>
            <w:r>
              <w:rPr>
                <w:i/>
                <w:iCs/>
                <w:lang w:val="ro-RO"/>
              </w:rPr>
              <w:t xml:space="preserve"> </w:t>
            </w:r>
            <w:r>
              <w:rPr>
                <w:lang w:val="ro-RO"/>
              </w:rPr>
              <w:t>în Anexă la Art.13 mențiunea că „...Operatorul Pieței de Energie Electrică și de gaze Naturale OPCOM S.A.,...elaborează, în cadrul unui proces de consultare publică, procedurile necesare în vederea desfășurării activităților ce le revin conform prezentelor Reguli.”, vă rugăm să ne precizați daca există și o altă procedură care ar trebui elaborată de OPCOM S.A., pentru a putea respecta în integralitate prevederile viitorului Ordin.</w:t>
            </w:r>
          </w:p>
          <w:p w14:paraId="6337F85F" w14:textId="77777777" w:rsidR="003B54FF" w:rsidRPr="006C4E89" w:rsidRDefault="003B54FF" w:rsidP="003B54FF">
            <w:pPr>
              <w:jc w:val="both"/>
              <w:rPr>
                <w:b/>
                <w:bCs/>
                <w:lang w:val="ro-RO"/>
              </w:rPr>
            </w:pPr>
          </w:p>
        </w:tc>
        <w:tc>
          <w:tcPr>
            <w:tcW w:w="5220" w:type="dxa"/>
          </w:tcPr>
          <w:p w14:paraId="754042A7" w14:textId="77777777" w:rsidR="003B54FF" w:rsidRDefault="000A5135" w:rsidP="006C4E89">
            <w:pPr>
              <w:tabs>
                <w:tab w:val="left" w:pos="8640"/>
                <w:tab w:val="left" w:pos="9000"/>
              </w:tabs>
              <w:jc w:val="both"/>
              <w:rPr>
                <w:lang w:val="ro-RO"/>
              </w:rPr>
            </w:pPr>
            <w:r>
              <w:rPr>
                <w:lang w:val="ro-RO"/>
              </w:rPr>
              <w:t>Avâ</w:t>
            </w:r>
            <w:r w:rsidR="00AF4289">
              <w:rPr>
                <w:lang w:val="ro-RO"/>
              </w:rPr>
              <w:t>n</w:t>
            </w:r>
            <w:r>
              <w:rPr>
                <w:lang w:val="ro-RO"/>
              </w:rPr>
              <w:t xml:space="preserve">d în vedere </w:t>
            </w:r>
            <w:r w:rsidR="00AF4289">
              <w:rPr>
                <w:lang w:val="ro-RO"/>
              </w:rPr>
              <w:t>că toate obligaţiile privind</w:t>
            </w:r>
            <w:r>
              <w:rPr>
                <w:lang w:val="ro-RO"/>
              </w:rPr>
              <w:t xml:space="preserve"> </w:t>
            </w:r>
            <w:r w:rsidR="004C38F1">
              <w:rPr>
                <w:lang w:val="ro-RO"/>
              </w:rPr>
              <w:t xml:space="preserve">procesul de </w:t>
            </w:r>
            <w:r>
              <w:rPr>
                <w:lang w:val="ro-RO"/>
              </w:rPr>
              <w:t xml:space="preserve">decontare </w:t>
            </w:r>
            <w:r w:rsidR="00AF4289">
              <w:rPr>
                <w:lang w:val="ro-RO"/>
              </w:rPr>
              <w:t xml:space="preserve">sunt prevăzute </w:t>
            </w:r>
            <w:r>
              <w:rPr>
                <w:lang w:val="ro-RO"/>
              </w:rPr>
              <w:t>în Ordinul ANRE nr. 31/2018, nu exis</w:t>
            </w:r>
            <w:r w:rsidR="0073070C">
              <w:rPr>
                <w:lang w:val="ro-RO"/>
              </w:rPr>
              <w:t>tă alte proceduri care trebuie e</w:t>
            </w:r>
            <w:r>
              <w:rPr>
                <w:lang w:val="ro-RO"/>
              </w:rPr>
              <w:t>laborate de Opcom, în baza prevede</w:t>
            </w:r>
            <w:r w:rsidR="009509CC">
              <w:rPr>
                <w:lang w:val="ro-RO"/>
              </w:rPr>
              <w:t>r</w:t>
            </w:r>
            <w:r>
              <w:rPr>
                <w:lang w:val="ro-RO"/>
              </w:rPr>
              <w:t xml:space="preserve">ilor </w:t>
            </w:r>
            <w:r w:rsidR="00AF4289">
              <w:rPr>
                <w:lang w:val="ro-RO"/>
              </w:rPr>
              <w:t xml:space="preserve">acestui </w:t>
            </w:r>
            <w:r>
              <w:rPr>
                <w:lang w:val="ro-RO"/>
              </w:rPr>
              <w:t xml:space="preserve">proiect de ordin. </w:t>
            </w:r>
          </w:p>
          <w:p w14:paraId="3D4A0152" w14:textId="5F9BE6A5" w:rsidR="000A5135" w:rsidRPr="006C4E89" w:rsidRDefault="000A5135" w:rsidP="00CF5623">
            <w:pPr>
              <w:tabs>
                <w:tab w:val="left" w:pos="8640"/>
                <w:tab w:val="left" w:pos="9000"/>
              </w:tabs>
              <w:jc w:val="both"/>
              <w:rPr>
                <w:lang w:val="ro-RO"/>
              </w:rPr>
            </w:pPr>
            <w:r w:rsidRPr="0067269C">
              <w:rPr>
                <w:lang w:val="ro-RO"/>
              </w:rPr>
              <w:t>S</w:t>
            </w:r>
            <w:r w:rsidR="00CF5623" w:rsidRPr="0067269C">
              <w:rPr>
                <w:lang w:val="ro-RO"/>
              </w:rPr>
              <w:t>-a</w:t>
            </w:r>
            <w:r w:rsidRPr="0067269C">
              <w:rPr>
                <w:lang w:val="ro-RO"/>
              </w:rPr>
              <w:t xml:space="preserve"> modifica</w:t>
            </w:r>
            <w:r w:rsidR="00CF5623" w:rsidRPr="0067269C">
              <w:rPr>
                <w:lang w:val="ro-RO"/>
              </w:rPr>
              <w:t>t</w:t>
            </w:r>
            <w:r w:rsidRPr="0067269C">
              <w:rPr>
                <w:lang w:val="ro-RO"/>
              </w:rPr>
              <w:t xml:space="preserve"> în consecință.</w:t>
            </w:r>
          </w:p>
        </w:tc>
      </w:tr>
      <w:tr w:rsidR="00F119B6" w:rsidRPr="006C4E89" w14:paraId="3F33BF6C" w14:textId="77777777" w:rsidTr="00994601">
        <w:tc>
          <w:tcPr>
            <w:tcW w:w="828" w:type="dxa"/>
          </w:tcPr>
          <w:p w14:paraId="2E9E3A2E" w14:textId="77777777" w:rsidR="00F119B6" w:rsidRPr="006C4E89" w:rsidRDefault="001E25B2" w:rsidP="006C4E89">
            <w:pPr>
              <w:tabs>
                <w:tab w:val="left" w:pos="8640"/>
                <w:tab w:val="left" w:pos="9000"/>
              </w:tabs>
              <w:jc w:val="both"/>
              <w:rPr>
                <w:lang w:val="ro-RO"/>
              </w:rPr>
            </w:pPr>
            <w:r>
              <w:rPr>
                <w:lang w:val="ro-RO"/>
              </w:rPr>
              <w:t>2</w:t>
            </w:r>
          </w:p>
        </w:tc>
        <w:tc>
          <w:tcPr>
            <w:tcW w:w="1438" w:type="dxa"/>
          </w:tcPr>
          <w:p w14:paraId="072AC311" w14:textId="77777777" w:rsidR="00F119B6" w:rsidRPr="006C4E89" w:rsidRDefault="00F119B6" w:rsidP="006C4E89">
            <w:pPr>
              <w:tabs>
                <w:tab w:val="left" w:pos="8640"/>
                <w:tab w:val="left" w:pos="9000"/>
              </w:tabs>
              <w:jc w:val="both"/>
              <w:rPr>
                <w:lang w:val="ro-RO"/>
              </w:rPr>
            </w:pPr>
            <w:r>
              <w:rPr>
                <w:lang w:val="ro-RO"/>
              </w:rPr>
              <w:t>Delgaz</w:t>
            </w:r>
          </w:p>
        </w:tc>
        <w:tc>
          <w:tcPr>
            <w:tcW w:w="1350" w:type="dxa"/>
          </w:tcPr>
          <w:p w14:paraId="0E8A1A2D" w14:textId="77777777" w:rsidR="00F119B6" w:rsidRPr="006C4E89" w:rsidRDefault="00F119B6" w:rsidP="006C4E89">
            <w:pPr>
              <w:tabs>
                <w:tab w:val="left" w:pos="8640"/>
                <w:tab w:val="left" w:pos="9000"/>
              </w:tabs>
              <w:jc w:val="both"/>
              <w:rPr>
                <w:lang w:val="ro-RO"/>
              </w:rPr>
            </w:pPr>
            <w:r>
              <w:rPr>
                <w:lang w:val="ro-RO"/>
              </w:rPr>
              <w:t>Introducere art nou</w:t>
            </w:r>
            <w:r w:rsidR="003F3DF8">
              <w:rPr>
                <w:lang w:val="ro-RO"/>
              </w:rPr>
              <w:t xml:space="preserve"> 4 bis</w:t>
            </w:r>
          </w:p>
        </w:tc>
        <w:tc>
          <w:tcPr>
            <w:tcW w:w="5940" w:type="dxa"/>
          </w:tcPr>
          <w:p w14:paraId="631AF042" w14:textId="77777777" w:rsidR="00F119B6" w:rsidRPr="00E224EE" w:rsidRDefault="00F119B6" w:rsidP="00F119B6">
            <w:pPr>
              <w:jc w:val="both"/>
              <w:rPr>
                <w:lang w:val="pt-BR"/>
              </w:rPr>
            </w:pPr>
            <w:r w:rsidRPr="003F3DF8">
              <w:rPr>
                <w:lang w:val="pt-BR"/>
              </w:rPr>
              <w:t xml:space="preserve"> </w:t>
            </w:r>
            <w:r w:rsidRPr="00E224EE">
              <w:rPr>
                <w:lang w:val="pt-BR"/>
              </w:rPr>
              <w:t xml:space="preserve">La data intrării în vigoare a prezentului ordin, se modifică articolul 8 din Anexa 1 la Contractul cadru pentru serviciul de distribuţie a energiei electrice, încheiat între operatorul de distribuţie şi furnizor, aprobat cu Ordinul președintelui </w:t>
            </w:r>
            <w:r w:rsidRPr="00E224EE">
              <w:rPr>
                <w:lang w:val="pt-BR"/>
              </w:rPr>
              <w:lastRenderedPageBreak/>
              <w:t>ANRE nr.90/2015 cu modificările și completările ulterioare, după cum urmează:</w:t>
            </w:r>
          </w:p>
          <w:p w14:paraId="1B8011DC" w14:textId="77777777" w:rsidR="00F119B6" w:rsidRPr="00E224EE" w:rsidRDefault="00F119B6" w:rsidP="00F119B6">
            <w:pPr>
              <w:ind w:left="720"/>
              <w:jc w:val="both"/>
              <w:rPr>
                <w:b/>
                <w:lang w:val="pt-BR"/>
              </w:rPr>
            </w:pPr>
          </w:p>
          <w:p w14:paraId="1B39DE65" w14:textId="77777777" w:rsidR="00F119B6" w:rsidRPr="003F3DF8" w:rsidRDefault="00F119B6" w:rsidP="00F119B6">
            <w:pPr>
              <w:jc w:val="both"/>
              <w:rPr>
                <w:i/>
                <w:lang w:val="pt-BR"/>
              </w:rPr>
            </w:pPr>
            <w:r w:rsidRPr="003F3DF8">
              <w:rPr>
                <w:i/>
                <w:lang w:val="pt-BR"/>
              </w:rPr>
              <w:t>ART. 8</w:t>
            </w:r>
          </w:p>
          <w:p w14:paraId="16158862" w14:textId="77777777" w:rsidR="00F119B6" w:rsidRPr="003F3DF8" w:rsidRDefault="00F119B6" w:rsidP="00F119B6">
            <w:pPr>
              <w:jc w:val="both"/>
              <w:rPr>
                <w:i/>
                <w:lang w:val="pt-BR"/>
              </w:rPr>
            </w:pPr>
            <w:r w:rsidRPr="003F3DF8">
              <w:rPr>
                <w:i/>
                <w:lang w:val="pt-BR"/>
              </w:rPr>
              <w:t xml:space="preserve"> Operatorul de distribuţie transmite furnizorului datele de măsurare în vederea decontării consumului de energie electrică în formatul-cadru stabilit de ANRE, în termen de maximum </w:t>
            </w:r>
            <w:r w:rsidRPr="003F3DF8">
              <w:rPr>
                <w:i/>
                <w:strike/>
                <w:lang w:val="pt-BR"/>
              </w:rPr>
              <w:t>8</w:t>
            </w:r>
            <w:r w:rsidRPr="003F3DF8">
              <w:rPr>
                <w:i/>
                <w:lang w:val="pt-BR"/>
              </w:rPr>
              <w:t xml:space="preserve">  </w:t>
            </w:r>
            <w:r w:rsidRPr="003F3DF8">
              <w:rPr>
                <w:i/>
                <w:u w:val="single"/>
                <w:lang w:val="pt-BR"/>
              </w:rPr>
              <w:t>10</w:t>
            </w:r>
            <w:r w:rsidRPr="003F3DF8">
              <w:rPr>
                <w:i/>
                <w:lang w:val="pt-BR"/>
              </w:rPr>
              <w:t xml:space="preserve"> zile lucrătoare, calculat de la ultima zi calendaristică a fiecărei luni contractuale.</w:t>
            </w:r>
          </w:p>
          <w:p w14:paraId="531DDA36" w14:textId="77777777" w:rsidR="00F119B6" w:rsidRDefault="00F119B6" w:rsidP="00F119B6">
            <w:pPr>
              <w:jc w:val="both"/>
              <w:rPr>
                <w:b/>
                <w:i/>
                <w:lang w:val="pt-BR"/>
              </w:rPr>
            </w:pPr>
          </w:p>
          <w:p w14:paraId="3B4935D0" w14:textId="77777777" w:rsidR="00F119B6" w:rsidRPr="00BA166D" w:rsidRDefault="00F119B6" w:rsidP="00F119B6">
            <w:pPr>
              <w:jc w:val="both"/>
              <w:rPr>
                <w:b/>
                <w:i/>
                <w:lang w:val="pt-BR"/>
              </w:rPr>
            </w:pPr>
          </w:p>
          <w:p w14:paraId="02A2517F" w14:textId="77777777" w:rsidR="00F119B6" w:rsidRDefault="00F119B6" w:rsidP="00F119B6">
            <w:pPr>
              <w:jc w:val="both"/>
              <w:rPr>
                <w:lang w:val="pt-BR"/>
              </w:rPr>
            </w:pPr>
            <w:r w:rsidRPr="00E502E7">
              <w:rPr>
                <w:b/>
                <w:lang w:val="pt-BR"/>
              </w:rPr>
              <w:t>Motivația:</w:t>
            </w:r>
            <w:r>
              <w:rPr>
                <w:lang w:val="pt-BR"/>
              </w:rPr>
              <w:t xml:space="preserve"> necesitatea corelării termenelor la care OD transmite VM către furnizori.</w:t>
            </w:r>
          </w:p>
          <w:p w14:paraId="281D1BF4" w14:textId="77777777" w:rsidR="00F119B6" w:rsidRDefault="00F119B6" w:rsidP="00F119B6">
            <w:pPr>
              <w:jc w:val="both"/>
              <w:rPr>
                <w:lang w:val="pt-BR"/>
              </w:rPr>
            </w:pPr>
          </w:p>
          <w:p w14:paraId="7FC61690" w14:textId="77777777" w:rsidR="00F119B6" w:rsidRDefault="00F119B6" w:rsidP="00F119B6">
            <w:pPr>
              <w:jc w:val="both"/>
              <w:rPr>
                <w:lang w:val="pt-BR"/>
              </w:rPr>
            </w:pPr>
            <w:r>
              <w:rPr>
                <w:lang w:val="pt-BR"/>
              </w:rPr>
              <w:t xml:space="preserve">În </w:t>
            </w:r>
            <w:r w:rsidRPr="00E502E7">
              <w:rPr>
                <w:lang w:val="pt-BR"/>
              </w:rPr>
              <w:t xml:space="preserve">Ord. </w:t>
            </w:r>
            <w:r>
              <w:rPr>
                <w:lang w:val="pt-BR"/>
              </w:rPr>
              <w:t>ANRE nr.</w:t>
            </w:r>
            <w:r w:rsidRPr="00E502E7">
              <w:rPr>
                <w:lang w:val="pt-BR"/>
              </w:rPr>
              <w:t>31/2018</w:t>
            </w:r>
            <w:r>
              <w:rPr>
                <w:lang w:val="pt-BR"/>
              </w:rPr>
              <w:t>, este prevăzut termenul de 10 zile lucrătoare, la fel cu cel din documentul actual în discuție.</w:t>
            </w:r>
          </w:p>
          <w:p w14:paraId="6D5C889F" w14:textId="77777777" w:rsidR="00F119B6" w:rsidRPr="00E502E7" w:rsidRDefault="00F119B6" w:rsidP="00F119B6">
            <w:pPr>
              <w:jc w:val="both"/>
              <w:rPr>
                <w:lang w:val="pt-BR"/>
              </w:rPr>
            </w:pPr>
          </w:p>
          <w:p w14:paraId="11F234C6" w14:textId="77777777" w:rsidR="00F119B6" w:rsidRPr="00E502E7" w:rsidRDefault="00F119B6" w:rsidP="00F119B6">
            <w:pPr>
              <w:jc w:val="both"/>
              <w:rPr>
                <w:lang w:val="pt-BR"/>
              </w:rPr>
            </w:pPr>
            <w:r>
              <w:rPr>
                <w:lang w:val="pt-BR"/>
              </w:rPr>
              <w:t xml:space="preserve">Astfel la </w:t>
            </w:r>
            <w:r w:rsidRPr="00E502E7">
              <w:rPr>
                <w:lang w:val="pt-BR"/>
              </w:rPr>
              <w:t xml:space="preserve">Art.9), d), i) </w:t>
            </w:r>
            <w:r w:rsidR="003F3DF8">
              <w:rPr>
                <w:lang w:val="pt-BR"/>
              </w:rPr>
              <w:t>1</w:t>
            </w:r>
            <w:r>
              <w:rPr>
                <w:lang w:val="pt-BR"/>
              </w:rPr>
              <w:t>:</w:t>
            </w:r>
          </w:p>
          <w:p w14:paraId="13DF50E5" w14:textId="77777777" w:rsidR="00F119B6" w:rsidRPr="00E502E7" w:rsidRDefault="00F119B6" w:rsidP="00F119B6">
            <w:pPr>
              <w:jc w:val="both"/>
              <w:rPr>
                <w:lang w:val="pt-BR"/>
              </w:rPr>
            </w:pPr>
            <w:r w:rsidRPr="00E502E7">
              <w:rPr>
                <w:lang w:val="pt-BR"/>
              </w:rPr>
              <w:t>a)</w:t>
            </w:r>
            <w:r w:rsidRPr="00E502E7">
              <w:rPr>
                <w:lang w:val="pt-BR"/>
              </w:rPr>
              <w:tab/>
            </w:r>
            <w:r w:rsidRPr="00E502E7">
              <w:rPr>
                <w:b/>
                <w:lang w:val="pt-BR"/>
              </w:rPr>
              <w:t>în termen de 10 zile lucrătoare</w:t>
            </w:r>
            <w:r w:rsidRPr="00E502E7">
              <w:rPr>
                <w:lang w:val="pt-BR"/>
              </w:rPr>
              <w:t xml:space="preserve"> de la începutul lunii următoare lunii de livrare, pe baza VM aferente producţiei, consumului, energiei electrice livrate către alte reţele şi energiei electrice primite din alte reţele, OR:</w:t>
            </w:r>
          </w:p>
          <w:p w14:paraId="792F272C" w14:textId="77777777" w:rsidR="00F119B6" w:rsidRPr="00E502E7" w:rsidRDefault="00F119B6" w:rsidP="00F119B6">
            <w:pPr>
              <w:jc w:val="both"/>
              <w:rPr>
                <w:lang w:val="pt-BR"/>
              </w:rPr>
            </w:pPr>
            <w:r w:rsidRPr="00E502E7">
              <w:rPr>
                <w:lang w:val="pt-BR"/>
              </w:rPr>
              <w:t>i. determină, conform reglementărilor aplicabile, următoarele date agregate aferente zonei proprii de licenţă:</w:t>
            </w:r>
          </w:p>
          <w:p w14:paraId="20FEB5DA" w14:textId="77777777" w:rsidR="00F119B6" w:rsidRPr="00E502E7" w:rsidRDefault="00F119B6" w:rsidP="00F119B6">
            <w:pPr>
              <w:jc w:val="both"/>
              <w:rPr>
                <w:b/>
                <w:lang w:val="pt-BR"/>
              </w:rPr>
            </w:pPr>
            <w:r w:rsidRPr="00E502E7">
              <w:rPr>
                <w:lang w:val="pt-BR"/>
              </w:rPr>
              <w:t>1.</w:t>
            </w:r>
            <w:r w:rsidRPr="00E502E7">
              <w:rPr>
                <w:lang w:val="pt-BR"/>
              </w:rPr>
              <w:tab/>
            </w:r>
            <w:r w:rsidRPr="00E502E7">
              <w:rPr>
                <w:b/>
                <w:lang w:val="pt-BR"/>
              </w:rPr>
              <w:t>consumul aferent fiecărui furnizor, pe fiecare ID;</w:t>
            </w:r>
          </w:p>
          <w:p w14:paraId="66933134" w14:textId="77777777" w:rsidR="00F119B6" w:rsidRPr="006C4E89" w:rsidRDefault="00F119B6" w:rsidP="006C4E89">
            <w:pPr>
              <w:jc w:val="both"/>
              <w:rPr>
                <w:b/>
                <w:bCs/>
                <w:lang w:val="ro-RO"/>
              </w:rPr>
            </w:pPr>
          </w:p>
        </w:tc>
        <w:tc>
          <w:tcPr>
            <w:tcW w:w="5220" w:type="dxa"/>
          </w:tcPr>
          <w:p w14:paraId="0AB43A78" w14:textId="6ED5C167" w:rsidR="008D7ADD" w:rsidRPr="006C4E89" w:rsidRDefault="00BF7373" w:rsidP="00C46F60">
            <w:pPr>
              <w:tabs>
                <w:tab w:val="left" w:pos="8640"/>
                <w:tab w:val="left" w:pos="9000"/>
              </w:tabs>
              <w:jc w:val="both"/>
              <w:rPr>
                <w:lang w:val="ro-RO"/>
              </w:rPr>
            </w:pPr>
            <w:r>
              <w:rPr>
                <w:lang w:val="ro-RO"/>
              </w:rPr>
              <w:lastRenderedPageBreak/>
              <w:t xml:space="preserve">Nu este cazul deoarece </w:t>
            </w:r>
            <w:r w:rsidR="003A2E4E">
              <w:rPr>
                <w:lang w:val="ro-RO"/>
              </w:rPr>
              <w:t xml:space="preserve">conform prevederilor din Contractele cadru aprobate cu Ord. ANRE nr. 90/2015, </w:t>
            </w:r>
            <w:r>
              <w:rPr>
                <w:lang w:val="ro-RO"/>
              </w:rPr>
              <w:t>datele</w:t>
            </w:r>
            <w:r w:rsidR="001774EA">
              <w:rPr>
                <w:lang w:val="ro-RO"/>
              </w:rPr>
              <w:t xml:space="preserve"> măsurate</w:t>
            </w:r>
            <w:r>
              <w:rPr>
                <w:lang w:val="ro-RO"/>
              </w:rPr>
              <w:t xml:space="preserve"> </w:t>
            </w:r>
            <w:r w:rsidR="003A2E4E">
              <w:rPr>
                <w:lang w:val="ro-RO"/>
              </w:rPr>
              <w:t xml:space="preserve">sunt </w:t>
            </w:r>
            <w:r>
              <w:rPr>
                <w:lang w:val="ro-RO"/>
              </w:rPr>
              <w:t xml:space="preserve">transmise </w:t>
            </w:r>
            <w:r w:rsidR="003A2E4E">
              <w:rPr>
                <w:lang w:val="ro-RO"/>
              </w:rPr>
              <w:t xml:space="preserve">catre furnizor/utilizator de catre OR in calitatea sa de OM. </w:t>
            </w:r>
            <w:r w:rsidR="001774EA">
              <w:rPr>
                <w:lang w:val="ro-RO"/>
              </w:rPr>
              <w:t>Astfel, termenul de 8 zile lucrătoare din contractul-</w:t>
            </w:r>
            <w:r w:rsidR="001774EA">
              <w:rPr>
                <w:lang w:val="ro-RO"/>
              </w:rPr>
              <w:lastRenderedPageBreak/>
              <w:t>cadru de distribuţie</w:t>
            </w:r>
            <w:r w:rsidR="003A2E4E">
              <w:rPr>
                <w:lang w:val="ro-RO"/>
              </w:rPr>
              <w:t xml:space="preserve"> corespunde </w:t>
            </w:r>
            <w:r w:rsidR="001774EA">
              <w:rPr>
                <w:lang w:val="ro-RO"/>
              </w:rPr>
              <w:t xml:space="preserve">termenului prevăzut la </w:t>
            </w:r>
            <w:r w:rsidR="003A2E4E">
              <w:rPr>
                <w:lang w:val="ro-RO"/>
              </w:rPr>
              <w:t>art. 9 lit.c</w:t>
            </w:r>
            <w:r w:rsidR="001774EA">
              <w:rPr>
                <w:lang w:val="ro-RO"/>
              </w:rPr>
              <w:t>) din proiectul de reglementare.</w:t>
            </w:r>
          </w:p>
        </w:tc>
      </w:tr>
      <w:tr w:rsidR="00094144" w:rsidRPr="006C4E89" w14:paraId="7D14CCA5" w14:textId="77777777" w:rsidTr="00994601">
        <w:tc>
          <w:tcPr>
            <w:tcW w:w="828" w:type="dxa"/>
          </w:tcPr>
          <w:p w14:paraId="3F43640E" w14:textId="77777777" w:rsidR="00094144" w:rsidRPr="006C4E89" w:rsidRDefault="001E25B2" w:rsidP="006C4E89">
            <w:pPr>
              <w:tabs>
                <w:tab w:val="left" w:pos="8640"/>
                <w:tab w:val="left" w:pos="9000"/>
              </w:tabs>
              <w:jc w:val="both"/>
              <w:rPr>
                <w:lang w:val="ro-RO"/>
              </w:rPr>
            </w:pPr>
            <w:r>
              <w:rPr>
                <w:lang w:val="ro-RO"/>
              </w:rPr>
              <w:lastRenderedPageBreak/>
              <w:t>3</w:t>
            </w:r>
          </w:p>
        </w:tc>
        <w:tc>
          <w:tcPr>
            <w:tcW w:w="1438" w:type="dxa"/>
          </w:tcPr>
          <w:p w14:paraId="1762546A" w14:textId="77777777" w:rsidR="00094144" w:rsidRPr="006C4E89" w:rsidRDefault="00094144" w:rsidP="006C4E89">
            <w:pPr>
              <w:tabs>
                <w:tab w:val="left" w:pos="8640"/>
                <w:tab w:val="left" w:pos="9000"/>
              </w:tabs>
              <w:jc w:val="both"/>
              <w:rPr>
                <w:lang w:val="ro-RO"/>
              </w:rPr>
            </w:pPr>
            <w:r w:rsidRPr="006C4E89">
              <w:rPr>
                <w:lang w:val="ro-RO"/>
              </w:rPr>
              <w:t>AFEER</w:t>
            </w:r>
          </w:p>
        </w:tc>
        <w:tc>
          <w:tcPr>
            <w:tcW w:w="1350" w:type="dxa"/>
          </w:tcPr>
          <w:p w14:paraId="324D2C7E" w14:textId="77777777" w:rsidR="00094144" w:rsidRPr="006C4E89" w:rsidRDefault="00094144" w:rsidP="006C4E89">
            <w:pPr>
              <w:tabs>
                <w:tab w:val="left" w:pos="8640"/>
                <w:tab w:val="left" w:pos="9000"/>
              </w:tabs>
              <w:jc w:val="both"/>
              <w:rPr>
                <w:lang w:val="ro-RO"/>
              </w:rPr>
            </w:pPr>
          </w:p>
        </w:tc>
        <w:tc>
          <w:tcPr>
            <w:tcW w:w="5940" w:type="dxa"/>
          </w:tcPr>
          <w:p w14:paraId="55B0AA46" w14:textId="77777777" w:rsidR="00F743F8" w:rsidRPr="006C4E89" w:rsidRDefault="00094144" w:rsidP="006C4E89">
            <w:pPr>
              <w:jc w:val="both"/>
              <w:rPr>
                <w:b/>
                <w:bCs/>
                <w:lang w:val="ro-RO" w:eastAsia="ii-CN" w:bidi="ar-AE"/>
              </w:rPr>
            </w:pPr>
            <w:r w:rsidRPr="006C4E89">
              <w:rPr>
                <w:b/>
                <w:bCs/>
                <w:lang w:val="ro-RO"/>
              </w:rPr>
              <w:t>1. Propunem completarea anexei la Ordin</w:t>
            </w:r>
            <w:r w:rsidRPr="006C4E89">
              <w:rPr>
                <w:lang w:val="ro-RO"/>
              </w:rPr>
              <w:t xml:space="preserve"> </w:t>
            </w:r>
            <w:r w:rsidRPr="006C4E89">
              <w:rPr>
                <w:b/>
                <w:bCs/>
                <w:lang w:val="ro-RO"/>
              </w:rPr>
              <w:t xml:space="preserve">cu </w:t>
            </w:r>
            <w:r w:rsidRPr="006C4E89">
              <w:rPr>
                <w:b/>
                <w:bCs/>
                <w:lang w:val="ro-RO" w:eastAsia="ii-CN" w:bidi="ar-AE"/>
              </w:rPr>
              <w:t>articole distincte care să prevadă atribuţiile OMEPA</w:t>
            </w:r>
            <w:r w:rsidRPr="006C4E89">
              <w:rPr>
                <w:lang w:val="ro-RO" w:eastAsia="ii-CN" w:bidi="ar-AE"/>
              </w:rPr>
              <w:t xml:space="preserve"> cu privire la funcţia de agregare a valorilor măsurate pentru piaţa angro de energie electrică (de ex.:reguli generale privind stabilirea formulelor de agregare, modificare lor, cum acţionează OMEPA dacă nu primeşte la timp toate informaţiile cuprinse în anexa la Ordin) şi legătura dintre OMEPA şi ceilalţi operatori şi participanţi la piaţa angro de energie electrică pentru stabilirea formulelor de agregare, inclusiv aspecte legate de o convenţie de măsurare în vederea decontărilor menţionate la art.2 din anexa la </w:t>
            </w:r>
            <w:r w:rsidR="00F743F8" w:rsidRPr="006C4E89">
              <w:rPr>
                <w:b/>
                <w:bCs/>
                <w:lang w:val="ro-RO" w:eastAsia="ii-CN" w:bidi="ar-AE"/>
              </w:rPr>
              <w:t xml:space="preserve">Ordin. </w:t>
            </w:r>
          </w:p>
          <w:p w14:paraId="75812AB9" w14:textId="77777777" w:rsidR="00F743F8" w:rsidRPr="006C4E89" w:rsidRDefault="00F743F8" w:rsidP="006C4E89">
            <w:pPr>
              <w:jc w:val="both"/>
              <w:rPr>
                <w:lang w:val="ro-RO" w:eastAsia="ii-CN" w:bidi="ar-AE"/>
              </w:rPr>
            </w:pPr>
            <w:r w:rsidRPr="006C4E89">
              <w:rPr>
                <w:b/>
                <w:bCs/>
                <w:lang w:val="ro-RO" w:eastAsia="ii-CN" w:bidi="ar-AE"/>
              </w:rPr>
              <w:lastRenderedPageBreak/>
              <w:t>Motivaţie:</w:t>
            </w:r>
            <w:r w:rsidRPr="006C4E89">
              <w:rPr>
                <w:lang w:val="ro-RO" w:eastAsia="ii-CN" w:bidi="ar-AE"/>
              </w:rPr>
              <w:t xml:space="preserve"> nu există niciun act normativ care să clarifice aspectele evidenţiate în propunere.</w:t>
            </w:r>
          </w:p>
          <w:p w14:paraId="7750FF9A" w14:textId="77777777" w:rsidR="00F743F8" w:rsidRPr="006C4E89" w:rsidRDefault="00F743F8" w:rsidP="00FB6A3C">
            <w:pPr>
              <w:autoSpaceDE w:val="0"/>
              <w:autoSpaceDN w:val="0"/>
              <w:adjustRightInd w:val="0"/>
              <w:jc w:val="both"/>
              <w:rPr>
                <w:lang w:val="ro-RO"/>
              </w:rPr>
            </w:pPr>
            <w:r w:rsidRPr="006C4E89">
              <w:rPr>
                <w:lang w:val="ro-RO"/>
              </w:rPr>
              <w:t xml:space="preserve">Totodată considerăm că definiţia de la art.1 din anexa la Ordinul preşedintelui ANRE nr. 115/2014, cu modificări şi completări ulteriore, referitoare la OMEPA reflectă mai corect şi complet esenţa activităţii OMEPA decât cea utilizată la art.1, alin.(2), lit.g) din anexa la </w:t>
            </w:r>
            <w:r w:rsidRPr="006C4E89">
              <w:rPr>
                <w:b/>
                <w:bCs/>
                <w:lang w:val="ro-RO"/>
              </w:rPr>
              <w:t>Ordin.</w:t>
            </w:r>
            <w:r w:rsidRPr="006C4E89">
              <w:rPr>
                <w:lang w:val="ro-RO"/>
              </w:rPr>
              <w:t xml:space="preserve"> </w:t>
            </w:r>
          </w:p>
        </w:tc>
        <w:tc>
          <w:tcPr>
            <w:tcW w:w="5220" w:type="dxa"/>
          </w:tcPr>
          <w:p w14:paraId="796AB5A5" w14:textId="77777777" w:rsidR="00CF5623" w:rsidRDefault="00CF5623" w:rsidP="006C4E89">
            <w:pPr>
              <w:tabs>
                <w:tab w:val="left" w:pos="8640"/>
                <w:tab w:val="left" w:pos="9000"/>
              </w:tabs>
              <w:jc w:val="both"/>
              <w:rPr>
                <w:lang w:val="ro-RO"/>
              </w:rPr>
            </w:pPr>
            <w:r>
              <w:rPr>
                <w:lang w:val="ro-RO"/>
              </w:rPr>
              <w:lastRenderedPageBreak/>
              <w:t>Nu se acceptă.</w:t>
            </w:r>
          </w:p>
          <w:p w14:paraId="0DC78124" w14:textId="08C652DB" w:rsidR="0073070C" w:rsidRDefault="0073070C" w:rsidP="006C4E89">
            <w:pPr>
              <w:tabs>
                <w:tab w:val="left" w:pos="8640"/>
                <w:tab w:val="left" w:pos="9000"/>
              </w:tabs>
              <w:jc w:val="both"/>
              <w:rPr>
                <w:lang w:val="ro-RO"/>
              </w:rPr>
            </w:pPr>
            <w:r>
              <w:rPr>
                <w:lang w:val="ro-RO"/>
              </w:rPr>
              <w:t xml:space="preserve">Reglementarea ANRE are ca scop stabilirea cadrului general in ceea ce priveste agregarea </w:t>
            </w:r>
            <w:r w:rsidR="00F02FE5">
              <w:rPr>
                <w:lang w:val="ro-RO"/>
              </w:rPr>
              <w:t>ș</w:t>
            </w:r>
            <w:r>
              <w:rPr>
                <w:lang w:val="ro-RO"/>
              </w:rPr>
              <w:t xml:space="preserve">i transmiterea VM. Detaliile referitoare la agregarea </w:t>
            </w:r>
            <w:r w:rsidR="00D45932">
              <w:rPr>
                <w:lang w:val="ro-RO"/>
              </w:rPr>
              <w:t>realizată d</w:t>
            </w:r>
            <w:r>
              <w:rPr>
                <w:lang w:val="ro-RO"/>
              </w:rPr>
              <w:t xml:space="preserve">e către OMEPA, precum și timing-ul </w:t>
            </w:r>
            <w:r w:rsidR="00D45932">
              <w:rPr>
                <w:lang w:val="ro-RO"/>
              </w:rPr>
              <w:t xml:space="preserve">acestei activități </w:t>
            </w:r>
            <w:r>
              <w:rPr>
                <w:lang w:val="ro-RO"/>
              </w:rPr>
              <w:t>se vor stabili în cadrul unei proceduri publice elaborate de OMEPA si agreată cu participanții la piață.</w:t>
            </w:r>
          </w:p>
          <w:p w14:paraId="39B201D8" w14:textId="77777777" w:rsidR="00FB6A3C" w:rsidRDefault="00FB6A3C" w:rsidP="006C4E89">
            <w:pPr>
              <w:tabs>
                <w:tab w:val="left" w:pos="8640"/>
                <w:tab w:val="left" w:pos="9000"/>
              </w:tabs>
              <w:jc w:val="both"/>
              <w:rPr>
                <w:lang w:val="ro-RO"/>
              </w:rPr>
            </w:pPr>
          </w:p>
          <w:p w14:paraId="7CFD850C" w14:textId="77777777" w:rsidR="00FB6A3C" w:rsidRDefault="00FB6A3C" w:rsidP="006C4E89">
            <w:pPr>
              <w:tabs>
                <w:tab w:val="left" w:pos="8640"/>
                <w:tab w:val="left" w:pos="9000"/>
              </w:tabs>
              <w:jc w:val="both"/>
              <w:rPr>
                <w:lang w:val="ro-RO"/>
              </w:rPr>
            </w:pPr>
          </w:p>
          <w:p w14:paraId="24E60570" w14:textId="77777777" w:rsidR="00FB6A3C" w:rsidRDefault="00FB6A3C" w:rsidP="006C4E89">
            <w:pPr>
              <w:tabs>
                <w:tab w:val="left" w:pos="8640"/>
                <w:tab w:val="left" w:pos="9000"/>
              </w:tabs>
              <w:jc w:val="both"/>
              <w:rPr>
                <w:lang w:val="ro-RO"/>
              </w:rPr>
            </w:pPr>
          </w:p>
          <w:p w14:paraId="276B58B4" w14:textId="77777777" w:rsidR="00FB6A3C" w:rsidRDefault="00FB6A3C" w:rsidP="006C4E89">
            <w:pPr>
              <w:tabs>
                <w:tab w:val="left" w:pos="8640"/>
                <w:tab w:val="left" w:pos="9000"/>
              </w:tabs>
              <w:jc w:val="both"/>
              <w:rPr>
                <w:lang w:val="ro-RO"/>
              </w:rPr>
            </w:pPr>
          </w:p>
          <w:p w14:paraId="5C36C203" w14:textId="77777777" w:rsidR="00FB6A3C" w:rsidRDefault="00FB6A3C" w:rsidP="006C4E89">
            <w:pPr>
              <w:tabs>
                <w:tab w:val="left" w:pos="8640"/>
                <w:tab w:val="left" w:pos="9000"/>
              </w:tabs>
              <w:jc w:val="both"/>
              <w:rPr>
                <w:lang w:val="ro-RO"/>
              </w:rPr>
            </w:pPr>
          </w:p>
          <w:p w14:paraId="3BBDD803" w14:textId="77777777" w:rsidR="00FB6A3C" w:rsidRPr="006C4E89" w:rsidRDefault="00FB6A3C" w:rsidP="000833F9">
            <w:pPr>
              <w:tabs>
                <w:tab w:val="left" w:pos="8640"/>
                <w:tab w:val="left" w:pos="9000"/>
              </w:tabs>
              <w:jc w:val="both"/>
              <w:rPr>
                <w:lang w:val="ro-RO"/>
              </w:rPr>
            </w:pPr>
            <w:r>
              <w:rPr>
                <w:lang w:val="ro-RO"/>
              </w:rPr>
              <w:t xml:space="preserve">Definiția a fost </w:t>
            </w:r>
            <w:r w:rsidR="00CF5623">
              <w:rPr>
                <w:lang w:val="ro-RO"/>
              </w:rPr>
              <w:t>completată</w:t>
            </w:r>
            <w:r>
              <w:rPr>
                <w:lang w:val="ro-RO"/>
              </w:rPr>
              <w:t xml:space="preserve"> pentru consistența cu prevederile Ordinului ANRE nr. 103/2015.</w:t>
            </w:r>
          </w:p>
        </w:tc>
      </w:tr>
      <w:tr w:rsidR="00094144" w:rsidRPr="006C4E89" w14:paraId="7568BEC6" w14:textId="77777777" w:rsidTr="00994601">
        <w:tc>
          <w:tcPr>
            <w:tcW w:w="828" w:type="dxa"/>
          </w:tcPr>
          <w:p w14:paraId="21FBC2D0" w14:textId="77777777" w:rsidR="00094144" w:rsidRPr="006C4E89" w:rsidRDefault="001E25B2" w:rsidP="006C4E89">
            <w:pPr>
              <w:tabs>
                <w:tab w:val="left" w:pos="8640"/>
                <w:tab w:val="left" w:pos="9000"/>
              </w:tabs>
              <w:jc w:val="both"/>
              <w:rPr>
                <w:lang w:val="ro-RO"/>
              </w:rPr>
            </w:pPr>
            <w:r>
              <w:rPr>
                <w:lang w:val="ro-RO"/>
              </w:rPr>
              <w:lastRenderedPageBreak/>
              <w:t>4</w:t>
            </w:r>
          </w:p>
        </w:tc>
        <w:tc>
          <w:tcPr>
            <w:tcW w:w="1438" w:type="dxa"/>
          </w:tcPr>
          <w:p w14:paraId="526D7C8E" w14:textId="77777777" w:rsidR="00094144" w:rsidRPr="006C4E89" w:rsidRDefault="00094144" w:rsidP="006C4E89">
            <w:pPr>
              <w:tabs>
                <w:tab w:val="left" w:pos="8640"/>
                <w:tab w:val="left" w:pos="9000"/>
              </w:tabs>
              <w:jc w:val="both"/>
              <w:rPr>
                <w:lang w:val="ro-RO"/>
              </w:rPr>
            </w:pPr>
            <w:r w:rsidRPr="006C4E89">
              <w:rPr>
                <w:lang w:val="ro-RO"/>
              </w:rPr>
              <w:t>AFEER</w:t>
            </w:r>
          </w:p>
        </w:tc>
        <w:tc>
          <w:tcPr>
            <w:tcW w:w="1350" w:type="dxa"/>
          </w:tcPr>
          <w:p w14:paraId="4D502901" w14:textId="77777777" w:rsidR="00094144" w:rsidRPr="006C4E89" w:rsidRDefault="00094144" w:rsidP="006C4E89">
            <w:pPr>
              <w:tabs>
                <w:tab w:val="left" w:pos="8640"/>
                <w:tab w:val="left" w:pos="9000"/>
              </w:tabs>
              <w:jc w:val="both"/>
              <w:rPr>
                <w:lang w:val="ro-RO"/>
              </w:rPr>
            </w:pPr>
          </w:p>
        </w:tc>
        <w:tc>
          <w:tcPr>
            <w:tcW w:w="5940" w:type="dxa"/>
          </w:tcPr>
          <w:p w14:paraId="1741E7E7" w14:textId="77777777" w:rsidR="00094144" w:rsidRPr="006C4E89" w:rsidRDefault="00094144" w:rsidP="006C4E89">
            <w:pPr>
              <w:jc w:val="both"/>
              <w:rPr>
                <w:lang w:val="ro-RO"/>
              </w:rPr>
            </w:pPr>
            <w:r w:rsidRPr="006C4E89">
              <w:rPr>
                <w:lang w:val="ro-RO"/>
              </w:rPr>
              <w:t xml:space="preserve">2. Deşi se definesc corect la art.1 din anexa la </w:t>
            </w:r>
            <w:r w:rsidRPr="006C4E89">
              <w:rPr>
                <w:b/>
                <w:bCs/>
                <w:lang w:val="ro-RO"/>
              </w:rPr>
              <w:t>Ordin</w:t>
            </w:r>
            <w:r w:rsidRPr="006C4E89">
              <w:rPr>
                <w:lang w:val="ro-RO"/>
              </w:rPr>
              <w:t xml:space="preserve"> „producţia netă” şi „consumul net”, la următoarele articole din anexa la </w:t>
            </w:r>
            <w:r w:rsidRPr="006C4E89">
              <w:rPr>
                <w:b/>
                <w:bCs/>
                <w:lang w:val="ro-RO"/>
              </w:rPr>
              <w:t>Ordin</w:t>
            </w:r>
            <w:r w:rsidRPr="006C4E89">
              <w:rPr>
                <w:lang w:val="ro-RO"/>
              </w:rPr>
              <w:t xml:space="preserve"> nu se mai regăsesc termenii respectivi. De asemenea nu se utilizează abrevierea OPE-OTS de la lit.h) şi ENTSO-E de la lit.c) alin. (2) al art.1 din anexa la </w:t>
            </w:r>
            <w:r w:rsidRPr="006C4E89">
              <w:rPr>
                <w:b/>
                <w:bCs/>
                <w:lang w:val="ro-RO"/>
              </w:rPr>
              <w:t>Ordin.</w:t>
            </w:r>
            <w:r w:rsidRPr="006C4E89">
              <w:rPr>
                <w:lang w:val="ro-RO"/>
              </w:rPr>
              <w:t xml:space="preserve"> </w:t>
            </w:r>
          </w:p>
        </w:tc>
        <w:tc>
          <w:tcPr>
            <w:tcW w:w="5220" w:type="dxa"/>
          </w:tcPr>
          <w:p w14:paraId="566A48E8" w14:textId="77777777" w:rsidR="00094144" w:rsidRDefault="00FB6A3C" w:rsidP="006C4E89">
            <w:pPr>
              <w:tabs>
                <w:tab w:val="left" w:pos="8640"/>
                <w:tab w:val="left" w:pos="9000"/>
              </w:tabs>
              <w:jc w:val="both"/>
              <w:rPr>
                <w:lang w:val="ro-RO"/>
              </w:rPr>
            </w:pPr>
            <w:r>
              <w:rPr>
                <w:lang w:val="ro-RO"/>
              </w:rPr>
              <w:t>Termenii sunt prezenț</w:t>
            </w:r>
            <w:r w:rsidR="00F32872">
              <w:rPr>
                <w:lang w:val="ro-RO"/>
              </w:rPr>
              <w:t>i</w:t>
            </w:r>
            <w:r>
              <w:rPr>
                <w:lang w:val="ro-RO"/>
              </w:rPr>
              <w:t xml:space="preserve"> la art. 11 lit. f și lit. g</w:t>
            </w:r>
            <w:r w:rsidR="00563A19">
              <w:rPr>
                <w:lang w:val="ro-RO"/>
              </w:rPr>
              <w:t>.</w:t>
            </w:r>
          </w:p>
          <w:p w14:paraId="467BCAC4" w14:textId="77777777" w:rsidR="00563A19" w:rsidRDefault="00563A19" w:rsidP="00563A19">
            <w:pPr>
              <w:tabs>
                <w:tab w:val="left" w:pos="8640"/>
                <w:tab w:val="left" w:pos="9000"/>
              </w:tabs>
              <w:jc w:val="both"/>
              <w:rPr>
                <w:lang w:val="ro-RO"/>
              </w:rPr>
            </w:pPr>
          </w:p>
          <w:p w14:paraId="161E9CEB" w14:textId="77777777" w:rsidR="00563A19" w:rsidRDefault="00563A19" w:rsidP="00563A19">
            <w:pPr>
              <w:tabs>
                <w:tab w:val="left" w:pos="8640"/>
                <w:tab w:val="left" w:pos="9000"/>
              </w:tabs>
              <w:jc w:val="both"/>
              <w:rPr>
                <w:lang w:val="ro-RO"/>
              </w:rPr>
            </w:pPr>
          </w:p>
          <w:p w14:paraId="2F76A370" w14:textId="77777777" w:rsidR="00563A19" w:rsidRPr="006C4E89" w:rsidRDefault="00563A19" w:rsidP="00563A19">
            <w:pPr>
              <w:tabs>
                <w:tab w:val="left" w:pos="8640"/>
                <w:tab w:val="left" w:pos="9000"/>
              </w:tabs>
              <w:jc w:val="both"/>
              <w:rPr>
                <w:lang w:val="ro-RO"/>
              </w:rPr>
            </w:pPr>
            <w:r>
              <w:rPr>
                <w:lang w:val="ro-RO"/>
              </w:rPr>
              <w:t>S-au făcut corecţiile necesare.</w:t>
            </w:r>
          </w:p>
        </w:tc>
      </w:tr>
      <w:tr w:rsidR="00094144" w:rsidRPr="006C4E89" w14:paraId="13899871" w14:textId="77777777" w:rsidTr="007C7205">
        <w:tc>
          <w:tcPr>
            <w:tcW w:w="828" w:type="dxa"/>
          </w:tcPr>
          <w:p w14:paraId="4E6BAFE2" w14:textId="77777777" w:rsidR="00094144" w:rsidRPr="006C4E89" w:rsidRDefault="001E25B2" w:rsidP="006C4E89">
            <w:pPr>
              <w:tabs>
                <w:tab w:val="left" w:pos="8640"/>
                <w:tab w:val="left" w:pos="9000"/>
              </w:tabs>
              <w:jc w:val="both"/>
              <w:rPr>
                <w:lang w:val="ro-RO"/>
              </w:rPr>
            </w:pPr>
            <w:r>
              <w:rPr>
                <w:lang w:val="ro-RO"/>
              </w:rPr>
              <w:t>5</w:t>
            </w:r>
          </w:p>
        </w:tc>
        <w:tc>
          <w:tcPr>
            <w:tcW w:w="1438" w:type="dxa"/>
          </w:tcPr>
          <w:p w14:paraId="144757FB" w14:textId="77777777" w:rsidR="00094144" w:rsidRPr="006C4E89" w:rsidRDefault="00094144" w:rsidP="006C4E89">
            <w:pPr>
              <w:tabs>
                <w:tab w:val="left" w:pos="8640"/>
                <w:tab w:val="left" w:pos="9000"/>
              </w:tabs>
              <w:jc w:val="both"/>
              <w:rPr>
                <w:lang w:val="ro-RO"/>
              </w:rPr>
            </w:pPr>
            <w:r w:rsidRPr="006C4E89">
              <w:rPr>
                <w:lang w:val="ro-RO"/>
              </w:rPr>
              <w:t>AFEER</w:t>
            </w:r>
          </w:p>
        </w:tc>
        <w:tc>
          <w:tcPr>
            <w:tcW w:w="1350" w:type="dxa"/>
          </w:tcPr>
          <w:p w14:paraId="1006FAB9" w14:textId="77777777" w:rsidR="00094144" w:rsidRPr="006C4E89" w:rsidRDefault="00094144" w:rsidP="006C4E89">
            <w:pPr>
              <w:tabs>
                <w:tab w:val="left" w:pos="8640"/>
                <w:tab w:val="left" w:pos="9000"/>
              </w:tabs>
              <w:jc w:val="both"/>
              <w:rPr>
                <w:lang w:val="ro-RO"/>
              </w:rPr>
            </w:pPr>
          </w:p>
        </w:tc>
        <w:tc>
          <w:tcPr>
            <w:tcW w:w="5940" w:type="dxa"/>
          </w:tcPr>
          <w:p w14:paraId="76CD4A12" w14:textId="77777777" w:rsidR="00F743F8" w:rsidRPr="006C4E89" w:rsidRDefault="00094144" w:rsidP="006C4E89">
            <w:pPr>
              <w:spacing w:before="100" w:beforeAutospacing="1" w:after="100" w:afterAutospacing="1"/>
              <w:jc w:val="both"/>
              <w:rPr>
                <w:lang w:val="ro-RO" w:eastAsia="ii-CN" w:bidi="ar-AE"/>
              </w:rPr>
            </w:pPr>
            <w:r w:rsidRPr="006C4E89">
              <w:rPr>
                <w:lang w:val="ro-RO" w:eastAsia="ii-CN" w:bidi="ar-AE"/>
              </w:rPr>
              <w:t xml:space="preserve">3. </w:t>
            </w:r>
            <w:r w:rsidR="00C6648E">
              <w:rPr>
                <w:b/>
                <w:bCs/>
                <w:lang w:val="ro-RO" w:eastAsia="ii-CN" w:bidi="ar-AE"/>
              </w:rPr>
              <w:t>Propune</w:t>
            </w:r>
            <w:r w:rsidRPr="006C4E89">
              <w:rPr>
                <w:b/>
                <w:bCs/>
                <w:lang w:val="ro-RO" w:eastAsia="ii-CN" w:bidi="ar-AE"/>
              </w:rPr>
              <w:t>m</w:t>
            </w:r>
            <w:r w:rsidRPr="006C4E89">
              <w:rPr>
                <w:lang w:val="ro-RO" w:eastAsia="ii-CN" w:bidi="ar-AE"/>
              </w:rPr>
              <w:t xml:space="preserve"> înlocuirea titlului “Ordin nr. ... din ...2018 pentru aprobarea Regulilor comerciale privind colectarea, agregarea și transmiterea valorilor măsurate de energie electrică”</w:t>
            </w:r>
            <w:r w:rsidRPr="006C4E89">
              <w:rPr>
                <w:b/>
                <w:bCs/>
                <w:lang w:val="ro-RO" w:eastAsia="ii-CN" w:bidi="ar-AE"/>
              </w:rPr>
              <w:t xml:space="preserve"> </w:t>
            </w:r>
            <w:r w:rsidRPr="006C4E89">
              <w:rPr>
                <w:lang w:val="ro-RO" w:eastAsia="ii-CN" w:bidi="ar-AE"/>
              </w:rPr>
              <w:t xml:space="preserve">cu </w:t>
            </w:r>
            <w:r w:rsidRPr="006C4E89">
              <w:rPr>
                <w:b/>
                <w:bCs/>
                <w:lang w:val="ro-RO" w:eastAsia="ii-CN" w:bidi="ar-AE"/>
              </w:rPr>
              <w:t>„</w:t>
            </w:r>
            <w:r w:rsidRPr="006C4E89">
              <w:rPr>
                <w:lang w:val="ro-RO" w:eastAsia="ii-CN" w:bidi="ar-AE"/>
              </w:rPr>
              <w:t xml:space="preserve">Regulile privind măsurarea energiei electrice și utilizarea informațiilor aferente în scopuri comerciale”, conform prevederilor art.4, alin. </w:t>
            </w:r>
            <w:r w:rsidR="00F743F8" w:rsidRPr="006C4E89">
              <w:rPr>
                <w:lang w:val="ro-RO" w:eastAsia="ii-CN" w:bidi="ar-AE"/>
              </w:rPr>
              <w:t>(1) lit.x) din Anexa nr.2 la Ord</w:t>
            </w:r>
            <w:r w:rsidRPr="006C4E89">
              <w:rPr>
                <w:lang w:val="ro-RO" w:eastAsia="ii-CN" w:bidi="ar-AE"/>
              </w:rPr>
              <w:t xml:space="preserve">inul preşedintelui ANRE nr. 31/2018. </w:t>
            </w:r>
          </w:p>
          <w:p w14:paraId="3C9F7D97" w14:textId="77777777" w:rsidR="00094144" w:rsidRPr="006C4E89" w:rsidRDefault="00F743F8" w:rsidP="006C4E89">
            <w:pPr>
              <w:spacing w:before="100" w:beforeAutospacing="1" w:after="100" w:afterAutospacing="1"/>
              <w:jc w:val="both"/>
              <w:rPr>
                <w:lang w:val="ro-RO" w:eastAsia="ii-CN" w:bidi="ar-AE"/>
              </w:rPr>
            </w:pPr>
            <w:r w:rsidRPr="006C4E89">
              <w:rPr>
                <w:b/>
                <w:bCs/>
                <w:lang w:val="ro-RO" w:eastAsia="ii-CN" w:bidi="ar-AE"/>
              </w:rPr>
              <w:t>Motivaţie</w:t>
            </w:r>
            <w:r w:rsidRPr="006C4E89">
              <w:rPr>
                <w:lang w:val="ro-RO" w:eastAsia="ii-CN" w:bidi="ar-AE"/>
              </w:rPr>
              <w:t>: coroborarea cu prevederile unui act normativ aprobat.</w:t>
            </w:r>
          </w:p>
        </w:tc>
        <w:tc>
          <w:tcPr>
            <w:tcW w:w="5220" w:type="dxa"/>
            <w:shd w:val="clear" w:color="auto" w:fill="auto"/>
          </w:tcPr>
          <w:p w14:paraId="4DA1D6CE" w14:textId="77777777" w:rsidR="00F76119" w:rsidRDefault="00F76119" w:rsidP="006C4E89">
            <w:pPr>
              <w:spacing w:before="100" w:beforeAutospacing="1" w:after="100" w:afterAutospacing="1"/>
              <w:jc w:val="both"/>
              <w:rPr>
                <w:lang w:val="ro-RO"/>
              </w:rPr>
            </w:pPr>
            <w:r>
              <w:rPr>
                <w:lang w:val="ro-RO"/>
              </w:rPr>
              <w:t>Titlul a fost modificat pentru a nu se crea confuzii cu Codul de măsurare şi pentru a reflecta corect scopul reglementării.</w:t>
            </w:r>
          </w:p>
          <w:p w14:paraId="54BA8B94" w14:textId="3E955E16" w:rsidR="00563A19" w:rsidRPr="00082433" w:rsidRDefault="00316446" w:rsidP="005548F2">
            <w:pPr>
              <w:spacing w:before="100" w:beforeAutospacing="1" w:after="100" w:afterAutospacing="1"/>
              <w:jc w:val="both"/>
              <w:rPr>
                <w:lang w:val="ro-RO"/>
              </w:rPr>
            </w:pPr>
            <w:r w:rsidRPr="0064373C">
              <w:rPr>
                <w:lang w:val="ro-RO"/>
              </w:rPr>
              <w:t xml:space="preserve">Se va avea în vedere </w:t>
            </w:r>
            <w:r w:rsidR="005548F2" w:rsidRPr="0064373C">
              <w:rPr>
                <w:lang w:val="ro-RO"/>
              </w:rPr>
              <w:t xml:space="preserve">la o revizie ulterioară a </w:t>
            </w:r>
            <w:r w:rsidRPr="0064373C">
              <w:rPr>
                <w:lang w:val="ro-RO"/>
              </w:rPr>
              <w:t>Ord. Nr. 31/2018</w:t>
            </w:r>
          </w:p>
        </w:tc>
      </w:tr>
      <w:tr w:rsidR="00094144" w:rsidRPr="006C4E89" w14:paraId="6B702F6A" w14:textId="77777777" w:rsidTr="00994601">
        <w:tc>
          <w:tcPr>
            <w:tcW w:w="828" w:type="dxa"/>
          </w:tcPr>
          <w:p w14:paraId="20A9DB34" w14:textId="77777777" w:rsidR="00094144" w:rsidRPr="006C4E89" w:rsidRDefault="001E25B2" w:rsidP="006C4E89">
            <w:pPr>
              <w:tabs>
                <w:tab w:val="left" w:pos="8640"/>
                <w:tab w:val="left" w:pos="9000"/>
              </w:tabs>
              <w:jc w:val="both"/>
              <w:rPr>
                <w:lang w:val="ro-RO"/>
              </w:rPr>
            </w:pPr>
            <w:r>
              <w:rPr>
                <w:lang w:val="ro-RO"/>
              </w:rPr>
              <w:t>6</w:t>
            </w:r>
          </w:p>
        </w:tc>
        <w:tc>
          <w:tcPr>
            <w:tcW w:w="1438" w:type="dxa"/>
          </w:tcPr>
          <w:p w14:paraId="2F4B1D8D" w14:textId="77777777" w:rsidR="008B7E96" w:rsidRPr="006C4E89" w:rsidRDefault="008B7E96" w:rsidP="006C4E89">
            <w:pPr>
              <w:tabs>
                <w:tab w:val="left" w:pos="8640"/>
                <w:tab w:val="left" w:pos="9000"/>
              </w:tabs>
              <w:jc w:val="both"/>
              <w:rPr>
                <w:lang w:val="ro-RO"/>
              </w:rPr>
            </w:pPr>
            <w:r w:rsidRPr="006C4E89">
              <w:rPr>
                <w:lang w:val="ro-RO"/>
              </w:rPr>
              <w:t>Enel Energie Muntenia</w:t>
            </w:r>
          </w:p>
        </w:tc>
        <w:tc>
          <w:tcPr>
            <w:tcW w:w="1350" w:type="dxa"/>
          </w:tcPr>
          <w:p w14:paraId="6FB984E2" w14:textId="77777777" w:rsidR="00094144" w:rsidRPr="006C4E89" w:rsidRDefault="00094144" w:rsidP="006C4E89">
            <w:pPr>
              <w:tabs>
                <w:tab w:val="left" w:pos="8640"/>
                <w:tab w:val="left" w:pos="9000"/>
              </w:tabs>
              <w:jc w:val="both"/>
              <w:rPr>
                <w:lang w:val="ro-RO"/>
              </w:rPr>
            </w:pPr>
          </w:p>
        </w:tc>
        <w:tc>
          <w:tcPr>
            <w:tcW w:w="5940" w:type="dxa"/>
          </w:tcPr>
          <w:p w14:paraId="3B2BCA10" w14:textId="77777777" w:rsidR="008B7E96" w:rsidRPr="006C4E89" w:rsidRDefault="008B7E96" w:rsidP="006C4E89">
            <w:pPr>
              <w:ind w:firstLine="708"/>
              <w:jc w:val="both"/>
              <w:rPr>
                <w:lang w:val="cs-CZ" w:eastAsia="cs-CZ"/>
              </w:rPr>
            </w:pPr>
            <w:r w:rsidRPr="006C4E89">
              <w:rPr>
                <w:lang w:val="cs-CZ" w:eastAsia="cs-CZ"/>
              </w:rPr>
              <w:t>1. Privind argumentele din „</w:t>
            </w:r>
            <w:r w:rsidRPr="006C4E89">
              <w:rPr>
                <w:i/>
                <w:lang w:val="cs-CZ" w:eastAsia="cs-CZ"/>
              </w:rPr>
              <w:t>Nota de fundamentare“</w:t>
            </w:r>
            <w:r w:rsidRPr="006C4E89">
              <w:rPr>
                <w:lang w:val="cs-CZ" w:eastAsia="cs-CZ"/>
              </w:rPr>
              <w:t xml:space="preserve"> referitoare la :</w:t>
            </w:r>
          </w:p>
          <w:p w14:paraId="19F39A50" w14:textId="77777777" w:rsidR="008B7E96" w:rsidRPr="006C4E89" w:rsidRDefault="008B7E96" w:rsidP="006C4E89">
            <w:pPr>
              <w:jc w:val="both"/>
            </w:pPr>
            <w:r w:rsidRPr="006C4E89">
              <w:rPr>
                <w:lang w:val="cs-CZ" w:eastAsia="cs-CZ"/>
              </w:rPr>
              <w:t xml:space="preserve">- </w:t>
            </w:r>
            <w:r w:rsidRPr="006C4E89">
              <w:t>eliminarea obligației pentru OM/OR de a realiza și administra o singură bază de date; întrucât nu se cunosc suficiente detalii privind fezabilitatea şi costurile aferente realizării unei singure baze de date</w:t>
            </w:r>
          </w:p>
          <w:p w14:paraId="3173A204" w14:textId="77777777" w:rsidR="008B7E96" w:rsidRPr="006C4E89" w:rsidRDefault="008B7E96" w:rsidP="006C4E89">
            <w:pPr>
              <w:jc w:val="both"/>
            </w:pPr>
            <w:r w:rsidRPr="006C4E89">
              <w:t xml:space="preserve">- eliminarea prevederilor care vizau decontarea realizată de furnizori pe piaţa cu amănuntul, </w:t>
            </w:r>
          </w:p>
          <w:p w14:paraId="3C1B3AB6" w14:textId="77777777" w:rsidR="008B7E96" w:rsidRPr="006C4E89" w:rsidRDefault="008B7E96" w:rsidP="006C4E89">
            <w:pPr>
              <w:jc w:val="both"/>
            </w:pPr>
          </w:p>
          <w:p w14:paraId="7BA827FD" w14:textId="77777777" w:rsidR="008B7E96" w:rsidRPr="006C4E89" w:rsidRDefault="008B7E96" w:rsidP="006C4E89">
            <w:pPr>
              <w:jc w:val="both"/>
            </w:pPr>
            <w:r w:rsidRPr="006C4E89">
              <w:t>apreciem ca, prin obligaţia instituita de a se utiliza un format unic de codificare de către toți OM/</w:t>
            </w:r>
            <w:proofErr w:type="gramStart"/>
            <w:r w:rsidRPr="006C4E89">
              <w:t>OR,  sunt</w:t>
            </w:r>
            <w:proofErr w:type="gramEnd"/>
            <w:r w:rsidRPr="006C4E89">
              <w:t xml:space="preserve"> create premisele pentru facilitarea schimbului de date/informaţii între OM – OR - PRE şi agregării de către OMEPA a valorilor producției/consumului aferente fiecărei PRE,  dar </w:t>
            </w:r>
            <w:r w:rsidRPr="006C4E89">
              <w:lastRenderedPageBreak/>
              <w:t>şi pentru realizarea, intr-un termen rezonabil, a unei baze de date unice la nivel național, pentru eficientizarea procesului de schimbare a furnizorului de către clienţi.</w:t>
            </w:r>
          </w:p>
          <w:p w14:paraId="7D1306DF" w14:textId="77777777" w:rsidR="008B7E96" w:rsidRPr="006C4E89" w:rsidRDefault="008B7E96" w:rsidP="006C4E89">
            <w:pPr>
              <w:ind w:firstLine="708"/>
              <w:jc w:val="both"/>
            </w:pPr>
            <w:r w:rsidRPr="006C4E89">
              <w:t xml:space="preserve">In plus, consideram ca stadiul actual de maturitate a pietei de energie din Romania, </w:t>
            </w:r>
            <w:proofErr w:type="gramStart"/>
            <w:r w:rsidRPr="006C4E89">
              <w:t>justifica  constituirea</w:t>
            </w:r>
            <w:proofErr w:type="gramEnd"/>
            <w:r w:rsidRPr="006C4E89">
              <w:t xml:space="preserve"> si in Romania a unei baze unice de date de masurare (dupa modelele “national data HUB” existente in unele dintre  tarile membre UE). </w:t>
            </w:r>
          </w:p>
          <w:p w14:paraId="5DFBA3DA" w14:textId="77777777" w:rsidR="008B7E96" w:rsidRPr="006C4E89" w:rsidRDefault="008B7E96" w:rsidP="006C4E89">
            <w:pPr>
              <w:ind w:firstLine="708"/>
              <w:jc w:val="both"/>
            </w:pPr>
            <w:r w:rsidRPr="006C4E89">
              <w:t xml:space="preserve">Astfel, </w:t>
            </w:r>
            <w:r w:rsidRPr="006C4E89">
              <w:rPr>
                <w:b/>
              </w:rPr>
              <w:t>propunem realizarea intr-un termen rezonabil a bazei unice de date de masurare</w:t>
            </w:r>
            <w:r w:rsidRPr="006C4E89">
              <w:t xml:space="preserve">, </w:t>
            </w:r>
            <w:r w:rsidRPr="006C4E89">
              <w:rPr>
                <w:b/>
              </w:rPr>
              <w:t>pentru a asigura simplificarea fluxului si a managementul datelor in procesul de schimbare a furnizorului.</w:t>
            </w:r>
            <w:r w:rsidRPr="006C4E89">
              <w:t xml:space="preserve"> </w:t>
            </w:r>
          </w:p>
          <w:p w14:paraId="19C9D25E" w14:textId="77777777" w:rsidR="008B7E96" w:rsidRPr="006C4E89" w:rsidRDefault="008B7E96" w:rsidP="006C4E89">
            <w:pPr>
              <w:ind w:firstLine="708"/>
              <w:jc w:val="both"/>
            </w:pPr>
            <w:r w:rsidRPr="006C4E89">
              <w:t>Un argument suplimentar in acest sens, este si facilitarea aplicarii de la data de 01.07.2018, de catre FUI obligati si FUI optionali,  a noului mecanism de selectie concurentiala a FUI , aprobat prin Ordin ANRE nr.26/2018, in privinta citirilor necesare la  transferarea clientilor de la un FUI la altul.</w:t>
            </w:r>
          </w:p>
          <w:p w14:paraId="6E981066" w14:textId="62BFE633" w:rsidR="008B7E96" w:rsidRPr="006C4E89" w:rsidRDefault="008B7E96" w:rsidP="006C4E89">
            <w:pPr>
              <w:ind w:firstLine="708"/>
              <w:jc w:val="both"/>
            </w:pPr>
            <w:r w:rsidRPr="006C4E89">
              <w:t xml:space="preserve"> Referitor la mentiunile din </w:t>
            </w:r>
            <w:r w:rsidRPr="006C4E89">
              <w:rPr>
                <w:i/>
              </w:rPr>
              <w:t>“Nota de fundamentare</w:t>
            </w:r>
            <w:r w:rsidRPr="006C4E89">
              <w:t xml:space="preserve">” legate de desfăşurarea etapizată a celor doua procese, de stabilire a VM, consideram salutara masura eliminarii etapelor de verificare/corectare pentru stabilirea VMA, in scopul finalizarii procesului de decontare şi plată </w:t>
            </w:r>
            <w:r w:rsidRPr="006C4E89">
              <w:rPr>
                <w:b/>
              </w:rPr>
              <w:t>în termen de o lună de la livrare.</w:t>
            </w:r>
            <w:r w:rsidRPr="006C4E89">
              <w:t xml:space="preserve"> </w:t>
            </w:r>
          </w:p>
          <w:p w14:paraId="5ABA185B" w14:textId="77777777" w:rsidR="008B7E96" w:rsidRPr="006C4E89" w:rsidRDefault="008B7E96" w:rsidP="006C4E89">
            <w:pPr>
              <w:ind w:firstLine="708"/>
              <w:jc w:val="both"/>
            </w:pPr>
            <w:r w:rsidRPr="006C4E89">
              <w:t xml:space="preserve">Astfel, pentru consolidarea masurilor de reducere a erorilor generate de catre OD in procesul de verificare a datelor masurate si, mai ales, </w:t>
            </w:r>
            <w:proofErr w:type="gramStart"/>
            <w:r w:rsidRPr="006C4E89">
              <w:rPr>
                <w:u w:val="single"/>
              </w:rPr>
              <w:t>pentru  evitarea</w:t>
            </w:r>
            <w:proofErr w:type="gramEnd"/>
            <w:r w:rsidRPr="006C4E89">
              <w:rPr>
                <w:u w:val="single"/>
              </w:rPr>
              <w:t xml:space="preserve"> repetarii situatiilor din anul de raportare 2017, in care operatorii din piata s-au confruntat cu multiple refaceri ale machetelor de monitorizare piata</w:t>
            </w:r>
            <w:r w:rsidRPr="006C4E89">
              <w:t xml:space="preserve">, propunem modificarea in textul Ordinului a actualului calendar de acceptare a corectiilor la VM si VMA, pana la </w:t>
            </w:r>
            <w:r w:rsidRPr="006C4E89">
              <w:rPr>
                <w:b/>
              </w:rPr>
              <w:t>maxim 45 zile dupa incheirea lunii de raportare</w:t>
            </w:r>
            <w:r w:rsidRPr="006C4E89">
              <w:t>.</w:t>
            </w:r>
          </w:p>
          <w:p w14:paraId="30454C47" w14:textId="77777777" w:rsidR="00094144" w:rsidRDefault="008B7E96" w:rsidP="00A632A6">
            <w:pPr>
              <w:ind w:firstLine="708"/>
              <w:jc w:val="both"/>
              <w:rPr>
                <w:bCs/>
              </w:rPr>
            </w:pPr>
            <w:r w:rsidRPr="006C4E89">
              <w:rPr>
                <w:bCs/>
              </w:rPr>
              <w:t xml:space="preserve">In acest sens, sustinem necesitatea responsabilizarii suplimentare a OD in privinta acuratetii datelor de masurare inregistrate in propriile baze de date si implicit a celor transmise in raportarile catre OMEPA, in beneficiul tuturor </w:t>
            </w:r>
            <w:r w:rsidRPr="006C4E89">
              <w:rPr>
                <w:bCs/>
              </w:rPr>
              <w:lastRenderedPageBreak/>
              <w:t>participantilor la piata (furnizori, PRE-uri, producatori, agregatori), dar mai ales al clientilor in procesul de schimbare furnizor.</w:t>
            </w:r>
          </w:p>
          <w:p w14:paraId="6D8C04E0" w14:textId="77777777" w:rsidR="003E20DF" w:rsidRPr="00A632A6" w:rsidRDefault="003E20DF" w:rsidP="003E20DF">
            <w:pPr>
              <w:jc w:val="both"/>
              <w:rPr>
                <w:bCs/>
              </w:rPr>
            </w:pPr>
          </w:p>
        </w:tc>
        <w:tc>
          <w:tcPr>
            <w:tcW w:w="5220" w:type="dxa"/>
          </w:tcPr>
          <w:p w14:paraId="2FA3F159" w14:textId="77777777" w:rsidR="003E20DF" w:rsidRDefault="003E20DF" w:rsidP="006C4E89">
            <w:pPr>
              <w:tabs>
                <w:tab w:val="left" w:pos="8640"/>
                <w:tab w:val="left" w:pos="9000"/>
              </w:tabs>
              <w:jc w:val="both"/>
              <w:rPr>
                <w:highlight w:val="yellow"/>
                <w:lang w:val="ro-RO"/>
              </w:rPr>
            </w:pPr>
          </w:p>
          <w:p w14:paraId="3F6EB36E" w14:textId="77777777" w:rsidR="003E20DF" w:rsidRDefault="003E20DF" w:rsidP="006C4E89">
            <w:pPr>
              <w:tabs>
                <w:tab w:val="left" w:pos="8640"/>
                <w:tab w:val="left" w:pos="9000"/>
              </w:tabs>
              <w:jc w:val="both"/>
              <w:rPr>
                <w:highlight w:val="yellow"/>
                <w:lang w:val="ro-RO"/>
              </w:rPr>
            </w:pPr>
          </w:p>
          <w:p w14:paraId="14E66379" w14:textId="77777777" w:rsidR="003E20DF" w:rsidRDefault="003E20DF" w:rsidP="006C4E89">
            <w:pPr>
              <w:tabs>
                <w:tab w:val="left" w:pos="8640"/>
                <w:tab w:val="left" w:pos="9000"/>
              </w:tabs>
              <w:jc w:val="both"/>
              <w:rPr>
                <w:highlight w:val="yellow"/>
                <w:lang w:val="ro-RO"/>
              </w:rPr>
            </w:pPr>
          </w:p>
          <w:p w14:paraId="6582CAA2" w14:textId="77777777" w:rsidR="003E20DF" w:rsidRDefault="003E20DF" w:rsidP="006C4E89">
            <w:pPr>
              <w:tabs>
                <w:tab w:val="left" w:pos="8640"/>
                <w:tab w:val="left" w:pos="9000"/>
              </w:tabs>
              <w:jc w:val="both"/>
              <w:rPr>
                <w:highlight w:val="yellow"/>
                <w:lang w:val="ro-RO"/>
              </w:rPr>
            </w:pPr>
          </w:p>
          <w:p w14:paraId="65A49319" w14:textId="77777777" w:rsidR="003E20DF" w:rsidRDefault="003E20DF" w:rsidP="006C4E89">
            <w:pPr>
              <w:tabs>
                <w:tab w:val="left" w:pos="8640"/>
                <w:tab w:val="left" w:pos="9000"/>
              </w:tabs>
              <w:jc w:val="both"/>
              <w:rPr>
                <w:highlight w:val="yellow"/>
                <w:lang w:val="ro-RO"/>
              </w:rPr>
            </w:pPr>
          </w:p>
          <w:p w14:paraId="75AC15A6" w14:textId="77777777" w:rsidR="003E20DF" w:rsidRDefault="003E20DF" w:rsidP="006C4E89">
            <w:pPr>
              <w:tabs>
                <w:tab w:val="left" w:pos="8640"/>
                <w:tab w:val="left" w:pos="9000"/>
              </w:tabs>
              <w:jc w:val="both"/>
              <w:rPr>
                <w:highlight w:val="yellow"/>
                <w:lang w:val="ro-RO"/>
              </w:rPr>
            </w:pPr>
          </w:p>
          <w:p w14:paraId="65C76CE6" w14:textId="77777777" w:rsidR="003E20DF" w:rsidRDefault="003E20DF" w:rsidP="006C4E89">
            <w:pPr>
              <w:tabs>
                <w:tab w:val="left" w:pos="8640"/>
                <w:tab w:val="left" w:pos="9000"/>
              </w:tabs>
              <w:jc w:val="both"/>
              <w:rPr>
                <w:highlight w:val="yellow"/>
                <w:lang w:val="ro-RO"/>
              </w:rPr>
            </w:pPr>
          </w:p>
          <w:p w14:paraId="2EA9AD77" w14:textId="77777777" w:rsidR="003E20DF" w:rsidRDefault="003E20DF" w:rsidP="006C4E89">
            <w:pPr>
              <w:tabs>
                <w:tab w:val="left" w:pos="8640"/>
                <w:tab w:val="left" w:pos="9000"/>
              </w:tabs>
              <w:jc w:val="both"/>
              <w:rPr>
                <w:highlight w:val="yellow"/>
                <w:lang w:val="ro-RO"/>
              </w:rPr>
            </w:pPr>
          </w:p>
          <w:p w14:paraId="3E707603" w14:textId="77777777" w:rsidR="003E20DF" w:rsidRDefault="003E20DF" w:rsidP="006C4E89">
            <w:pPr>
              <w:tabs>
                <w:tab w:val="left" w:pos="8640"/>
                <w:tab w:val="left" w:pos="9000"/>
              </w:tabs>
              <w:jc w:val="both"/>
              <w:rPr>
                <w:highlight w:val="yellow"/>
                <w:lang w:val="ro-RO"/>
              </w:rPr>
            </w:pPr>
          </w:p>
          <w:p w14:paraId="7B6C2B60" w14:textId="77777777" w:rsidR="003E20DF" w:rsidRDefault="003E20DF" w:rsidP="006C4E89">
            <w:pPr>
              <w:tabs>
                <w:tab w:val="left" w:pos="8640"/>
                <w:tab w:val="left" w:pos="9000"/>
              </w:tabs>
              <w:jc w:val="both"/>
              <w:rPr>
                <w:highlight w:val="yellow"/>
                <w:lang w:val="ro-RO"/>
              </w:rPr>
            </w:pPr>
          </w:p>
          <w:p w14:paraId="7FC8FD5A" w14:textId="77777777" w:rsidR="003E20DF" w:rsidRDefault="003E20DF" w:rsidP="006C4E89">
            <w:pPr>
              <w:tabs>
                <w:tab w:val="left" w:pos="8640"/>
                <w:tab w:val="left" w:pos="9000"/>
              </w:tabs>
              <w:jc w:val="both"/>
              <w:rPr>
                <w:highlight w:val="yellow"/>
                <w:lang w:val="ro-RO"/>
              </w:rPr>
            </w:pPr>
          </w:p>
          <w:p w14:paraId="5CAC7315" w14:textId="77777777" w:rsidR="003E20DF" w:rsidRDefault="003E20DF" w:rsidP="006C4E89">
            <w:pPr>
              <w:tabs>
                <w:tab w:val="left" w:pos="8640"/>
                <w:tab w:val="left" w:pos="9000"/>
              </w:tabs>
              <w:jc w:val="both"/>
              <w:rPr>
                <w:highlight w:val="yellow"/>
                <w:lang w:val="ro-RO"/>
              </w:rPr>
            </w:pPr>
          </w:p>
          <w:p w14:paraId="5EC7E38A" w14:textId="77777777" w:rsidR="003E20DF" w:rsidRDefault="003E20DF" w:rsidP="006C4E89">
            <w:pPr>
              <w:tabs>
                <w:tab w:val="left" w:pos="8640"/>
                <w:tab w:val="left" w:pos="9000"/>
              </w:tabs>
              <w:jc w:val="both"/>
              <w:rPr>
                <w:highlight w:val="yellow"/>
                <w:lang w:val="ro-RO"/>
              </w:rPr>
            </w:pPr>
          </w:p>
          <w:p w14:paraId="35710917" w14:textId="77777777" w:rsidR="003E20DF" w:rsidRDefault="003E20DF" w:rsidP="006C4E89">
            <w:pPr>
              <w:tabs>
                <w:tab w:val="left" w:pos="8640"/>
                <w:tab w:val="left" w:pos="9000"/>
              </w:tabs>
              <w:jc w:val="both"/>
              <w:rPr>
                <w:highlight w:val="yellow"/>
                <w:lang w:val="ro-RO"/>
              </w:rPr>
            </w:pPr>
          </w:p>
          <w:p w14:paraId="4C7676AB" w14:textId="77777777" w:rsidR="003E20DF" w:rsidRDefault="003E20DF" w:rsidP="006C4E89">
            <w:pPr>
              <w:tabs>
                <w:tab w:val="left" w:pos="8640"/>
                <w:tab w:val="left" w:pos="9000"/>
              </w:tabs>
              <w:jc w:val="both"/>
              <w:rPr>
                <w:highlight w:val="yellow"/>
                <w:lang w:val="ro-RO"/>
              </w:rPr>
            </w:pPr>
          </w:p>
          <w:p w14:paraId="77B36A9D" w14:textId="77777777" w:rsidR="003E20DF" w:rsidRDefault="003E20DF" w:rsidP="006C4E89">
            <w:pPr>
              <w:tabs>
                <w:tab w:val="left" w:pos="8640"/>
                <w:tab w:val="left" w:pos="9000"/>
              </w:tabs>
              <w:jc w:val="both"/>
              <w:rPr>
                <w:highlight w:val="yellow"/>
                <w:lang w:val="ro-RO"/>
              </w:rPr>
            </w:pPr>
          </w:p>
          <w:p w14:paraId="390E09D6" w14:textId="77777777" w:rsidR="003E20DF" w:rsidRDefault="003E20DF" w:rsidP="006C4E89">
            <w:pPr>
              <w:tabs>
                <w:tab w:val="left" w:pos="8640"/>
                <w:tab w:val="left" w:pos="9000"/>
              </w:tabs>
              <w:jc w:val="both"/>
              <w:rPr>
                <w:highlight w:val="yellow"/>
                <w:lang w:val="ro-RO"/>
              </w:rPr>
            </w:pPr>
          </w:p>
          <w:p w14:paraId="6A9C39DF" w14:textId="77777777" w:rsidR="003E20DF" w:rsidRDefault="003E20DF" w:rsidP="006C4E89">
            <w:pPr>
              <w:tabs>
                <w:tab w:val="left" w:pos="8640"/>
                <w:tab w:val="left" w:pos="9000"/>
              </w:tabs>
              <w:jc w:val="both"/>
              <w:rPr>
                <w:highlight w:val="yellow"/>
                <w:lang w:val="ro-RO"/>
              </w:rPr>
            </w:pPr>
          </w:p>
          <w:p w14:paraId="066505C5" w14:textId="77777777" w:rsidR="003E20DF" w:rsidRDefault="003E20DF" w:rsidP="006C4E89">
            <w:pPr>
              <w:tabs>
                <w:tab w:val="left" w:pos="8640"/>
                <w:tab w:val="left" w:pos="9000"/>
              </w:tabs>
              <w:jc w:val="both"/>
              <w:rPr>
                <w:highlight w:val="yellow"/>
                <w:lang w:val="ro-RO"/>
              </w:rPr>
            </w:pPr>
          </w:p>
          <w:p w14:paraId="6C9AFD4D" w14:textId="77777777" w:rsidR="003E20DF" w:rsidRDefault="003E20DF" w:rsidP="006C4E89">
            <w:pPr>
              <w:tabs>
                <w:tab w:val="left" w:pos="8640"/>
                <w:tab w:val="left" w:pos="9000"/>
              </w:tabs>
              <w:jc w:val="both"/>
              <w:rPr>
                <w:highlight w:val="yellow"/>
                <w:lang w:val="ro-RO"/>
              </w:rPr>
            </w:pPr>
          </w:p>
          <w:p w14:paraId="10F46FA8" w14:textId="77777777" w:rsidR="003E20DF" w:rsidRDefault="003E20DF" w:rsidP="006C4E89">
            <w:pPr>
              <w:tabs>
                <w:tab w:val="left" w:pos="8640"/>
                <w:tab w:val="left" w:pos="9000"/>
              </w:tabs>
              <w:jc w:val="both"/>
              <w:rPr>
                <w:highlight w:val="yellow"/>
                <w:lang w:val="ro-RO"/>
              </w:rPr>
            </w:pPr>
          </w:p>
          <w:p w14:paraId="0C6C3D1A" w14:textId="77777777" w:rsidR="003E20DF" w:rsidRDefault="003E20DF" w:rsidP="006C4E89">
            <w:pPr>
              <w:tabs>
                <w:tab w:val="left" w:pos="8640"/>
                <w:tab w:val="left" w:pos="9000"/>
              </w:tabs>
              <w:jc w:val="both"/>
              <w:rPr>
                <w:highlight w:val="yellow"/>
                <w:lang w:val="ro-RO"/>
              </w:rPr>
            </w:pPr>
          </w:p>
          <w:p w14:paraId="2F70C359" w14:textId="73370651" w:rsidR="00094144" w:rsidRDefault="00F76119" w:rsidP="006C4E89">
            <w:pPr>
              <w:tabs>
                <w:tab w:val="left" w:pos="8640"/>
                <w:tab w:val="left" w:pos="9000"/>
              </w:tabs>
              <w:jc w:val="both"/>
              <w:rPr>
                <w:lang w:val="ro-RO"/>
              </w:rPr>
            </w:pPr>
            <w:r>
              <w:rPr>
                <w:lang w:val="ro-RO"/>
              </w:rPr>
              <w:t>Considerăm că realizarea unor baze de date compatibile la nivelul fiecărui OM/OR echivalează ca utilitate şi funcţionalitate cu baza de date unică la nivel naţional.</w:t>
            </w:r>
          </w:p>
          <w:p w14:paraId="1402E9F4" w14:textId="77777777" w:rsidR="00213F44" w:rsidRDefault="00213F44" w:rsidP="006C4E89">
            <w:pPr>
              <w:tabs>
                <w:tab w:val="left" w:pos="8640"/>
                <w:tab w:val="left" w:pos="9000"/>
              </w:tabs>
              <w:jc w:val="both"/>
              <w:rPr>
                <w:lang w:val="ro-RO"/>
              </w:rPr>
            </w:pPr>
          </w:p>
          <w:p w14:paraId="4ED5E718" w14:textId="77777777" w:rsidR="00213F44" w:rsidRDefault="00213F44" w:rsidP="006C4E89">
            <w:pPr>
              <w:tabs>
                <w:tab w:val="left" w:pos="8640"/>
                <w:tab w:val="left" w:pos="9000"/>
              </w:tabs>
              <w:jc w:val="both"/>
              <w:rPr>
                <w:lang w:val="ro-RO"/>
              </w:rPr>
            </w:pPr>
          </w:p>
          <w:p w14:paraId="7F0F590F" w14:textId="77777777" w:rsidR="00213F44" w:rsidRDefault="00213F44" w:rsidP="006C4E89">
            <w:pPr>
              <w:tabs>
                <w:tab w:val="left" w:pos="8640"/>
                <w:tab w:val="left" w:pos="9000"/>
              </w:tabs>
              <w:jc w:val="both"/>
              <w:rPr>
                <w:lang w:val="ro-RO"/>
              </w:rPr>
            </w:pPr>
          </w:p>
          <w:p w14:paraId="0AD89062" w14:textId="77777777" w:rsidR="00213F44" w:rsidRDefault="00213F44" w:rsidP="006C4E89">
            <w:pPr>
              <w:tabs>
                <w:tab w:val="left" w:pos="8640"/>
                <w:tab w:val="left" w:pos="9000"/>
              </w:tabs>
              <w:jc w:val="both"/>
              <w:rPr>
                <w:lang w:val="ro-RO"/>
              </w:rPr>
            </w:pPr>
          </w:p>
          <w:p w14:paraId="3127C3DD" w14:textId="77777777" w:rsidR="00213F44" w:rsidRDefault="00213F44" w:rsidP="006C4E89">
            <w:pPr>
              <w:tabs>
                <w:tab w:val="left" w:pos="8640"/>
                <w:tab w:val="left" w:pos="9000"/>
              </w:tabs>
              <w:jc w:val="both"/>
              <w:rPr>
                <w:lang w:val="ro-RO"/>
              </w:rPr>
            </w:pPr>
          </w:p>
          <w:p w14:paraId="5D91BAF8" w14:textId="77777777" w:rsidR="00213F44" w:rsidRDefault="00213F44" w:rsidP="006C4E89">
            <w:pPr>
              <w:tabs>
                <w:tab w:val="left" w:pos="8640"/>
                <w:tab w:val="left" w:pos="9000"/>
              </w:tabs>
              <w:jc w:val="both"/>
              <w:rPr>
                <w:lang w:val="ro-RO"/>
              </w:rPr>
            </w:pPr>
          </w:p>
          <w:p w14:paraId="3ABE9316" w14:textId="77777777" w:rsidR="00213F44" w:rsidRDefault="00213F44" w:rsidP="006C4E89">
            <w:pPr>
              <w:tabs>
                <w:tab w:val="left" w:pos="8640"/>
                <w:tab w:val="left" w:pos="9000"/>
              </w:tabs>
              <w:jc w:val="both"/>
              <w:rPr>
                <w:lang w:val="ro-RO"/>
              </w:rPr>
            </w:pPr>
          </w:p>
          <w:p w14:paraId="3C1D8869" w14:textId="77777777" w:rsidR="00213F44" w:rsidRDefault="00213F44" w:rsidP="006C4E89">
            <w:pPr>
              <w:tabs>
                <w:tab w:val="left" w:pos="8640"/>
                <w:tab w:val="left" w:pos="9000"/>
              </w:tabs>
              <w:jc w:val="both"/>
              <w:rPr>
                <w:lang w:val="ro-RO"/>
              </w:rPr>
            </w:pPr>
          </w:p>
          <w:p w14:paraId="540700AE" w14:textId="77777777" w:rsidR="00213F44" w:rsidRDefault="00213F44" w:rsidP="006C4E89">
            <w:pPr>
              <w:tabs>
                <w:tab w:val="left" w:pos="8640"/>
                <w:tab w:val="left" w:pos="9000"/>
              </w:tabs>
              <w:jc w:val="both"/>
              <w:rPr>
                <w:lang w:val="ro-RO"/>
              </w:rPr>
            </w:pPr>
          </w:p>
          <w:p w14:paraId="2BB1F991" w14:textId="77777777" w:rsidR="00213F44" w:rsidRDefault="00213F44" w:rsidP="006C4E89">
            <w:pPr>
              <w:tabs>
                <w:tab w:val="left" w:pos="8640"/>
                <w:tab w:val="left" w:pos="9000"/>
              </w:tabs>
              <w:jc w:val="both"/>
              <w:rPr>
                <w:lang w:val="ro-RO"/>
              </w:rPr>
            </w:pPr>
          </w:p>
          <w:p w14:paraId="65BFE7CC" w14:textId="77777777" w:rsidR="00213F44" w:rsidRDefault="00213F44" w:rsidP="006C4E89">
            <w:pPr>
              <w:tabs>
                <w:tab w:val="left" w:pos="8640"/>
                <w:tab w:val="left" w:pos="9000"/>
              </w:tabs>
              <w:jc w:val="both"/>
              <w:rPr>
                <w:lang w:val="ro-RO"/>
              </w:rPr>
            </w:pPr>
          </w:p>
          <w:p w14:paraId="4F18184F" w14:textId="16FA98B9" w:rsidR="0040035B" w:rsidRDefault="0043668A" w:rsidP="00022022">
            <w:pPr>
              <w:tabs>
                <w:tab w:val="left" w:pos="8640"/>
                <w:tab w:val="left" w:pos="9000"/>
              </w:tabs>
              <w:jc w:val="both"/>
              <w:rPr>
                <w:lang w:val="ro-RO"/>
              </w:rPr>
            </w:pPr>
            <w:r>
              <w:rPr>
                <w:lang w:val="ro-RO"/>
              </w:rPr>
              <w:t>Potrivit prevederilor proiectului de ordin, etapa de  colectare/agregare/transmitere VM nu implică un proces de corecție a acestora. Pe de altă parte,VMA determinate pe baza VM, pot fi contestate/corectate în</w:t>
            </w:r>
            <w:r w:rsidR="00D01EDB">
              <w:rPr>
                <w:lang w:val="ro-RO"/>
              </w:rPr>
              <w:t>t</w:t>
            </w:r>
            <w:r>
              <w:rPr>
                <w:lang w:val="ro-RO"/>
              </w:rPr>
              <w:t>r-un</w:t>
            </w:r>
            <w:r w:rsidR="00D01EDB">
              <w:rPr>
                <w:lang w:val="ro-RO"/>
              </w:rPr>
              <w:t xml:space="preserve"> intervalul de 18</w:t>
            </w:r>
            <w:r>
              <w:rPr>
                <w:lang w:val="ro-RO"/>
              </w:rPr>
              <w:t xml:space="preserve"> zile lucătoare</w:t>
            </w:r>
            <w:r w:rsidR="00D01EDB">
              <w:rPr>
                <w:lang w:val="ro-RO"/>
              </w:rPr>
              <w:t xml:space="preserve"> (aprox o luna calendaristica)</w:t>
            </w:r>
            <w:r>
              <w:rPr>
                <w:lang w:val="ro-RO"/>
              </w:rPr>
              <w:t>.</w:t>
            </w:r>
            <w:r w:rsidR="00022022">
              <w:rPr>
                <w:lang w:val="ro-RO"/>
              </w:rPr>
              <w:t xml:space="preserve"> Consideră</w:t>
            </w:r>
            <w:r w:rsidR="00563A19">
              <w:rPr>
                <w:lang w:val="ro-RO"/>
              </w:rPr>
              <w:t>m</w:t>
            </w:r>
            <w:r w:rsidR="00022022">
              <w:rPr>
                <w:lang w:val="ro-RO"/>
              </w:rPr>
              <w:t xml:space="preserve"> ca termenul este suficient pentru determinarea VMA (la fel ca în prezent). </w:t>
            </w:r>
          </w:p>
          <w:p w14:paraId="6A6970A1" w14:textId="77777777" w:rsidR="00213F44" w:rsidRPr="00022022" w:rsidRDefault="0040035B" w:rsidP="00022022">
            <w:pPr>
              <w:tabs>
                <w:tab w:val="left" w:pos="8640"/>
                <w:tab w:val="left" w:pos="9000"/>
              </w:tabs>
              <w:jc w:val="both"/>
              <w:rPr>
                <w:lang w:val="ro-RO"/>
              </w:rPr>
            </w:pPr>
            <w:r>
              <w:rPr>
                <w:lang w:val="ro-RO"/>
              </w:rPr>
              <w:t xml:space="preserve">De altfel, </w:t>
            </w:r>
            <w:r w:rsidR="00022022">
              <w:rPr>
                <w:lang w:val="ro-RO"/>
              </w:rPr>
              <w:t xml:space="preserve">Ordinul nr. 31/2018 </w:t>
            </w:r>
            <w:r w:rsidR="00022022" w:rsidRPr="00022022">
              <w:rPr>
                <w:color w:val="000000"/>
              </w:rPr>
              <w:t>privind aprobarea Regulamentului de funcționare și de decontare a pieței de echilibrare și a Regulamentului de calcul și de decontare a dezechilibrelor părților responsabile cu echilibrarea</w:t>
            </w:r>
            <w:r w:rsidR="00022022">
              <w:rPr>
                <w:color w:val="000000"/>
              </w:rPr>
              <w:t xml:space="preserve"> </w:t>
            </w:r>
            <w:r>
              <w:rPr>
                <w:color w:val="000000"/>
              </w:rPr>
              <w:t xml:space="preserve">prevede posibilitatea corectării unor </w:t>
            </w:r>
            <w:r w:rsidR="00022022">
              <w:rPr>
                <w:color w:val="000000"/>
              </w:rPr>
              <w:lastRenderedPageBreak/>
              <w:t>erori</w:t>
            </w:r>
            <w:r>
              <w:rPr>
                <w:color w:val="000000"/>
              </w:rPr>
              <w:t xml:space="preserve"> apărute în procesul de decontare</w:t>
            </w:r>
            <w:r w:rsidR="00017B4A">
              <w:rPr>
                <w:color w:val="000000"/>
              </w:rPr>
              <w:t>, la anumite intervale de timp</w:t>
            </w:r>
            <w:r>
              <w:rPr>
                <w:color w:val="000000"/>
              </w:rPr>
              <w:t>.</w:t>
            </w:r>
          </w:p>
          <w:p w14:paraId="6A12B9D6" w14:textId="77777777" w:rsidR="00622905" w:rsidRPr="006C4E89" w:rsidRDefault="00622905" w:rsidP="006C4E89">
            <w:pPr>
              <w:tabs>
                <w:tab w:val="left" w:pos="8640"/>
                <w:tab w:val="left" w:pos="9000"/>
              </w:tabs>
              <w:jc w:val="both"/>
              <w:rPr>
                <w:lang w:val="ro-RO"/>
              </w:rPr>
            </w:pPr>
          </w:p>
        </w:tc>
      </w:tr>
      <w:tr w:rsidR="00094144" w:rsidRPr="006C4E89" w14:paraId="0DCE18B1" w14:textId="77777777" w:rsidTr="00994601">
        <w:tc>
          <w:tcPr>
            <w:tcW w:w="828" w:type="dxa"/>
          </w:tcPr>
          <w:p w14:paraId="49D7EC32" w14:textId="77777777" w:rsidR="00094144" w:rsidRPr="006C4E89" w:rsidRDefault="001E25B2" w:rsidP="006C4E89">
            <w:pPr>
              <w:tabs>
                <w:tab w:val="left" w:pos="8640"/>
                <w:tab w:val="left" w:pos="9000"/>
              </w:tabs>
              <w:jc w:val="both"/>
              <w:rPr>
                <w:lang w:val="ro-RO"/>
              </w:rPr>
            </w:pPr>
            <w:r>
              <w:rPr>
                <w:lang w:val="ro-RO"/>
              </w:rPr>
              <w:lastRenderedPageBreak/>
              <w:t>7</w:t>
            </w:r>
          </w:p>
        </w:tc>
        <w:tc>
          <w:tcPr>
            <w:tcW w:w="1438" w:type="dxa"/>
          </w:tcPr>
          <w:p w14:paraId="7B8D0936" w14:textId="77777777" w:rsidR="00094144" w:rsidRPr="006C4E89" w:rsidRDefault="006C4E89" w:rsidP="006C4E89">
            <w:pPr>
              <w:tabs>
                <w:tab w:val="left" w:pos="8640"/>
                <w:tab w:val="left" w:pos="9000"/>
              </w:tabs>
              <w:jc w:val="both"/>
              <w:rPr>
                <w:lang w:val="ro-RO"/>
              </w:rPr>
            </w:pPr>
            <w:r w:rsidRPr="006C4E89">
              <w:rPr>
                <w:lang w:val="ro-RO"/>
              </w:rPr>
              <w:t>OMEPA</w:t>
            </w:r>
          </w:p>
        </w:tc>
        <w:tc>
          <w:tcPr>
            <w:tcW w:w="1350" w:type="dxa"/>
          </w:tcPr>
          <w:p w14:paraId="6CA74EA8" w14:textId="77777777" w:rsidR="00094144" w:rsidRPr="006C4E89" w:rsidRDefault="006C4E89" w:rsidP="006C4E89">
            <w:pPr>
              <w:tabs>
                <w:tab w:val="left" w:pos="8640"/>
                <w:tab w:val="left" w:pos="9000"/>
              </w:tabs>
              <w:jc w:val="both"/>
              <w:rPr>
                <w:lang w:val="ro-RO"/>
              </w:rPr>
            </w:pPr>
            <w:r w:rsidRPr="006C4E89">
              <w:rPr>
                <w:lang w:val="ro-RO"/>
              </w:rPr>
              <w:t>Art. 5 (1)</w:t>
            </w:r>
          </w:p>
        </w:tc>
        <w:tc>
          <w:tcPr>
            <w:tcW w:w="5940" w:type="dxa"/>
          </w:tcPr>
          <w:p w14:paraId="69816E8D" w14:textId="77777777" w:rsidR="006C4E89" w:rsidRPr="00A632A6" w:rsidRDefault="006C4E89" w:rsidP="006C4E89">
            <w:pPr>
              <w:pStyle w:val="ListParagraph"/>
              <w:spacing w:before="100" w:beforeAutospacing="1" w:after="100" w:afterAutospacing="1"/>
              <w:ind w:left="0" w:right="72"/>
              <w:jc w:val="both"/>
              <w:outlineLvl w:val="3"/>
            </w:pPr>
            <w:r w:rsidRPr="00A632A6">
              <w:t>Propunem introducere alin (3):</w:t>
            </w:r>
          </w:p>
          <w:p w14:paraId="257B0A3D" w14:textId="77777777" w:rsidR="006C4E89" w:rsidRPr="006C4E89" w:rsidRDefault="006C4E89" w:rsidP="006C4E89">
            <w:pPr>
              <w:jc w:val="both"/>
              <w:rPr>
                <w:lang w:val="ro-RO"/>
              </w:rPr>
            </w:pPr>
            <w:r w:rsidRPr="00A632A6">
              <w:t>„Compania Nationala de Transport al Energiei Electrice Transelectrica SA are responsabilitatea de a codifica valorile preagregate/agregate primite de la OR conform Art 9 si Art 10 precum si valorile agregate la nivel national pentru productia si consumul pe zone de licenta aferente fiecarei PRE ”</w:t>
            </w:r>
          </w:p>
        </w:tc>
        <w:tc>
          <w:tcPr>
            <w:tcW w:w="5220" w:type="dxa"/>
          </w:tcPr>
          <w:p w14:paraId="6EAF9DB2" w14:textId="4C7E26A2" w:rsidR="009C32DB" w:rsidRDefault="00563A19" w:rsidP="009C32DB">
            <w:pPr>
              <w:tabs>
                <w:tab w:val="left" w:pos="8640"/>
                <w:tab w:val="left" w:pos="9000"/>
              </w:tabs>
              <w:jc w:val="both"/>
              <w:rPr>
                <w:lang w:val="ro-RO"/>
              </w:rPr>
            </w:pPr>
            <w:r w:rsidRPr="006B57AA">
              <w:rPr>
                <w:lang w:val="ro-RO"/>
              </w:rPr>
              <w:t xml:space="preserve">Nu </w:t>
            </w:r>
            <w:r w:rsidR="009C32DB" w:rsidRPr="006B57AA">
              <w:rPr>
                <w:lang w:val="ro-RO"/>
              </w:rPr>
              <w:t>se acceptă.</w:t>
            </w:r>
          </w:p>
          <w:p w14:paraId="76798158" w14:textId="77777777" w:rsidR="00563A19" w:rsidRDefault="009C32DB" w:rsidP="009C32DB">
            <w:pPr>
              <w:tabs>
                <w:tab w:val="left" w:pos="8640"/>
                <w:tab w:val="left" w:pos="9000"/>
              </w:tabs>
              <w:jc w:val="both"/>
              <w:rPr>
                <w:lang w:val="ro-RO"/>
              </w:rPr>
            </w:pPr>
            <w:r>
              <w:rPr>
                <w:lang w:val="ro-RO"/>
              </w:rPr>
              <w:t>C</w:t>
            </w:r>
            <w:r w:rsidR="00563A19">
              <w:rPr>
                <w:lang w:val="ro-RO"/>
              </w:rPr>
              <w:t>odificarea realizată de fiecare O</w:t>
            </w:r>
            <w:r>
              <w:rPr>
                <w:lang w:val="ro-RO"/>
              </w:rPr>
              <w:t>M</w:t>
            </w:r>
            <w:r w:rsidR="00563A19">
              <w:rPr>
                <w:lang w:val="ro-RO"/>
              </w:rPr>
              <w:t xml:space="preserve"> </w:t>
            </w:r>
            <w:r>
              <w:rPr>
                <w:lang w:val="ro-RO"/>
              </w:rPr>
              <w:t>trebuie să fie</w:t>
            </w:r>
            <w:r w:rsidR="00563A19">
              <w:rPr>
                <w:lang w:val="ro-RO"/>
              </w:rPr>
              <w:t xml:space="preserve"> </w:t>
            </w:r>
            <w:r>
              <w:rPr>
                <w:lang w:val="ro-RO"/>
              </w:rPr>
              <w:t>unică pe</w:t>
            </w:r>
            <w:r w:rsidR="00C50AB1">
              <w:rPr>
                <w:lang w:val="ro-RO"/>
              </w:rPr>
              <w:t xml:space="preserve">ntru fiecare punct de </w:t>
            </w:r>
            <w:r>
              <w:rPr>
                <w:lang w:val="ro-RO"/>
              </w:rPr>
              <w:t xml:space="preserve">măsurare, de aceea s-a impus stabilirea unui </w:t>
            </w:r>
            <w:r w:rsidR="00563A19">
              <w:rPr>
                <w:lang w:val="ro-RO"/>
              </w:rPr>
              <w:t>format</w:t>
            </w:r>
            <w:r>
              <w:rPr>
                <w:lang w:val="ro-RO"/>
              </w:rPr>
              <w:t>-</w:t>
            </w:r>
            <w:r w:rsidR="00563A19">
              <w:rPr>
                <w:lang w:val="ro-RO"/>
              </w:rPr>
              <w:t xml:space="preserve">cadru de </w:t>
            </w:r>
            <w:r>
              <w:rPr>
                <w:lang w:val="ro-RO"/>
              </w:rPr>
              <w:t>către Transelectrica. În aceste condiţii, OMEPA trebuie să folosească codurile stabilite de OM.</w:t>
            </w:r>
          </w:p>
          <w:p w14:paraId="6241B51E" w14:textId="2831D747" w:rsidR="00C50AB1" w:rsidRPr="006C4E89" w:rsidRDefault="00E815D2" w:rsidP="00C50AB1">
            <w:pPr>
              <w:tabs>
                <w:tab w:val="left" w:pos="8640"/>
                <w:tab w:val="left" w:pos="9000"/>
              </w:tabs>
              <w:jc w:val="both"/>
              <w:rPr>
                <w:lang w:val="ro-RO"/>
              </w:rPr>
            </w:pPr>
            <w:r>
              <w:rPr>
                <w:lang w:val="ro-RO"/>
              </w:rPr>
              <w:t>Codificările suplimentare realizate de OMEPA pentru valorile agregate, conform prevederilor proiectului de ordin, pot fi stabilite în cadrul unei proceduri proprii.</w:t>
            </w:r>
            <w:r w:rsidR="00C50AB1">
              <w:rPr>
                <w:lang w:val="ro-RO"/>
              </w:rPr>
              <w:t xml:space="preserve">  </w:t>
            </w:r>
          </w:p>
        </w:tc>
      </w:tr>
      <w:tr w:rsidR="00F119B6" w:rsidRPr="006C4E89" w14:paraId="38DAFB41" w14:textId="77777777" w:rsidTr="00994601">
        <w:tc>
          <w:tcPr>
            <w:tcW w:w="828" w:type="dxa"/>
          </w:tcPr>
          <w:p w14:paraId="3695FB25" w14:textId="77777777" w:rsidR="00F119B6" w:rsidRPr="006C4E89" w:rsidRDefault="001E25B2" w:rsidP="006C4E89">
            <w:pPr>
              <w:tabs>
                <w:tab w:val="left" w:pos="8640"/>
                <w:tab w:val="left" w:pos="9000"/>
              </w:tabs>
              <w:jc w:val="both"/>
              <w:rPr>
                <w:lang w:val="ro-RO"/>
              </w:rPr>
            </w:pPr>
            <w:r>
              <w:rPr>
                <w:lang w:val="ro-RO"/>
              </w:rPr>
              <w:t>8</w:t>
            </w:r>
          </w:p>
        </w:tc>
        <w:tc>
          <w:tcPr>
            <w:tcW w:w="1438" w:type="dxa"/>
          </w:tcPr>
          <w:p w14:paraId="32D080CD" w14:textId="77777777" w:rsidR="00F119B6" w:rsidRDefault="00F119B6" w:rsidP="006C4E89">
            <w:pPr>
              <w:tabs>
                <w:tab w:val="left" w:pos="8640"/>
                <w:tab w:val="left" w:pos="9000"/>
              </w:tabs>
              <w:jc w:val="both"/>
              <w:rPr>
                <w:lang w:val="ro-RO"/>
              </w:rPr>
            </w:pPr>
            <w:r>
              <w:rPr>
                <w:lang w:val="ro-RO"/>
              </w:rPr>
              <w:t>Delgaz</w:t>
            </w:r>
          </w:p>
        </w:tc>
        <w:tc>
          <w:tcPr>
            <w:tcW w:w="1350" w:type="dxa"/>
          </w:tcPr>
          <w:p w14:paraId="03EA0175" w14:textId="77777777" w:rsidR="00F119B6" w:rsidRDefault="00F119B6" w:rsidP="006C4E89">
            <w:pPr>
              <w:tabs>
                <w:tab w:val="left" w:pos="8640"/>
                <w:tab w:val="left" w:pos="9000"/>
              </w:tabs>
              <w:jc w:val="both"/>
              <w:rPr>
                <w:lang w:val="ro-RO"/>
              </w:rPr>
            </w:pPr>
            <w:r>
              <w:rPr>
                <w:lang w:val="ro-RO"/>
              </w:rPr>
              <w:t>Art. 5(1)</w:t>
            </w:r>
          </w:p>
        </w:tc>
        <w:tc>
          <w:tcPr>
            <w:tcW w:w="5940" w:type="dxa"/>
          </w:tcPr>
          <w:p w14:paraId="434695D5" w14:textId="77777777" w:rsidR="00F119B6" w:rsidRPr="00BA25F4" w:rsidRDefault="00F119B6" w:rsidP="00F119B6">
            <w:r w:rsidRPr="00BA25F4">
              <w:t>Propunem reformularea:</w:t>
            </w:r>
          </w:p>
          <w:p w14:paraId="05EEEC4A" w14:textId="77777777" w:rsidR="00F119B6" w:rsidRPr="00BA25F4" w:rsidRDefault="00F119B6" w:rsidP="00F119B6"/>
          <w:p w14:paraId="39EB998A" w14:textId="77777777" w:rsidR="00F119B6" w:rsidRPr="00BA25F4" w:rsidRDefault="00F119B6" w:rsidP="00F119B6">
            <w:pPr>
              <w:rPr>
                <w:strike/>
              </w:rPr>
            </w:pPr>
            <w:r w:rsidRPr="00BA25F4">
              <w:t xml:space="preserve">Art. 5 – (1) Fiecare OM asigură codificarea punctelor de măsurare aflate în responsabilitatea sa conform prevederilor </w:t>
            </w:r>
            <w:r w:rsidRPr="00BA25F4">
              <w:rPr>
                <w:b/>
                <w:u w:val="single"/>
              </w:rPr>
              <w:t xml:space="preserve">Regulamentului de furnizare a energiei electrice la clienţii </w:t>
            </w:r>
            <w:proofErr w:type="gramStart"/>
            <w:r w:rsidRPr="00BA25F4">
              <w:rPr>
                <w:b/>
                <w:u w:val="single"/>
              </w:rPr>
              <w:t>finali</w:t>
            </w:r>
            <w:r w:rsidRPr="00BA25F4">
              <w:t>.</w:t>
            </w:r>
            <w:r w:rsidRPr="00BA25F4">
              <w:rPr>
                <w:strike/>
              </w:rPr>
              <w:t>Codului</w:t>
            </w:r>
            <w:proofErr w:type="gramEnd"/>
            <w:r w:rsidRPr="00BA25F4">
              <w:rPr>
                <w:strike/>
              </w:rPr>
              <w:t xml:space="preserve"> de măsurare a energiei electrice ,</w:t>
            </w:r>
            <w:r w:rsidRPr="00BA25F4">
              <w:t xml:space="preserve"> </w:t>
            </w:r>
            <w:r w:rsidRPr="00BA25F4">
              <w:rPr>
                <w:strike/>
              </w:rPr>
              <w:t>cu respectarea formatului cadru prevăzut la alin. (2).</w:t>
            </w:r>
          </w:p>
          <w:p w14:paraId="1E6E27FD" w14:textId="77777777" w:rsidR="00F119B6" w:rsidRDefault="00F119B6" w:rsidP="00F119B6">
            <w:pPr>
              <w:autoSpaceDE w:val="0"/>
              <w:autoSpaceDN w:val="0"/>
              <w:adjustRightInd w:val="0"/>
              <w:jc w:val="both"/>
            </w:pPr>
            <w:r w:rsidRPr="00BA25F4">
              <w:t xml:space="preserve">(2) Compania Națională de Transport al Energiei Electrice Transelectrica SA are responsabilitatea stabilirii formatului cadru de codificare </w:t>
            </w:r>
            <w:r w:rsidRPr="00BA25F4">
              <w:rPr>
                <w:b/>
                <w:u w:val="single"/>
              </w:rPr>
              <w:t>și asigură codificare</w:t>
            </w:r>
            <w:r w:rsidRPr="00BA25F4">
              <w:rPr>
                <w:b/>
              </w:rPr>
              <w:t>a</w:t>
            </w:r>
            <w:r w:rsidRPr="00BA25F4">
              <w:t>, pentru toate punctele de măsurare din piața angro de energie electrică.</w:t>
            </w:r>
          </w:p>
          <w:p w14:paraId="0300DB1F" w14:textId="77777777" w:rsidR="00F119B6" w:rsidRDefault="00F119B6" w:rsidP="00F119B6">
            <w:pPr>
              <w:autoSpaceDE w:val="0"/>
              <w:autoSpaceDN w:val="0"/>
              <w:adjustRightInd w:val="0"/>
              <w:jc w:val="both"/>
            </w:pPr>
          </w:p>
          <w:p w14:paraId="52E2EF4E" w14:textId="77777777" w:rsidR="00F119B6" w:rsidRPr="00F119B6" w:rsidRDefault="00F119B6" w:rsidP="00F119B6">
            <w:pPr>
              <w:autoSpaceDE w:val="0"/>
              <w:autoSpaceDN w:val="0"/>
              <w:adjustRightInd w:val="0"/>
              <w:jc w:val="both"/>
              <w:rPr>
                <w:color w:val="000000"/>
                <w:lang w:val="en-GB" w:eastAsia="en-GB"/>
              </w:rPr>
            </w:pPr>
            <w:r w:rsidRPr="00F119B6">
              <w:rPr>
                <w:color w:val="000000"/>
                <w:lang w:val="en-GB" w:eastAsia="en-GB"/>
              </w:rPr>
              <w:t>1) Codul de măsurare prevede cerinţe tehnice privind măsurarea şi colectarea datelor, nu și codificarea punctelor de măsurare, care este prevăzută în Ord.ANRE nr.64/2014 pentru aprobarea Regulamentul de furnizare a energiei electrice la clienții finali – în cadrul secțiunii 3- Baza de date referitoare la locurile de consum</w:t>
            </w:r>
          </w:p>
          <w:p w14:paraId="67036245" w14:textId="77777777" w:rsidR="00F119B6" w:rsidRPr="00F119B6" w:rsidRDefault="00F119B6" w:rsidP="00F119B6">
            <w:pPr>
              <w:autoSpaceDE w:val="0"/>
              <w:autoSpaceDN w:val="0"/>
              <w:adjustRightInd w:val="0"/>
              <w:jc w:val="both"/>
              <w:rPr>
                <w:color w:val="000000"/>
                <w:lang w:val="en-GB" w:eastAsia="en-GB"/>
              </w:rPr>
            </w:pPr>
          </w:p>
          <w:p w14:paraId="07DDE73B" w14:textId="77777777" w:rsidR="00F119B6" w:rsidRPr="00F119B6" w:rsidRDefault="00F119B6" w:rsidP="00F119B6">
            <w:pPr>
              <w:autoSpaceDE w:val="0"/>
              <w:autoSpaceDN w:val="0"/>
              <w:adjustRightInd w:val="0"/>
              <w:jc w:val="both"/>
              <w:rPr>
                <w:color w:val="000000"/>
                <w:lang w:val="en-GB" w:eastAsia="en-GB"/>
              </w:rPr>
            </w:pPr>
            <w:r w:rsidRPr="00F119B6">
              <w:rPr>
                <w:color w:val="000000"/>
                <w:lang w:val="en-GB" w:eastAsia="en-GB"/>
              </w:rPr>
              <w:t xml:space="preserve">2) OTS asigură codificarea și în momentul de față și nu vedem argumentele pentru care ar trebui să se schimbe entitatea care face codificarea, atribuind stabilirea doar a </w:t>
            </w:r>
            <w:r w:rsidRPr="00F119B6">
              <w:rPr>
                <w:color w:val="000000"/>
                <w:lang w:val="en-GB" w:eastAsia="en-GB"/>
              </w:rPr>
              <w:lastRenderedPageBreak/>
              <w:t>formatului cadru pentru OTS și codificarea fiind declinată către fiecare OM, așa cum se propune în actuala formă a Proiectului de Ordin.</w:t>
            </w:r>
          </w:p>
          <w:p w14:paraId="66FC8711" w14:textId="77777777" w:rsidR="00F119B6" w:rsidRPr="00F119B6" w:rsidRDefault="00F119B6" w:rsidP="00F119B6">
            <w:pPr>
              <w:autoSpaceDE w:val="0"/>
              <w:autoSpaceDN w:val="0"/>
              <w:adjustRightInd w:val="0"/>
              <w:jc w:val="both"/>
              <w:rPr>
                <w:color w:val="000000"/>
                <w:lang w:val="en-GB" w:eastAsia="en-GB"/>
              </w:rPr>
            </w:pPr>
          </w:p>
          <w:p w14:paraId="00D67FB4" w14:textId="77777777" w:rsidR="00F119B6" w:rsidRPr="00F119B6" w:rsidRDefault="00F119B6" w:rsidP="00F119B6">
            <w:pPr>
              <w:autoSpaceDE w:val="0"/>
              <w:autoSpaceDN w:val="0"/>
              <w:adjustRightInd w:val="0"/>
              <w:jc w:val="both"/>
              <w:rPr>
                <w:color w:val="000000"/>
                <w:lang w:val="en-GB" w:eastAsia="en-GB"/>
              </w:rPr>
            </w:pPr>
            <w:r w:rsidRPr="00F119B6">
              <w:rPr>
                <w:color w:val="000000"/>
                <w:lang w:val="en-GB" w:eastAsia="en-GB"/>
              </w:rPr>
              <w:t>Precizăm că prevederea de la art.5, așa cum este ea formulată, presupune o nouă codificare, ceea ce implică atât pentru OTS cât și pentru operatorii de distribuție o modificare a formulelor de agregare pe piața ango și implicit modificări în sistemele informatice proprii OM și OMEPA, fapt ce va conduce în afara efortului considerabil și la costuri suplimentare nejustificate.</w:t>
            </w:r>
          </w:p>
          <w:p w14:paraId="3FEDDEC7" w14:textId="77777777" w:rsidR="00F119B6" w:rsidRPr="00F119B6" w:rsidRDefault="00F119B6" w:rsidP="00F119B6">
            <w:pPr>
              <w:autoSpaceDE w:val="0"/>
              <w:autoSpaceDN w:val="0"/>
              <w:adjustRightInd w:val="0"/>
              <w:jc w:val="both"/>
              <w:rPr>
                <w:color w:val="000000"/>
                <w:lang w:val="en-GB" w:eastAsia="en-GB"/>
              </w:rPr>
            </w:pPr>
          </w:p>
          <w:p w14:paraId="23884F96" w14:textId="77777777" w:rsidR="00F119B6" w:rsidRPr="00F119B6" w:rsidRDefault="00F119B6" w:rsidP="00F119B6">
            <w:pPr>
              <w:autoSpaceDE w:val="0"/>
              <w:autoSpaceDN w:val="0"/>
              <w:adjustRightInd w:val="0"/>
              <w:jc w:val="both"/>
              <w:rPr>
                <w:color w:val="000000"/>
                <w:lang w:val="en-GB" w:eastAsia="en-GB"/>
              </w:rPr>
            </w:pPr>
            <w:r w:rsidRPr="00F119B6">
              <w:rPr>
                <w:color w:val="000000"/>
                <w:lang w:val="en-GB" w:eastAsia="en-GB"/>
              </w:rPr>
              <w:t>Punctele de măsurare pentru care OTS asigură codificarea în prezent, sunt tot pentru locuri de consum şi/sau locuri de consum şi producere, numai că o parte sunt puncte de măsurare fizice (ex.locuri de producere,UD-uri) sau puncte de măsurare virtuale (calculate), iar altele sunt pentru valori preagregate/agregate pe furnizori, PRE, OR(pentru CPT), etc.</w:t>
            </w:r>
          </w:p>
          <w:p w14:paraId="3F6203E3" w14:textId="77777777" w:rsidR="00F119B6" w:rsidRPr="00F119B6" w:rsidRDefault="00F119B6" w:rsidP="00F119B6">
            <w:pPr>
              <w:autoSpaceDE w:val="0"/>
              <w:autoSpaceDN w:val="0"/>
              <w:adjustRightInd w:val="0"/>
              <w:jc w:val="both"/>
              <w:rPr>
                <w:color w:val="000000"/>
                <w:lang w:val="en-GB" w:eastAsia="en-GB"/>
              </w:rPr>
            </w:pPr>
          </w:p>
          <w:p w14:paraId="2E3BDF80" w14:textId="77777777" w:rsidR="00F119B6" w:rsidRPr="00F119B6" w:rsidRDefault="00F119B6" w:rsidP="00F119B6">
            <w:pPr>
              <w:autoSpaceDE w:val="0"/>
              <w:autoSpaceDN w:val="0"/>
              <w:adjustRightInd w:val="0"/>
              <w:jc w:val="both"/>
              <w:rPr>
                <w:color w:val="000000"/>
                <w:lang w:val="en-GB" w:eastAsia="en-GB"/>
              </w:rPr>
            </w:pPr>
            <w:r w:rsidRPr="00F119B6">
              <w:rPr>
                <w:color w:val="000000"/>
                <w:lang w:val="en-GB" w:eastAsia="en-GB"/>
              </w:rPr>
              <w:t>În ceea ce privește operatorul de distribuție, în calitate de OM, precizăm că o codificare a punctelor de măsurare a fost realizată deja în baza reglementărilor aprobate anterior de ANRE, iar pentru sistemul de codificare a punctelor de masurare aferente locurilor de consum de pe zona de licenta, s-a primit şi avizul Autorităţii, în conformitate cu prevederile Ord.ANRE nr.88/2009 cu modificările ulterioare(Ord.nr.14/2011) pentru aprobarea Procedurii privind schimbarea furnizorului de energie electrică. După abrogarea Ord.nr.88/2009, problema codificării punctelor de măsurare a fost preluată în cadrul Ord.ANRE nr.64/2014 de aprobare a Regulamentului de furnizare a energiei electrice la clienţii finali, cu completările şi modificările ulterioare.</w:t>
            </w:r>
          </w:p>
          <w:p w14:paraId="49FA08A4" w14:textId="77777777" w:rsidR="00F119B6" w:rsidRPr="00F119B6" w:rsidRDefault="00F119B6" w:rsidP="00F119B6">
            <w:pPr>
              <w:autoSpaceDE w:val="0"/>
              <w:autoSpaceDN w:val="0"/>
              <w:adjustRightInd w:val="0"/>
              <w:jc w:val="both"/>
              <w:rPr>
                <w:color w:val="000000"/>
                <w:lang w:val="en-GB" w:eastAsia="en-GB"/>
              </w:rPr>
            </w:pPr>
          </w:p>
          <w:p w14:paraId="182A5EF0" w14:textId="77777777" w:rsidR="00F119B6" w:rsidRPr="00F119B6" w:rsidRDefault="00F119B6" w:rsidP="00F119B6">
            <w:pPr>
              <w:autoSpaceDE w:val="0"/>
              <w:autoSpaceDN w:val="0"/>
              <w:adjustRightInd w:val="0"/>
              <w:jc w:val="both"/>
              <w:rPr>
                <w:color w:val="000000"/>
                <w:lang w:val="en-GB" w:eastAsia="en-GB"/>
              </w:rPr>
            </w:pPr>
            <w:r w:rsidRPr="00F119B6">
              <w:rPr>
                <w:color w:val="000000"/>
                <w:lang w:val="en-GB" w:eastAsia="en-GB"/>
              </w:rPr>
              <w:t xml:space="preserve">Problema codificării punctelor de măsurare a fost dezbătută la vremea respectivă în cadrul grupului de lucru iniţiat de </w:t>
            </w:r>
            <w:r w:rsidRPr="00F119B6">
              <w:rPr>
                <w:color w:val="000000"/>
                <w:lang w:val="en-GB" w:eastAsia="en-GB"/>
              </w:rPr>
              <w:lastRenderedPageBreak/>
              <w:t>ANRE cât şi pe întreaga perioadă a dezbaterilor referitoare la modul de stabilire a sistemului de codificare unică a punctelor de măsurare.</w:t>
            </w:r>
          </w:p>
          <w:p w14:paraId="6FC94870" w14:textId="11E332BA" w:rsidR="00F119B6" w:rsidRPr="00ED007F" w:rsidRDefault="00F119B6" w:rsidP="00F119B6">
            <w:pPr>
              <w:autoSpaceDE w:val="0"/>
              <w:autoSpaceDN w:val="0"/>
              <w:adjustRightInd w:val="0"/>
              <w:jc w:val="both"/>
              <w:rPr>
                <w:color w:val="000000"/>
                <w:lang w:val="en-GB" w:eastAsia="en-GB"/>
              </w:rPr>
            </w:pPr>
            <w:r w:rsidRPr="00F119B6">
              <w:rPr>
                <w:color w:val="000000"/>
                <w:lang w:val="en-GB" w:eastAsia="en-GB"/>
              </w:rPr>
              <w:t>Totodată Operatorul de măsurare a energiei electrice – Compania Naţională de Transport a Energiei Electrice “Transelectrica” SA, prin Directia de măsurare a energiei electrice tranzitate pe piaţa angro, DM OMEPA, a elaborat şi o Procedură pentru determinarea şi  atribuirea codurilor unice de identi</w:t>
            </w:r>
            <w:r w:rsidR="006A0D13">
              <w:rPr>
                <w:color w:val="000000"/>
                <w:lang w:val="en-GB" w:eastAsia="en-GB"/>
              </w:rPr>
              <w:t>ficare a punctelor de masurare.</w:t>
            </w:r>
          </w:p>
        </w:tc>
        <w:tc>
          <w:tcPr>
            <w:tcW w:w="5220" w:type="dxa"/>
          </w:tcPr>
          <w:p w14:paraId="17ECEFEB" w14:textId="51C46B48" w:rsidR="00F119B6" w:rsidRDefault="00F119B6" w:rsidP="006C4E89">
            <w:pPr>
              <w:tabs>
                <w:tab w:val="left" w:pos="8640"/>
                <w:tab w:val="left" w:pos="9000"/>
              </w:tabs>
              <w:jc w:val="both"/>
              <w:rPr>
                <w:lang w:val="ro-RO"/>
              </w:rPr>
            </w:pPr>
          </w:p>
          <w:p w14:paraId="7915F211" w14:textId="32B727B7" w:rsidR="00C622ED" w:rsidRDefault="00C622ED" w:rsidP="00EB7967">
            <w:pPr>
              <w:tabs>
                <w:tab w:val="left" w:pos="8640"/>
                <w:tab w:val="left" w:pos="9000"/>
              </w:tabs>
              <w:jc w:val="both"/>
              <w:rPr>
                <w:lang w:val="ro-RO"/>
              </w:rPr>
            </w:pPr>
          </w:p>
          <w:p w14:paraId="59F46CC9" w14:textId="77777777" w:rsidR="00C622ED" w:rsidRDefault="007F3576" w:rsidP="00EB7967">
            <w:pPr>
              <w:tabs>
                <w:tab w:val="left" w:pos="8640"/>
                <w:tab w:val="left" w:pos="9000"/>
              </w:tabs>
              <w:jc w:val="both"/>
              <w:rPr>
                <w:lang w:val="ro-RO"/>
              </w:rPr>
            </w:pPr>
            <w:r>
              <w:rPr>
                <w:lang w:val="ro-RO"/>
              </w:rPr>
              <w:t>Nu se acceptă.</w:t>
            </w:r>
          </w:p>
          <w:p w14:paraId="10FE498B" w14:textId="77777777" w:rsidR="00C622ED" w:rsidRDefault="00C622ED" w:rsidP="00EB7967">
            <w:pPr>
              <w:tabs>
                <w:tab w:val="left" w:pos="8640"/>
                <w:tab w:val="left" w:pos="9000"/>
              </w:tabs>
              <w:jc w:val="both"/>
              <w:rPr>
                <w:lang w:val="ro-RO"/>
              </w:rPr>
            </w:pPr>
          </w:p>
          <w:p w14:paraId="160A2C27" w14:textId="7D4F1CFA" w:rsidR="007F3576" w:rsidRDefault="00C622ED" w:rsidP="00EB7967">
            <w:pPr>
              <w:tabs>
                <w:tab w:val="left" w:pos="8640"/>
                <w:tab w:val="left" w:pos="9000"/>
              </w:tabs>
              <w:jc w:val="both"/>
              <w:rPr>
                <w:lang w:val="ro-RO"/>
              </w:rPr>
            </w:pPr>
            <w:r>
              <w:rPr>
                <w:lang w:val="ro-RO"/>
              </w:rPr>
              <w:t xml:space="preserve">1) </w:t>
            </w:r>
            <w:r w:rsidR="007F3576">
              <w:rPr>
                <w:lang w:val="ro-RO"/>
              </w:rPr>
              <w:t>E</w:t>
            </w:r>
            <w:r w:rsidR="006A0D13">
              <w:rPr>
                <w:lang w:val="ro-RO"/>
              </w:rPr>
              <w:t>ste</w:t>
            </w:r>
            <w:r w:rsidR="007F3576">
              <w:rPr>
                <w:lang w:val="ro-RO"/>
              </w:rPr>
              <w:t xml:space="preserve"> o eroare, </w:t>
            </w:r>
            <w:r w:rsidR="006A0D13">
              <w:rPr>
                <w:lang w:val="ro-RO"/>
              </w:rPr>
              <w:t>deoarece prevederea nu se referă la</w:t>
            </w:r>
            <w:r w:rsidR="007F3576">
              <w:rPr>
                <w:lang w:val="ro-RO"/>
              </w:rPr>
              <w:t xml:space="preserve"> asigurarea codificării conform prevederilor Codului de măsurare, ci </w:t>
            </w:r>
            <w:r w:rsidR="00231750">
              <w:rPr>
                <w:lang w:val="ro-RO"/>
              </w:rPr>
              <w:t xml:space="preserve">la </w:t>
            </w:r>
            <w:r w:rsidR="007F3576">
              <w:rPr>
                <w:lang w:val="ro-RO"/>
              </w:rPr>
              <w:t>punctele de măsu</w:t>
            </w:r>
            <w:r w:rsidR="005A73A2">
              <w:rPr>
                <w:lang w:val="ro-RO"/>
              </w:rPr>
              <w:t>r</w:t>
            </w:r>
            <w:r w:rsidR="007F3576">
              <w:rPr>
                <w:lang w:val="ro-RO"/>
              </w:rPr>
              <w:t>ă aflate în responsabilitatea fiecărui OM conform prevederilor Codului de măsurare.</w:t>
            </w:r>
          </w:p>
          <w:p w14:paraId="3A0EA96D" w14:textId="246370A9" w:rsidR="006A0D13" w:rsidRDefault="006A0D13" w:rsidP="00EB7967">
            <w:pPr>
              <w:tabs>
                <w:tab w:val="left" w:pos="8640"/>
                <w:tab w:val="left" w:pos="9000"/>
              </w:tabs>
              <w:jc w:val="both"/>
              <w:rPr>
                <w:lang w:val="ro-RO"/>
              </w:rPr>
            </w:pPr>
          </w:p>
          <w:p w14:paraId="1F4C96DB" w14:textId="3618602A" w:rsidR="00C622ED" w:rsidRDefault="00C622ED" w:rsidP="005A7C7B">
            <w:pPr>
              <w:tabs>
                <w:tab w:val="left" w:pos="8640"/>
                <w:tab w:val="left" w:pos="9000"/>
              </w:tabs>
              <w:jc w:val="both"/>
              <w:rPr>
                <w:lang w:val="ro-RO"/>
              </w:rPr>
            </w:pPr>
            <w:r>
              <w:rPr>
                <w:lang w:val="ro-RO"/>
              </w:rPr>
              <w:t>2) OTS, prin structura internă OMEPA</w:t>
            </w:r>
            <w:r w:rsidR="00BF0681">
              <w:rPr>
                <w:lang w:val="ro-RO"/>
              </w:rPr>
              <w:t>,</w:t>
            </w:r>
            <w:r>
              <w:rPr>
                <w:lang w:val="ro-RO"/>
              </w:rPr>
              <w:t xml:space="preserve"> asigură </w:t>
            </w:r>
            <w:r w:rsidR="00BF0681">
              <w:rPr>
                <w:lang w:val="ro-RO"/>
              </w:rPr>
              <w:t xml:space="preserve">doar </w:t>
            </w:r>
            <w:r>
              <w:rPr>
                <w:lang w:val="ro-RO"/>
              </w:rPr>
              <w:t>co</w:t>
            </w:r>
            <w:r w:rsidR="005A7C7B">
              <w:rPr>
                <w:lang w:val="ro-RO"/>
              </w:rPr>
              <w:t xml:space="preserve">dificarea PM </w:t>
            </w:r>
            <w:r w:rsidR="00BF0681">
              <w:rPr>
                <w:lang w:val="ro-RO"/>
              </w:rPr>
              <w:t>aflate în responsabilitatea OTS</w:t>
            </w:r>
            <w:r w:rsidR="005A7C7B">
              <w:rPr>
                <w:lang w:val="ro-RO"/>
              </w:rPr>
              <w:t>. Codificarea PM care nu sunt în responsabilitatea O</w:t>
            </w:r>
            <w:r w:rsidR="00BF0681">
              <w:rPr>
                <w:lang w:val="ro-RO"/>
              </w:rPr>
              <w:t>TS</w:t>
            </w:r>
            <w:r w:rsidR="005A7C7B">
              <w:rPr>
                <w:lang w:val="ro-RO"/>
              </w:rPr>
              <w:t xml:space="preserve"> </w:t>
            </w:r>
            <w:r w:rsidR="00BF0681">
              <w:rPr>
                <w:lang w:val="ro-RO"/>
              </w:rPr>
              <w:t>se face de către OM corespunzători</w:t>
            </w:r>
            <w:r w:rsidR="005A7C7B">
              <w:rPr>
                <w:lang w:val="ro-RO"/>
              </w:rPr>
              <w:t>.</w:t>
            </w:r>
          </w:p>
          <w:p w14:paraId="58441C5C" w14:textId="77777777" w:rsidR="005376AA" w:rsidRDefault="005376AA" w:rsidP="005A7C7B">
            <w:pPr>
              <w:tabs>
                <w:tab w:val="left" w:pos="8640"/>
                <w:tab w:val="left" w:pos="9000"/>
              </w:tabs>
              <w:jc w:val="both"/>
              <w:rPr>
                <w:lang w:val="ro-RO"/>
              </w:rPr>
            </w:pPr>
          </w:p>
          <w:p w14:paraId="4800D63B" w14:textId="77777777" w:rsidR="005376AA" w:rsidRDefault="005376AA" w:rsidP="005A7C7B">
            <w:pPr>
              <w:tabs>
                <w:tab w:val="left" w:pos="8640"/>
                <w:tab w:val="left" w:pos="9000"/>
              </w:tabs>
              <w:jc w:val="both"/>
              <w:rPr>
                <w:lang w:val="ro-RO"/>
              </w:rPr>
            </w:pPr>
          </w:p>
          <w:p w14:paraId="632762FC" w14:textId="77777777" w:rsidR="005376AA" w:rsidRDefault="005376AA" w:rsidP="005A7C7B">
            <w:pPr>
              <w:tabs>
                <w:tab w:val="left" w:pos="8640"/>
                <w:tab w:val="left" w:pos="9000"/>
              </w:tabs>
              <w:jc w:val="both"/>
              <w:rPr>
                <w:lang w:val="ro-RO"/>
              </w:rPr>
            </w:pPr>
          </w:p>
          <w:p w14:paraId="790D374F" w14:textId="77777777" w:rsidR="005376AA" w:rsidRDefault="005376AA" w:rsidP="005A7C7B">
            <w:pPr>
              <w:tabs>
                <w:tab w:val="left" w:pos="8640"/>
                <w:tab w:val="left" w:pos="9000"/>
              </w:tabs>
              <w:jc w:val="both"/>
              <w:rPr>
                <w:lang w:val="ro-RO"/>
              </w:rPr>
            </w:pPr>
          </w:p>
          <w:p w14:paraId="0B0FC2C5" w14:textId="77777777" w:rsidR="005376AA" w:rsidRDefault="005376AA" w:rsidP="005A7C7B">
            <w:pPr>
              <w:tabs>
                <w:tab w:val="left" w:pos="8640"/>
                <w:tab w:val="left" w:pos="9000"/>
              </w:tabs>
              <w:jc w:val="both"/>
              <w:rPr>
                <w:lang w:val="ro-RO"/>
              </w:rPr>
            </w:pPr>
          </w:p>
          <w:p w14:paraId="76AFB6C9" w14:textId="77777777" w:rsidR="005376AA" w:rsidRDefault="005376AA" w:rsidP="005A7C7B">
            <w:pPr>
              <w:tabs>
                <w:tab w:val="left" w:pos="8640"/>
                <w:tab w:val="left" w:pos="9000"/>
              </w:tabs>
              <w:jc w:val="both"/>
              <w:rPr>
                <w:lang w:val="ro-RO"/>
              </w:rPr>
            </w:pPr>
          </w:p>
          <w:p w14:paraId="4E043833" w14:textId="77777777" w:rsidR="005376AA" w:rsidRDefault="005376AA" w:rsidP="005A7C7B">
            <w:pPr>
              <w:tabs>
                <w:tab w:val="left" w:pos="8640"/>
                <w:tab w:val="left" w:pos="9000"/>
              </w:tabs>
              <w:jc w:val="both"/>
              <w:rPr>
                <w:lang w:val="ro-RO"/>
              </w:rPr>
            </w:pPr>
          </w:p>
          <w:p w14:paraId="12ECEE0C" w14:textId="77777777" w:rsidR="005376AA" w:rsidRDefault="005376AA" w:rsidP="005A7C7B">
            <w:pPr>
              <w:tabs>
                <w:tab w:val="left" w:pos="8640"/>
                <w:tab w:val="left" w:pos="9000"/>
              </w:tabs>
              <w:jc w:val="both"/>
              <w:rPr>
                <w:lang w:val="ro-RO"/>
              </w:rPr>
            </w:pPr>
          </w:p>
          <w:p w14:paraId="2674FCF5" w14:textId="77777777" w:rsidR="005376AA" w:rsidRDefault="005376AA" w:rsidP="005A7C7B">
            <w:pPr>
              <w:tabs>
                <w:tab w:val="left" w:pos="8640"/>
                <w:tab w:val="left" w:pos="9000"/>
              </w:tabs>
              <w:jc w:val="both"/>
              <w:rPr>
                <w:lang w:val="ro-RO"/>
              </w:rPr>
            </w:pPr>
          </w:p>
          <w:p w14:paraId="7118F820" w14:textId="77777777" w:rsidR="005376AA" w:rsidRDefault="005376AA" w:rsidP="005A7C7B">
            <w:pPr>
              <w:tabs>
                <w:tab w:val="left" w:pos="8640"/>
                <w:tab w:val="left" w:pos="9000"/>
              </w:tabs>
              <w:jc w:val="both"/>
              <w:rPr>
                <w:lang w:val="ro-RO"/>
              </w:rPr>
            </w:pPr>
          </w:p>
          <w:p w14:paraId="65F3DB82" w14:textId="77777777" w:rsidR="005376AA" w:rsidRDefault="005376AA" w:rsidP="005A7C7B">
            <w:pPr>
              <w:tabs>
                <w:tab w:val="left" w:pos="8640"/>
                <w:tab w:val="left" w:pos="9000"/>
              </w:tabs>
              <w:jc w:val="both"/>
              <w:rPr>
                <w:lang w:val="ro-RO"/>
              </w:rPr>
            </w:pPr>
          </w:p>
          <w:p w14:paraId="5738FC0B" w14:textId="77777777" w:rsidR="005376AA" w:rsidRDefault="005376AA" w:rsidP="005A7C7B">
            <w:pPr>
              <w:tabs>
                <w:tab w:val="left" w:pos="8640"/>
                <w:tab w:val="left" w:pos="9000"/>
              </w:tabs>
              <w:jc w:val="both"/>
              <w:rPr>
                <w:lang w:val="ro-RO"/>
              </w:rPr>
            </w:pPr>
          </w:p>
          <w:p w14:paraId="402A0877" w14:textId="77777777" w:rsidR="005376AA" w:rsidRDefault="005376AA" w:rsidP="005A7C7B">
            <w:pPr>
              <w:tabs>
                <w:tab w:val="left" w:pos="8640"/>
                <w:tab w:val="left" w:pos="9000"/>
              </w:tabs>
              <w:jc w:val="both"/>
              <w:rPr>
                <w:lang w:val="ro-RO"/>
              </w:rPr>
            </w:pPr>
          </w:p>
          <w:p w14:paraId="2793883C" w14:textId="77777777" w:rsidR="005376AA" w:rsidRDefault="005376AA" w:rsidP="005A7C7B">
            <w:pPr>
              <w:tabs>
                <w:tab w:val="left" w:pos="8640"/>
                <w:tab w:val="left" w:pos="9000"/>
              </w:tabs>
              <w:jc w:val="both"/>
              <w:rPr>
                <w:lang w:val="ro-RO"/>
              </w:rPr>
            </w:pPr>
          </w:p>
          <w:p w14:paraId="61DE38D1" w14:textId="77777777" w:rsidR="005376AA" w:rsidRDefault="005376AA" w:rsidP="005A7C7B">
            <w:pPr>
              <w:tabs>
                <w:tab w:val="left" w:pos="8640"/>
                <w:tab w:val="left" w:pos="9000"/>
              </w:tabs>
              <w:jc w:val="both"/>
              <w:rPr>
                <w:lang w:val="ro-RO"/>
              </w:rPr>
            </w:pPr>
          </w:p>
          <w:p w14:paraId="25368DA8" w14:textId="77777777" w:rsidR="005376AA" w:rsidRDefault="005376AA" w:rsidP="005A7C7B">
            <w:pPr>
              <w:tabs>
                <w:tab w:val="left" w:pos="8640"/>
                <w:tab w:val="left" w:pos="9000"/>
              </w:tabs>
              <w:jc w:val="both"/>
              <w:rPr>
                <w:lang w:val="ro-RO"/>
              </w:rPr>
            </w:pPr>
          </w:p>
          <w:p w14:paraId="38E536CE" w14:textId="77777777" w:rsidR="005376AA" w:rsidRDefault="005376AA" w:rsidP="005A7C7B">
            <w:pPr>
              <w:tabs>
                <w:tab w:val="left" w:pos="8640"/>
                <w:tab w:val="left" w:pos="9000"/>
              </w:tabs>
              <w:jc w:val="both"/>
              <w:rPr>
                <w:lang w:val="ro-RO"/>
              </w:rPr>
            </w:pPr>
          </w:p>
          <w:p w14:paraId="4C744F55" w14:textId="77777777" w:rsidR="005376AA" w:rsidRDefault="005376AA" w:rsidP="005A7C7B">
            <w:pPr>
              <w:tabs>
                <w:tab w:val="left" w:pos="8640"/>
                <w:tab w:val="left" w:pos="9000"/>
              </w:tabs>
              <w:jc w:val="both"/>
              <w:rPr>
                <w:lang w:val="ro-RO"/>
              </w:rPr>
            </w:pPr>
          </w:p>
          <w:p w14:paraId="25144932" w14:textId="77777777" w:rsidR="005376AA" w:rsidRDefault="005376AA" w:rsidP="005A7C7B">
            <w:pPr>
              <w:tabs>
                <w:tab w:val="left" w:pos="8640"/>
                <w:tab w:val="left" w:pos="9000"/>
              </w:tabs>
              <w:jc w:val="both"/>
              <w:rPr>
                <w:lang w:val="ro-RO"/>
              </w:rPr>
            </w:pPr>
          </w:p>
          <w:p w14:paraId="1648CA6C" w14:textId="77777777" w:rsidR="005376AA" w:rsidRDefault="005376AA" w:rsidP="005A7C7B">
            <w:pPr>
              <w:tabs>
                <w:tab w:val="left" w:pos="8640"/>
                <w:tab w:val="left" w:pos="9000"/>
              </w:tabs>
              <w:jc w:val="both"/>
              <w:rPr>
                <w:lang w:val="ro-RO"/>
              </w:rPr>
            </w:pPr>
          </w:p>
          <w:p w14:paraId="018A611D" w14:textId="77777777" w:rsidR="005376AA" w:rsidRDefault="005376AA" w:rsidP="005A7C7B">
            <w:pPr>
              <w:tabs>
                <w:tab w:val="left" w:pos="8640"/>
                <w:tab w:val="left" w:pos="9000"/>
              </w:tabs>
              <w:jc w:val="both"/>
              <w:rPr>
                <w:lang w:val="ro-RO"/>
              </w:rPr>
            </w:pPr>
          </w:p>
          <w:p w14:paraId="34BC3AC7" w14:textId="77777777" w:rsidR="005376AA" w:rsidRDefault="005376AA" w:rsidP="005A7C7B">
            <w:pPr>
              <w:tabs>
                <w:tab w:val="left" w:pos="8640"/>
                <w:tab w:val="left" w:pos="9000"/>
              </w:tabs>
              <w:jc w:val="both"/>
              <w:rPr>
                <w:lang w:val="ro-RO"/>
              </w:rPr>
            </w:pPr>
          </w:p>
          <w:p w14:paraId="3427A256" w14:textId="77777777" w:rsidR="005376AA" w:rsidRDefault="005376AA" w:rsidP="005A7C7B">
            <w:pPr>
              <w:tabs>
                <w:tab w:val="left" w:pos="8640"/>
                <w:tab w:val="left" w:pos="9000"/>
              </w:tabs>
              <w:jc w:val="both"/>
              <w:rPr>
                <w:lang w:val="ro-RO"/>
              </w:rPr>
            </w:pPr>
          </w:p>
          <w:p w14:paraId="6F8B8B81" w14:textId="77777777" w:rsidR="005376AA" w:rsidRDefault="005376AA" w:rsidP="005A7C7B">
            <w:pPr>
              <w:tabs>
                <w:tab w:val="left" w:pos="8640"/>
                <w:tab w:val="left" w:pos="9000"/>
              </w:tabs>
              <w:jc w:val="both"/>
              <w:rPr>
                <w:lang w:val="ro-RO"/>
              </w:rPr>
            </w:pPr>
          </w:p>
          <w:p w14:paraId="5773B648" w14:textId="77777777" w:rsidR="005376AA" w:rsidRDefault="005376AA" w:rsidP="005A7C7B">
            <w:pPr>
              <w:tabs>
                <w:tab w:val="left" w:pos="8640"/>
                <w:tab w:val="left" w:pos="9000"/>
              </w:tabs>
              <w:jc w:val="both"/>
              <w:rPr>
                <w:lang w:val="ro-RO"/>
              </w:rPr>
            </w:pPr>
          </w:p>
          <w:p w14:paraId="0D24C54C" w14:textId="77777777" w:rsidR="005376AA" w:rsidRDefault="005376AA" w:rsidP="005A7C7B">
            <w:pPr>
              <w:tabs>
                <w:tab w:val="left" w:pos="8640"/>
                <w:tab w:val="left" w:pos="9000"/>
              </w:tabs>
              <w:jc w:val="both"/>
              <w:rPr>
                <w:lang w:val="ro-RO"/>
              </w:rPr>
            </w:pPr>
          </w:p>
          <w:p w14:paraId="56B19F9E" w14:textId="77777777" w:rsidR="005376AA" w:rsidRDefault="005376AA" w:rsidP="005A7C7B">
            <w:pPr>
              <w:tabs>
                <w:tab w:val="left" w:pos="8640"/>
                <w:tab w:val="left" w:pos="9000"/>
              </w:tabs>
              <w:jc w:val="both"/>
              <w:rPr>
                <w:lang w:val="ro-RO"/>
              </w:rPr>
            </w:pPr>
          </w:p>
          <w:p w14:paraId="77455446" w14:textId="77777777" w:rsidR="005376AA" w:rsidRDefault="005376AA" w:rsidP="005A7C7B">
            <w:pPr>
              <w:tabs>
                <w:tab w:val="left" w:pos="8640"/>
                <w:tab w:val="left" w:pos="9000"/>
              </w:tabs>
              <w:jc w:val="both"/>
              <w:rPr>
                <w:lang w:val="ro-RO"/>
              </w:rPr>
            </w:pPr>
          </w:p>
          <w:p w14:paraId="39BF0681" w14:textId="77777777" w:rsidR="005376AA" w:rsidRDefault="005376AA" w:rsidP="005A7C7B">
            <w:pPr>
              <w:tabs>
                <w:tab w:val="left" w:pos="8640"/>
                <w:tab w:val="left" w:pos="9000"/>
              </w:tabs>
              <w:jc w:val="both"/>
              <w:rPr>
                <w:lang w:val="ro-RO"/>
              </w:rPr>
            </w:pPr>
          </w:p>
          <w:p w14:paraId="77153117" w14:textId="2A9E6FCC" w:rsidR="005376AA" w:rsidRDefault="005376AA" w:rsidP="005A7C7B">
            <w:pPr>
              <w:tabs>
                <w:tab w:val="left" w:pos="8640"/>
                <w:tab w:val="left" w:pos="9000"/>
              </w:tabs>
              <w:jc w:val="both"/>
              <w:rPr>
                <w:lang w:val="ro-RO"/>
              </w:rPr>
            </w:pPr>
          </w:p>
          <w:p w14:paraId="030940B0" w14:textId="363B0EC0" w:rsidR="005376AA" w:rsidRDefault="002E36DD" w:rsidP="005A7C7B">
            <w:pPr>
              <w:tabs>
                <w:tab w:val="left" w:pos="8640"/>
                <w:tab w:val="left" w:pos="9000"/>
              </w:tabs>
              <w:jc w:val="both"/>
              <w:rPr>
                <w:lang w:val="ro-RO"/>
              </w:rPr>
            </w:pPr>
            <w:r>
              <w:rPr>
                <w:lang w:val="ro-RO"/>
              </w:rPr>
              <w:t>Procedura referită se aplică doar</w:t>
            </w:r>
            <w:r w:rsidR="005376AA">
              <w:rPr>
                <w:lang w:val="ro-RO"/>
              </w:rPr>
              <w:t xml:space="preserve"> PM aflate în responsabilitatea OTS</w:t>
            </w:r>
            <w:r>
              <w:rPr>
                <w:lang w:val="ro-RO"/>
              </w:rPr>
              <w:t>.</w:t>
            </w:r>
          </w:p>
          <w:p w14:paraId="150340D5" w14:textId="0E4D4D23" w:rsidR="002E36DD" w:rsidRPr="006C4E89" w:rsidRDefault="006A0D13" w:rsidP="00C46F60">
            <w:pPr>
              <w:tabs>
                <w:tab w:val="left" w:pos="8640"/>
                <w:tab w:val="left" w:pos="9000"/>
              </w:tabs>
              <w:jc w:val="both"/>
              <w:rPr>
                <w:lang w:val="ro-RO"/>
              </w:rPr>
            </w:pPr>
            <w:r>
              <w:rPr>
                <w:lang w:val="ro-RO"/>
              </w:rPr>
              <w:t>Transelectric</w:t>
            </w:r>
            <w:r w:rsidR="002E36DD">
              <w:rPr>
                <w:lang w:val="ro-RO"/>
              </w:rPr>
              <w:t xml:space="preserve">a </w:t>
            </w:r>
            <w:r w:rsidR="007F3576">
              <w:rPr>
                <w:lang w:val="ro-RO"/>
              </w:rPr>
              <w:t xml:space="preserve">trebuie să </w:t>
            </w:r>
            <w:r w:rsidR="002E36DD">
              <w:rPr>
                <w:lang w:val="ro-RO"/>
              </w:rPr>
              <w:t>elabor</w:t>
            </w:r>
            <w:r w:rsidR="007F3576">
              <w:rPr>
                <w:lang w:val="ro-RO"/>
              </w:rPr>
              <w:t>eze/completeze/actualizeze</w:t>
            </w:r>
            <w:r w:rsidR="002E36DD">
              <w:rPr>
                <w:lang w:val="ro-RO"/>
              </w:rPr>
              <w:t xml:space="preserve"> proceduri</w:t>
            </w:r>
            <w:r w:rsidR="007F3576">
              <w:rPr>
                <w:lang w:val="ro-RO"/>
              </w:rPr>
              <w:t>le necesare</w:t>
            </w:r>
            <w:r w:rsidR="002E36DD">
              <w:rPr>
                <w:lang w:val="ro-RO"/>
              </w:rPr>
              <w:t xml:space="preserve"> pentru punerea în aplicarea a prevederilor </w:t>
            </w:r>
            <w:r w:rsidR="00231750">
              <w:rPr>
                <w:lang w:val="ro-RO"/>
              </w:rPr>
              <w:t xml:space="preserve">proiectului de </w:t>
            </w:r>
            <w:r w:rsidR="002E36DD">
              <w:rPr>
                <w:lang w:val="ro-RO"/>
              </w:rPr>
              <w:t>reglementă</w:t>
            </w:r>
            <w:r w:rsidR="00231750">
              <w:rPr>
                <w:lang w:val="ro-RO"/>
              </w:rPr>
              <w:t>are</w:t>
            </w:r>
            <w:r w:rsidR="002E36DD">
              <w:rPr>
                <w:lang w:val="ro-RO"/>
              </w:rPr>
              <w:t>, in conformitate cu cele stipulate la art. 13</w:t>
            </w:r>
            <w:r w:rsidR="009C32DB">
              <w:rPr>
                <w:lang w:val="ro-RO"/>
              </w:rPr>
              <w:t>.</w:t>
            </w:r>
          </w:p>
        </w:tc>
      </w:tr>
      <w:tr w:rsidR="00F119B6" w:rsidRPr="006C4E89" w14:paraId="388B3D6A" w14:textId="77777777" w:rsidTr="00994601">
        <w:tc>
          <w:tcPr>
            <w:tcW w:w="828" w:type="dxa"/>
          </w:tcPr>
          <w:p w14:paraId="43E5CF38" w14:textId="77777777" w:rsidR="00F119B6" w:rsidRPr="006C4E89" w:rsidRDefault="001E25B2" w:rsidP="006C4E89">
            <w:pPr>
              <w:tabs>
                <w:tab w:val="left" w:pos="8640"/>
                <w:tab w:val="left" w:pos="9000"/>
              </w:tabs>
              <w:jc w:val="both"/>
              <w:rPr>
                <w:lang w:val="ro-RO"/>
              </w:rPr>
            </w:pPr>
            <w:r>
              <w:rPr>
                <w:lang w:val="ro-RO"/>
              </w:rPr>
              <w:lastRenderedPageBreak/>
              <w:t>9</w:t>
            </w:r>
          </w:p>
        </w:tc>
        <w:tc>
          <w:tcPr>
            <w:tcW w:w="1438" w:type="dxa"/>
          </w:tcPr>
          <w:p w14:paraId="624B72AE" w14:textId="77777777" w:rsidR="00F119B6" w:rsidRDefault="00F119B6" w:rsidP="006C4E89">
            <w:pPr>
              <w:tabs>
                <w:tab w:val="left" w:pos="8640"/>
                <w:tab w:val="left" w:pos="9000"/>
              </w:tabs>
              <w:jc w:val="both"/>
              <w:rPr>
                <w:lang w:val="ro-RO"/>
              </w:rPr>
            </w:pPr>
            <w:r>
              <w:rPr>
                <w:lang w:val="ro-RO"/>
              </w:rPr>
              <w:t>Delgaz</w:t>
            </w:r>
          </w:p>
        </w:tc>
        <w:tc>
          <w:tcPr>
            <w:tcW w:w="1350" w:type="dxa"/>
          </w:tcPr>
          <w:p w14:paraId="037B672A" w14:textId="77777777" w:rsidR="00F119B6" w:rsidRDefault="00F119B6" w:rsidP="006C4E89">
            <w:pPr>
              <w:tabs>
                <w:tab w:val="left" w:pos="8640"/>
                <w:tab w:val="left" w:pos="9000"/>
              </w:tabs>
              <w:jc w:val="both"/>
              <w:rPr>
                <w:lang w:val="ro-RO"/>
              </w:rPr>
            </w:pPr>
            <w:r>
              <w:rPr>
                <w:lang w:val="ro-RO"/>
              </w:rPr>
              <w:t>Art.6</w:t>
            </w:r>
          </w:p>
        </w:tc>
        <w:tc>
          <w:tcPr>
            <w:tcW w:w="5940" w:type="dxa"/>
          </w:tcPr>
          <w:p w14:paraId="30316397" w14:textId="77777777" w:rsidR="00F119B6" w:rsidRPr="00BA25F4" w:rsidRDefault="00F119B6" w:rsidP="00F119B6">
            <w:pPr>
              <w:jc w:val="both"/>
            </w:pPr>
            <w:r w:rsidRPr="00BA25F4">
              <w:t>Propunem reformularea:</w:t>
            </w:r>
          </w:p>
          <w:p w14:paraId="71C66D92" w14:textId="77777777" w:rsidR="00F119B6" w:rsidRPr="00BA25F4" w:rsidRDefault="00F119B6" w:rsidP="00F119B6">
            <w:pPr>
              <w:jc w:val="both"/>
            </w:pPr>
            <w:r w:rsidRPr="00BA25F4">
              <w:t xml:space="preserve">Art. 6 – (1) Fiecare punct de măsurare trebuie să </w:t>
            </w:r>
            <w:r w:rsidRPr="00BA25F4">
              <w:rPr>
                <w:strike/>
              </w:rPr>
              <w:t>fie echipat cu subsistem de măsurare locală care să satisfacă</w:t>
            </w:r>
            <w:r w:rsidRPr="00BA25F4">
              <w:t xml:space="preserve"> </w:t>
            </w:r>
            <w:r w:rsidRPr="00BA25F4">
              <w:rPr>
                <w:b/>
                <w:u w:val="single"/>
              </w:rPr>
              <w:t>respecte</w:t>
            </w:r>
            <w:r w:rsidRPr="00BA25F4">
              <w:t xml:space="preserve"> cerinţele tehnice </w:t>
            </w:r>
            <w:r w:rsidRPr="00BA25F4">
              <w:rPr>
                <w:b/>
                <w:u w:val="single"/>
              </w:rPr>
              <w:t>de măsurare</w:t>
            </w:r>
            <w:r w:rsidRPr="00BA25F4">
              <w:t xml:space="preserve"> prevăzute în Codul de măsurare a energiei electrice.</w:t>
            </w:r>
          </w:p>
          <w:p w14:paraId="64667272" w14:textId="77777777" w:rsidR="00F119B6" w:rsidRPr="00BA25F4" w:rsidRDefault="00F119B6" w:rsidP="00F119B6">
            <w:pPr>
              <w:jc w:val="both"/>
              <w:rPr>
                <w:strike/>
              </w:rPr>
            </w:pPr>
            <w:r w:rsidRPr="00BA25F4">
              <w:rPr>
                <w:strike/>
              </w:rPr>
              <w:t>(2) Subsistemele de măsurare locală înregistrează VM ale cantităţilor de energie activă şi/sau dacă este cazul energie reactivă, livrate într-un punct de măsurare.</w:t>
            </w:r>
          </w:p>
          <w:p w14:paraId="49417BB8" w14:textId="77777777" w:rsidR="00F119B6" w:rsidRPr="00BA25F4" w:rsidRDefault="00F119B6" w:rsidP="00F119B6">
            <w:pPr>
              <w:jc w:val="both"/>
            </w:pPr>
            <w:r w:rsidRPr="00BA25F4">
              <w:t>(3) În situaţia în care punctul de măsurare şi punctul de delimitare nu coincid, se aplică prevederile Codului de măsurare a energiei electrice.</w:t>
            </w:r>
          </w:p>
          <w:p w14:paraId="703428CB" w14:textId="77777777" w:rsidR="00F119B6" w:rsidRDefault="00F119B6" w:rsidP="00F119B6">
            <w:pPr>
              <w:autoSpaceDE w:val="0"/>
              <w:autoSpaceDN w:val="0"/>
              <w:adjustRightInd w:val="0"/>
              <w:jc w:val="both"/>
            </w:pPr>
            <w:r w:rsidRPr="00BA25F4">
              <w:t>(4) Pentru punctele de măsurare pentru care nu există obligaţia dotării cu sisteme de măsurare inteligentă, VM se determină pe baza profilelor specifice de consum sau a profilelor reziduale de consum, determinate de OR conform cadrului de reglementare şi procedurilor specifice.</w:t>
            </w:r>
          </w:p>
          <w:p w14:paraId="1C0DE39E" w14:textId="77777777" w:rsidR="00F119B6" w:rsidRDefault="00F119B6" w:rsidP="00F119B6">
            <w:pPr>
              <w:autoSpaceDE w:val="0"/>
              <w:autoSpaceDN w:val="0"/>
              <w:adjustRightInd w:val="0"/>
              <w:jc w:val="both"/>
            </w:pPr>
          </w:p>
          <w:p w14:paraId="5BE1DF37" w14:textId="77777777" w:rsidR="00F119B6" w:rsidRPr="00BA25F4" w:rsidRDefault="00F119B6" w:rsidP="00F119B6">
            <w:pPr>
              <w:jc w:val="both"/>
            </w:pPr>
            <w:r w:rsidRPr="00BA25F4">
              <w:t>Subsistemele de măsurare locală sunt parte din structura sistemelor de măsurare și sunt definite și detaliate în Codul de măsurare a energiei electrice. Pentru acest document nu au relevanță includerea unor frânturi din prevederile Codului de măsurare.</w:t>
            </w:r>
          </w:p>
          <w:p w14:paraId="033D3160" w14:textId="77777777" w:rsidR="00F119B6" w:rsidRPr="00BA25F4" w:rsidRDefault="00F119B6" w:rsidP="00F119B6">
            <w:pPr>
              <w:jc w:val="both"/>
            </w:pPr>
          </w:p>
          <w:p w14:paraId="5D9BF508" w14:textId="77777777" w:rsidR="00F119B6" w:rsidRPr="00BA25F4" w:rsidRDefault="00F119B6" w:rsidP="00F119B6">
            <w:pPr>
              <w:jc w:val="both"/>
            </w:pPr>
            <w:r w:rsidRPr="00BA25F4">
              <w:rPr>
                <w:b/>
              </w:rPr>
              <w:t>Energia electrică reactivă trebuie eliminată,</w:t>
            </w:r>
            <w:r w:rsidRPr="00BA25F4">
              <w:t xml:space="preserve"> nu are ce căuta în acest document – al cărui scop este prevăzut la art.2 din Anexa la proiectul în discuție și se referă la piața angro.</w:t>
            </w:r>
          </w:p>
          <w:p w14:paraId="431426D9" w14:textId="77777777" w:rsidR="00F119B6" w:rsidRPr="00BA25F4" w:rsidRDefault="00F119B6" w:rsidP="00F119B6">
            <w:pPr>
              <w:jc w:val="both"/>
            </w:pPr>
          </w:p>
          <w:p w14:paraId="772335BC" w14:textId="77777777" w:rsidR="00F119B6" w:rsidRPr="00ED007F" w:rsidRDefault="00F119B6" w:rsidP="00F119B6">
            <w:pPr>
              <w:autoSpaceDE w:val="0"/>
              <w:autoSpaceDN w:val="0"/>
              <w:adjustRightInd w:val="0"/>
              <w:jc w:val="both"/>
              <w:rPr>
                <w:color w:val="000000"/>
                <w:lang w:val="en-GB" w:eastAsia="en-GB"/>
              </w:rPr>
            </w:pPr>
            <w:r w:rsidRPr="00BA25F4">
              <w:lastRenderedPageBreak/>
              <w:t>Art. 2 - Prezentele Reguli stabilesc cadrul legal pentru colectarea, agregarea şi transmiterea datelor necesare determinării obligaţiilor de plată/drepturilor de încasare aferente tranzacţiilor pe PE, dezechilibrelor TL și dezechilibrelor agregate la nivel PRE, dezechilibrelor de la notificare ale UD şi redistribuirii costurilor sau  veniturilor suplimentare pe PE, pe baza VM/VMA.</w:t>
            </w:r>
          </w:p>
        </w:tc>
        <w:tc>
          <w:tcPr>
            <w:tcW w:w="5220" w:type="dxa"/>
          </w:tcPr>
          <w:p w14:paraId="1CD16483" w14:textId="77777777" w:rsidR="000D40C2" w:rsidRDefault="000D40C2" w:rsidP="006C4E89">
            <w:pPr>
              <w:tabs>
                <w:tab w:val="left" w:pos="8640"/>
                <w:tab w:val="left" w:pos="9000"/>
              </w:tabs>
              <w:jc w:val="both"/>
              <w:rPr>
                <w:highlight w:val="yellow"/>
                <w:lang w:val="ro-RO"/>
              </w:rPr>
            </w:pPr>
          </w:p>
          <w:p w14:paraId="2809A8C5" w14:textId="77777777" w:rsidR="000D40C2" w:rsidRDefault="000D40C2" w:rsidP="006C4E89">
            <w:pPr>
              <w:tabs>
                <w:tab w:val="left" w:pos="8640"/>
                <w:tab w:val="left" w:pos="9000"/>
              </w:tabs>
              <w:jc w:val="both"/>
              <w:rPr>
                <w:highlight w:val="yellow"/>
                <w:lang w:val="ro-RO"/>
              </w:rPr>
            </w:pPr>
          </w:p>
          <w:p w14:paraId="26D130A9" w14:textId="77777777" w:rsidR="00017B4A" w:rsidRPr="00C46FA2" w:rsidRDefault="00017B4A" w:rsidP="006C4E89">
            <w:pPr>
              <w:tabs>
                <w:tab w:val="left" w:pos="8640"/>
                <w:tab w:val="left" w:pos="9000"/>
              </w:tabs>
              <w:jc w:val="both"/>
              <w:rPr>
                <w:lang w:val="ro-RO"/>
              </w:rPr>
            </w:pPr>
            <w:r w:rsidRPr="00C46FA2">
              <w:rPr>
                <w:lang w:val="ro-RO"/>
              </w:rPr>
              <w:t>Este o precizare necesară pentru a face legătura cu VM</w:t>
            </w:r>
          </w:p>
          <w:p w14:paraId="4244901F" w14:textId="77777777" w:rsidR="000D40C2" w:rsidRDefault="000D40C2" w:rsidP="006C4E89">
            <w:pPr>
              <w:tabs>
                <w:tab w:val="left" w:pos="8640"/>
                <w:tab w:val="left" w:pos="9000"/>
              </w:tabs>
              <w:jc w:val="both"/>
              <w:rPr>
                <w:highlight w:val="yellow"/>
                <w:lang w:val="ro-RO"/>
              </w:rPr>
            </w:pPr>
          </w:p>
          <w:p w14:paraId="5B59CF19" w14:textId="77777777" w:rsidR="000D40C2" w:rsidRDefault="000D40C2" w:rsidP="006C4E89">
            <w:pPr>
              <w:tabs>
                <w:tab w:val="left" w:pos="8640"/>
                <w:tab w:val="left" w:pos="9000"/>
              </w:tabs>
              <w:jc w:val="both"/>
              <w:rPr>
                <w:highlight w:val="yellow"/>
                <w:lang w:val="ro-RO"/>
              </w:rPr>
            </w:pPr>
          </w:p>
          <w:p w14:paraId="1F6AEA1F" w14:textId="77777777" w:rsidR="000D40C2" w:rsidRDefault="000D40C2" w:rsidP="006C4E89">
            <w:pPr>
              <w:tabs>
                <w:tab w:val="left" w:pos="8640"/>
                <w:tab w:val="left" w:pos="9000"/>
              </w:tabs>
              <w:jc w:val="both"/>
              <w:rPr>
                <w:highlight w:val="yellow"/>
                <w:lang w:val="ro-RO"/>
              </w:rPr>
            </w:pPr>
          </w:p>
          <w:p w14:paraId="63A45A49" w14:textId="77777777" w:rsidR="000D40C2" w:rsidRDefault="000D40C2" w:rsidP="006C4E89">
            <w:pPr>
              <w:tabs>
                <w:tab w:val="left" w:pos="8640"/>
                <w:tab w:val="left" w:pos="9000"/>
              </w:tabs>
              <w:jc w:val="both"/>
              <w:rPr>
                <w:highlight w:val="yellow"/>
                <w:lang w:val="ro-RO"/>
              </w:rPr>
            </w:pPr>
          </w:p>
          <w:p w14:paraId="3328971C" w14:textId="77777777" w:rsidR="000D40C2" w:rsidRDefault="000D40C2" w:rsidP="006C4E89">
            <w:pPr>
              <w:tabs>
                <w:tab w:val="left" w:pos="8640"/>
                <w:tab w:val="left" w:pos="9000"/>
              </w:tabs>
              <w:jc w:val="both"/>
              <w:rPr>
                <w:highlight w:val="yellow"/>
                <w:lang w:val="ro-RO"/>
              </w:rPr>
            </w:pPr>
          </w:p>
          <w:p w14:paraId="3739D8ED" w14:textId="77777777" w:rsidR="000D40C2" w:rsidRDefault="000D40C2" w:rsidP="006C4E89">
            <w:pPr>
              <w:tabs>
                <w:tab w:val="left" w:pos="8640"/>
                <w:tab w:val="left" w:pos="9000"/>
              </w:tabs>
              <w:jc w:val="both"/>
              <w:rPr>
                <w:highlight w:val="yellow"/>
                <w:lang w:val="ro-RO"/>
              </w:rPr>
            </w:pPr>
          </w:p>
          <w:p w14:paraId="4143C813" w14:textId="77777777" w:rsidR="000D40C2" w:rsidRDefault="000D40C2" w:rsidP="006C4E89">
            <w:pPr>
              <w:tabs>
                <w:tab w:val="left" w:pos="8640"/>
                <w:tab w:val="left" w:pos="9000"/>
              </w:tabs>
              <w:jc w:val="both"/>
              <w:rPr>
                <w:highlight w:val="yellow"/>
                <w:lang w:val="ro-RO"/>
              </w:rPr>
            </w:pPr>
          </w:p>
          <w:p w14:paraId="605F61C8" w14:textId="77777777" w:rsidR="000D40C2" w:rsidRDefault="000D40C2" w:rsidP="006C4E89">
            <w:pPr>
              <w:tabs>
                <w:tab w:val="left" w:pos="8640"/>
                <w:tab w:val="left" w:pos="9000"/>
              </w:tabs>
              <w:jc w:val="both"/>
              <w:rPr>
                <w:highlight w:val="yellow"/>
                <w:lang w:val="ro-RO"/>
              </w:rPr>
            </w:pPr>
          </w:p>
          <w:p w14:paraId="4637308A" w14:textId="77777777" w:rsidR="000D40C2" w:rsidRDefault="000D40C2" w:rsidP="006C4E89">
            <w:pPr>
              <w:tabs>
                <w:tab w:val="left" w:pos="8640"/>
                <w:tab w:val="left" w:pos="9000"/>
              </w:tabs>
              <w:jc w:val="both"/>
              <w:rPr>
                <w:highlight w:val="yellow"/>
                <w:lang w:val="ro-RO"/>
              </w:rPr>
            </w:pPr>
          </w:p>
          <w:p w14:paraId="4E4DF3C6" w14:textId="77777777" w:rsidR="000D40C2" w:rsidRDefault="000D40C2" w:rsidP="006C4E89">
            <w:pPr>
              <w:tabs>
                <w:tab w:val="left" w:pos="8640"/>
                <w:tab w:val="left" w:pos="9000"/>
              </w:tabs>
              <w:jc w:val="both"/>
              <w:rPr>
                <w:highlight w:val="yellow"/>
                <w:lang w:val="ro-RO"/>
              </w:rPr>
            </w:pPr>
          </w:p>
          <w:p w14:paraId="1F8DE460" w14:textId="77777777" w:rsidR="000D40C2" w:rsidRDefault="000D40C2" w:rsidP="006C4E89">
            <w:pPr>
              <w:tabs>
                <w:tab w:val="left" w:pos="8640"/>
                <w:tab w:val="left" w:pos="9000"/>
              </w:tabs>
              <w:jc w:val="both"/>
              <w:rPr>
                <w:highlight w:val="yellow"/>
                <w:lang w:val="ro-RO"/>
              </w:rPr>
            </w:pPr>
          </w:p>
          <w:p w14:paraId="217EEA81" w14:textId="77777777" w:rsidR="000D40C2" w:rsidRDefault="000D40C2" w:rsidP="006C4E89">
            <w:pPr>
              <w:tabs>
                <w:tab w:val="left" w:pos="8640"/>
                <w:tab w:val="left" w:pos="9000"/>
              </w:tabs>
              <w:jc w:val="both"/>
              <w:rPr>
                <w:highlight w:val="yellow"/>
                <w:lang w:val="ro-RO"/>
              </w:rPr>
            </w:pPr>
          </w:p>
          <w:p w14:paraId="1CF7101C" w14:textId="77777777" w:rsidR="000D40C2" w:rsidRDefault="000D40C2" w:rsidP="006C4E89">
            <w:pPr>
              <w:tabs>
                <w:tab w:val="left" w:pos="8640"/>
                <w:tab w:val="left" w:pos="9000"/>
              </w:tabs>
              <w:jc w:val="both"/>
              <w:rPr>
                <w:highlight w:val="yellow"/>
                <w:lang w:val="ro-RO"/>
              </w:rPr>
            </w:pPr>
          </w:p>
          <w:p w14:paraId="4D31D352" w14:textId="77777777" w:rsidR="000D40C2" w:rsidRDefault="000D40C2" w:rsidP="006C4E89">
            <w:pPr>
              <w:tabs>
                <w:tab w:val="left" w:pos="8640"/>
                <w:tab w:val="left" w:pos="9000"/>
              </w:tabs>
              <w:jc w:val="both"/>
              <w:rPr>
                <w:highlight w:val="yellow"/>
                <w:lang w:val="ro-RO"/>
              </w:rPr>
            </w:pPr>
          </w:p>
          <w:p w14:paraId="0B84BFC4" w14:textId="77777777" w:rsidR="000D40C2" w:rsidRDefault="000D40C2" w:rsidP="006C4E89">
            <w:pPr>
              <w:tabs>
                <w:tab w:val="left" w:pos="8640"/>
                <w:tab w:val="left" w:pos="9000"/>
              </w:tabs>
              <w:jc w:val="both"/>
              <w:rPr>
                <w:highlight w:val="yellow"/>
                <w:lang w:val="ro-RO"/>
              </w:rPr>
            </w:pPr>
          </w:p>
          <w:p w14:paraId="7EBD86E9" w14:textId="77777777" w:rsidR="000D40C2" w:rsidRDefault="000D40C2" w:rsidP="006C4E89">
            <w:pPr>
              <w:tabs>
                <w:tab w:val="left" w:pos="8640"/>
                <w:tab w:val="left" w:pos="9000"/>
              </w:tabs>
              <w:jc w:val="both"/>
              <w:rPr>
                <w:highlight w:val="yellow"/>
                <w:lang w:val="ro-RO"/>
              </w:rPr>
            </w:pPr>
          </w:p>
          <w:p w14:paraId="47ED8823" w14:textId="77777777" w:rsidR="000D40C2" w:rsidRDefault="000D40C2" w:rsidP="006C4E89">
            <w:pPr>
              <w:tabs>
                <w:tab w:val="left" w:pos="8640"/>
                <w:tab w:val="left" w:pos="9000"/>
              </w:tabs>
              <w:jc w:val="both"/>
              <w:rPr>
                <w:highlight w:val="yellow"/>
                <w:lang w:val="ro-RO"/>
              </w:rPr>
            </w:pPr>
          </w:p>
          <w:p w14:paraId="7E8C8B57" w14:textId="77777777" w:rsidR="000D40C2" w:rsidRDefault="000D40C2" w:rsidP="006C4E89">
            <w:pPr>
              <w:tabs>
                <w:tab w:val="left" w:pos="8640"/>
                <w:tab w:val="left" w:pos="9000"/>
              </w:tabs>
              <w:jc w:val="both"/>
              <w:rPr>
                <w:highlight w:val="yellow"/>
                <w:lang w:val="ro-RO"/>
              </w:rPr>
            </w:pPr>
          </w:p>
          <w:p w14:paraId="0B578B64" w14:textId="3FB54F3F" w:rsidR="000D40C2" w:rsidRPr="000D40C2" w:rsidRDefault="00017B4A" w:rsidP="006C4E89">
            <w:pPr>
              <w:tabs>
                <w:tab w:val="left" w:pos="8640"/>
                <w:tab w:val="left" w:pos="9000"/>
              </w:tabs>
              <w:jc w:val="both"/>
              <w:rPr>
                <w:highlight w:val="yellow"/>
                <w:lang w:val="ro-RO"/>
              </w:rPr>
            </w:pPr>
            <w:r w:rsidRPr="008C3C21">
              <w:rPr>
                <w:lang w:val="ro-RO"/>
              </w:rPr>
              <w:t>A fost eliminată referirea la energia electrică reactivă.</w:t>
            </w:r>
          </w:p>
        </w:tc>
      </w:tr>
      <w:tr w:rsidR="00094144" w:rsidRPr="006C4E89" w14:paraId="435D92BF" w14:textId="77777777" w:rsidTr="00994601">
        <w:tc>
          <w:tcPr>
            <w:tcW w:w="828" w:type="dxa"/>
          </w:tcPr>
          <w:p w14:paraId="50BFED4A" w14:textId="77777777" w:rsidR="00094144" w:rsidRPr="006C4E89" w:rsidRDefault="001E25B2" w:rsidP="006C4E89">
            <w:pPr>
              <w:tabs>
                <w:tab w:val="left" w:pos="8640"/>
                <w:tab w:val="left" w:pos="9000"/>
              </w:tabs>
              <w:jc w:val="both"/>
              <w:rPr>
                <w:lang w:val="ro-RO"/>
              </w:rPr>
            </w:pPr>
            <w:r>
              <w:rPr>
                <w:lang w:val="ro-RO"/>
              </w:rPr>
              <w:lastRenderedPageBreak/>
              <w:t>10</w:t>
            </w:r>
          </w:p>
        </w:tc>
        <w:tc>
          <w:tcPr>
            <w:tcW w:w="1438" w:type="dxa"/>
          </w:tcPr>
          <w:p w14:paraId="6DFF0B4B" w14:textId="77777777" w:rsidR="00094144" w:rsidRDefault="00ED007F" w:rsidP="006C4E89">
            <w:pPr>
              <w:tabs>
                <w:tab w:val="left" w:pos="8640"/>
                <w:tab w:val="left" w:pos="9000"/>
              </w:tabs>
              <w:jc w:val="both"/>
              <w:rPr>
                <w:lang w:val="ro-RO"/>
              </w:rPr>
            </w:pPr>
            <w:r>
              <w:rPr>
                <w:lang w:val="ro-RO"/>
              </w:rPr>
              <w:t>Apuron Energy SRL,</w:t>
            </w:r>
          </w:p>
          <w:p w14:paraId="6C612D29" w14:textId="77777777" w:rsidR="00ED007F" w:rsidRDefault="00ED007F" w:rsidP="006C4E89">
            <w:pPr>
              <w:tabs>
                <w:tab w:val="left" w:pos="8640"/>
                <w:tab w:val="left" w:pos="9000"/>
              </w:tabs>
              <w:jc w:val="both"/>
              <w:rPr>
                <w:lang w:val="ro-RO"/>
              </w:rPr>
            </w:pPr>
            <w:r>
              <w:rPr>
                <w:lang w:val="ro-RO"/>
              </w:rPr>
              <w:t>Absolute Energy,</w:t>
            </w:r>
          </w:p>
          <w:p w14:paraId="670E73E8" w14:textId="77777777" w:rsidR="00ED007F" w:rsidRDefault="00ED007F" w:rsidP="006C4E89">
            <w:pPr>
              <w:tabs>
                <w:tab w:val="left" w:pos="8640"/>
                <w:tab w:val="left" w:pos="9000"/>
              </w:tabs>
              <w:jc w:val="both"/>
              <w:rPr>
                <w:lang w:val="ro-RO"/>
              </w:rPr>
            </w:pPr>
            <w:r>
              <w:rPr>
                <w:lang w:val="ro-RO"/>
              </w:rPr>
              <w:t>Aqua Energia,</w:t>
            </w:r>
          </w:p>
          <w:p w14:paraId="3081686B" w14:textId="77777777" w:rsidR="00ED007F" w:rsidRDefault="00ED007F" w:rsidP="006C4E89">
            <w:pPr>
              <w:tabs>
                <w:tab w:val="left" w:pos="8640"/>
                <w:tab w:val="left" w:pos="9000"/>
              </w:tabs>
              <w:jc w:val="both"/>
              <w:rPr>
                <w:lang w:val="ro-RO"/>
              </w:rPr>
            </w:pPr>
            <w:r>
              <w:rPr>
                <w:lang w:val="ro-RO"/>
              </w:rPr>
              <w:t>Cyeb SRL,</w:t>
            </w:r>
          </w:p>
          <w:p w14:paraId="6F8FA23E" w14:textId="77777777" w:rsidR="00ED007F" w:rsidRPr="006C4E89" w:rsidRDefault="00ED007F" w:rsidP="006C4E89">
            <w:pPr>
              <w:tabs>
                <w:tab w:val="left" w:pos="8640"/>
                <w:tab w:val="left" w:pos="9000"/>
              </w:tabs>
              <w:jc w:val="both"/>
              <w:rPr>
                <w:lang w:val="ro-RO"/>
              </w:rPr>
            </w:pPr>
            <w:r>
              <w:rPr>
                <w:lang w:val="ro-RO"/>
              </w:rPr>
              <w:t>Industrial Energy, Renovatio Trading</w:t>
            </w:r>
          </w:p>
        </w:tc>
        <w:tc>
          <w:tcPr>
            <w:tcW w:w="1350" w:type="dxa"/>
          </w:tcPr>
          <w:p w14:paraId="74500866" w14:textId="77777777" w:rsidR="00094144" w:rsidRPr="006C4E89" w:rsidRDefault="00ED007F" w:rsidP="006C4E89">
            <w:pPr>
              <w:tabs>
                <w:tab w:val="left" w:pos="8640"/>
                <w:tab w:val="left" w:pos="9000"/>
              </w:tabs>
              <w:jc w:val="both"/>
              <w:rPr>
                <w:lang w:val="ro-RO"/>
              </w:rPr>
            </w:pPr>
            <w:r>
              <w:rPr>
                <w:lang w:val="ro-RO"/>
              </w:rPr>
              <w:t>Art. 7 (3)</w:t>
            </w:r>
          </w:p>
        </w:tc>
        <w:tc>
          <w:tcPr>
            <w:tcW w:w="5940" w:type="dxa"/>
          </w:tcPr>
          <w:p w14:paraId="3D5F3634" w14:textId="77777777" w:rsidR="00ED007F" w:rsidRPr="00ED007F" w:rsidRDefault="00ED007F" w:rsidP="00ED007F">
            <w:pPr>
              <w:autoSpaceDE w:val="0"/>
              <w:autoSpaceDN w:val="0"/>
              <w:adjustRightInd w:val="0"/>
              <w:jc w:val="both"/>
              <w:rPr>
                <w:color w:val="000000"/>
                <w:lang w:val="en-GB" w:eastAsia="en-GB"/>
              </w:rPr>
            </w:pPr>
            <w:r w:rsidRPr="00ED007F">
              <w:rPr>
                <w:color w:val="000000"/>
                <w:lang w:val="en-GB" w:eastAsia="en-GB"/>
              </w:rPr>
              <w:t>(3) Baza de date realizată și administrată de OM conţine cel puţin următoarele</w:t>
            </w:r>
          </w:p>
          <w:p w14:paraId="08AF3A31" w14:textId="77777777" w:rsidR="00ED007F" w:rsidRPr="00ED007F" w:rsidRDefault="00ED007F" w:rsidP="00ED007F">
            <w:pPr>
              <w:autoSpaceDE w:val="0"/>
              <w:autoSpaceDN w:val="0"/>
              <w:adjustRightInd w:val="0"/>
              <w:jc w:val="both"/>
              <w:rPr>
                <w:color w:val="000000"/>
                <w:lang w:val="en-GB" w:eastAsia="en-GB"/>
              </w:rPr>
            </w:pPr>
            <w:r w:rsidRPr="00ED007F">
              <w:rPr>
                <w:color w:val="000000"/>
                <w:lang w:val="en-GB" w:eastAsia="en-GB"/>
              </w:rPr>
              <w:t>informaţii:</w:t>
            </w:r>
          </w:p>
          <w:p w14:paraId="45582059" w14:textId="77777777" w:rsidR="00ED007F" w:rsidRPr="00ED007F" w:rsidRDefault="00ED007F" w:rsidP="00ED007F">
            <w:pPr>
              <w:autoSpaceDE w:val="0"/>
              <w:autoSpaceDN w:val="0"/>
              <w:adjustRightInd w:val="0"/>
              <w:jc w:val="both"/>
              <w:rPr>
                <w:color w:val="000000"/>
                <w:lang w:val="en-GB" w:eastAsia="en-GB"/>
              </w:rPr>
            </w:pPr>
            <w:r w:rsidRPr="00ED007F">
              <w:rPr>
                <w:color w:val="000000"/>
                <w:lang w:val="en-GB" w:eastAsia="en-GB"/>
              </w:rPr>
              <w:t>a) caracteristicile pentru fiecare punct de măsurare:</w:t>
            </w:r>
          </w:p>
          <w:p w14:paraId="60DDD929" w14:textId="77777777" w:rsidR="00ED007F" w:rsidRPr="00ED007F" w:rsidRDefault="00ED007F" w:rsidP="00ED007F">
            <w:pPr>
              <w:autoSpaceDE w:val="0"/>
              <w:autoSpaceDN w:val="0"/>
              <w:adjustRightInd w:val="0"/>
              <w:jc w:val="both"/>
              <w:rPr>
                <w:color w:val="000000"/>
                <w:lang w:val="en-GB" w:eastAsia="en-GB"/>
              </w:rPr>
            </w:pPr>
            <w:r w:rsidRPr="00ED007F">
              <w:rPr>
                <w:color w:val="000000"/>
                <w:lang w:val="en-GB" w:eastAsia="en-GB"/>
              </w:rPr>
              <w:t>i. codul unic de identificare a punctului de măsurare;</w:t>
            </w:r>
          </w:p>
          <w:p w14:paraId="39E0EA23" w14:textId="77777777" w:rsidR="00ED007F" w:rsidRPr="00ED007F" w:rsidRDefault="00ED007F" w:rsidP="00ED007F">
            <w:pPr>
              <w:autoSpaceDE w:val="0"/>
              <w:autoSpaceDN w:val="0"/>
              <w:adjustRightInd w:val="0"/>
              <w:jc w:val="both"/>
              <w:rPr>
                <w:color w:val="000000"/>
                <w:lang w:val="en-GB" w:eastAsia="en-GB"/>
              </w:rPr>
            </w:pPr>
            <w:r w:rsidRPr="00ED007F">
              <w:rPr>
                <w:color w:val="000000"/>
                <w:lang w:val="en-GB" w:eastAsia="en-GB"/>
              </w:rPr>
              <w:t>ii. locația fizică, respectiv elementul de rețea la care punctul de</w:t>
            </w:r>
          </w:p>
          <w:p w14:paraId="04831E4E" w14:textId="77777777" w:rsidR="00ED007F" w:rsidRPr="00ED007F" w:rsidRDefault="00ED007F" w:rsidP="00ED007F">
            <w:pPr>
              <w:autoSpaceDE w:val="0"/>
              <w:autoSpaceDN w:val="0"/>
              <w:adjustRightInd w:val="0"/>
              <w:jc w:val="both"/>
              <w:rPr>
                <w:color w:val="000000"/>
                <w:lang w:val="en-GB" w:eastAsia="en-GB"/>
              </w:rPr>
            </w:pPr>
            <w:r w:rsidRPr="00ED007F">
              <w:rPr>
                <w:color w:val="000000"/>
                <w:lang w:val="en-GB" w:eastAsia="en-GB"/>
              </w:rPr>
              <w:t>măsurare este conectat;</w:t>
            </w:r>
          </w:p>
          <w:p w14:paraId="352E44CB" w14:textId="77777777" w:rsidR="00ED007F" w:rsidRPr="002232EC" w:rsidRDefault="00ED007F" w:rsidP="00ED007F">
            <w:pPr>
              <w:autoSpaceDE w:val="0"/>
              <w:autoSpaceDN w:val="0"/>
              <w:adjustRightInd w:val="0"/>
              <w:jc w:val="both"/>
              <w:rPr>
                <w:color w:val="000000"/>
                <w:lang w:val="en-GB" w:eastAsia="en-GB"/>
              </w:rPr>
            </w:pPr>
            <w:r w:rsidRPr="00ED007F">
              <w:rPr>
                <w:color w:val="FF0000"/>
                <w:lang w:val="en-GB" w:eastAsia="en-GB"/>
              </w:rPr>
              <w:t xml:space="preserve">iii. </w:t>
            </w:r>
            <w:r w:rsidRPr="00ED007F">
              <w:rPr>
                <w:color w:val="000000"/>
                <w:lang w:val="en-GB" w:eastAsia="en-GB"/>
              </w:rPr>
              <w:t>identitatea şi caracteristicile tehnic</w:t>
            </w:r>
            <w:r w:rsidR="002232EC">
              <w:rPr>
                <w:color w:val="000000"/>
                <w:lang w:val="en-GB" w:eastAsia="en-GB"/>
              </w:rPr>
              <w:t xml:space="preserve">e ale subsistemului de măsurare </w:t>
            </w:r>
            <w:r w:rsidRPr="00ED007F">
              <w:rPr>
                <w:color w:val="000000"/>
                <w:lang w:val="en-GB" w:eastAsia="en-GB"/>
              </w:rPr>
              <w:t xml:space="preserve">locală instalat în punctul de măsurare, </w:t>
            </w:r>
            <w:r w:rsidRPr="00ED007F">
              <w:rPr>
                <w:color w:val="FF0000"/>
                <w:lang w:val="en-GB" w:eastAsia="en-GB"/>
              </w:rPr>
              <w:t>inclusiv puterea aprobată;</w:t>
            </w:r>
          </w:p>
          <w:p w14:paraId="4B11EAE6" w14:textId="77777777" w:rsidR="00ED007F" w:rsidRPr="00ED007F" w:rsidRDefault="00ED007F" w:rsidP="00ED007F">
            <w:pPr>
              <w:autoSpaceDE w:val="0"/>
              <w:autoSpaceDN w:val="0"/>
              <w:adjustRightInd w:val="0"/>
              <w:jc w:val="both"/>
              <w:rPr>
                <w:color w:val="FF0000"/>
                <w:lang w:val="en-GB" w:eastAsia="en-GB"/>
              </w:rPr>
            </w:pPr>
            <w:r w:rsidRPr="00ED007F">
              <w:rPr>
                <w:color w:val="000000"/>
                <w:lang w:val="en-GB" w:eastAsia="en-GB"/>
              </w:rPr>
              <w:t xml:space="preserve">iv. frecvența de citire a datelor măsurate </w:t>
            </w:r>
            <w:r w:rsidR="000F49F3">
              <w:rPr>
                <w:color w:val="FF0000"/>
                <w:lang w:val="en-GB" w:eastAsia="en-GB"/>
              </w:rPr>
              <w:t xml:space="preserve">asumată prin contract, cu </w:t>
            </w:r>
            <w:r w:rsidRPr="00ED007F">
              <w:rPr>
                <w:color w:val="FF0000"/>
                <w:lang w:val="en-GB" w:eastAsia="en-GB"/>
              </w:rPr>
              <w:t>specificarea detaliată a perioadel</w:t>
            </w:r>
            <w:r w:rsidR="000F49F3">
              <w:rPr>
                <w:color w:val="FF0000"/>
                <w:lang w:val="en-GB" w:eastAsia="en-GB"/>
              </w:rPr>
              <w:t xml:space="preserve">or pentru efectuarea citirii de </w:t>
            </w:r>
            <w:r w:rsidRPr="00ED007F">
              <w:rPr>
                <w:color w:val="FF0000"/>
                <w:lang w:val="en-GB" w:eastAsia="en-GB"/>
              </w:rPr>
              <w:t xml:space="preserve">regularizare în cazul citirilor efectuate </w:t>
            </w:r>
            <w:r w:rsidR="000F49F3">
              <w:rPr>
                <w:color w:val="FF0000"/>
                <w:lang w:val="en-GB" w:eastAsia="en-GB"/>
              </w:rPr>
              <w:t xml:space="preserve">la intervale mai mari de 1 lună </w:t>
            </w:r>
            <w:r w:rsidRPr="00ED007F">
              <w:rPr>
                <w:color w:val="FF0000"/>
                <w:lang w:val="en-GB" w:eastAsia="en-GB"/>
              </w:rPr>
              <w:t>sau la date diferite decât ultima zi din luna de decontare;</w:t>
            </w:r>
          </w:p>
          <w:p w14:paraId="096D5A84" w14:textId="77777777" w:rsidR="00ED007F" w:rsidRPr="00ED007F" w:rsidRDefault="00ED007F" w:rsidP="00ED007F">
            <w:pPr>
              <w:autoSpaceDE w:val="0"/>
              <w:autoSpaceDN w:val="0"/>
              <w:adjustRightInd w:val="0"/>
              <w:jc w:val="both"/>
              <w:rPr>
                <w:color w:val="000000"/>
                <w:lang w:val="en-GB" w:eastAsia="en-GB"/>
              </w:rPr>
            </w:pPr>
            <w:r w:rsidRPr="00ED007F">
              <w:rPr>
                <w:color w:val="000000"/>
                <w:lang w:val="en-GB" w:eastAsia="en-GB"/>
              </w:rPr>
              <w:t>v. titularul de licență proprietar al componentelor sistemului de măsurare;</w:t>
            </w:r>
          </w:p>
          <w:p w14:paraId="43362F14" w14:textId="77777777" w:rsidR="00ED007F" w:rsidRPr="002232EC" w:rsidRDefault="00ED007F" w:rsidP="00ED007F">
            <w:pPr>
              <w:autoSpaceDE w:val="0"/>
              <w:autoSpaceDN w:val="0"/>
              <w:adjustRightInd w:val="0"/>
              <w:jc w:val="both"/>
              <w:rPr>
                <w:color w:val="FF0000"/>
                <w:lang w:val="en-GB" w:eastAsia="en-GB"/>
              </w:rPr>
            </w:pPr>
            <w:r w:rsidRPr="00ED007F">
              <w:rPr>
                <w:color w:val="000000"/>
                <w:lang w:val="en-GB" w:eastAsia="en-GB"/>
              </w:rPr>
              <w:t xml:space="preserve">vi. identitatea utilizatorului </w:t>
            </w:r>
            <w:r w:rsidRPr="00ED007F">
              <w:rPr>
                <w:color w:val="FF0000"/>
                <w:lang w:val="en-GB" w:eastAsia="en-GB"/>
              </w:rPr>
              <w:t>(CNP, nu</w:t>
            </w:r>
            <w:r w:rsidR="002232EC">
              <w:rPr>
                <w:color w:val="FF0000"/>
                <w:lang w:val="en-GB" w:eastAsia="en-GB"/>
              </w:rPr>
              <w:t xml:space="preserve">me, prenume sau CUI si denumire </w:t>
            </w:r>
            <w:r w:rsidRPr="00ED007F">
              <w:rPr>
                <w:color w:val="FF0000"/>
                <w:lang w:val="en-GB" w:eastAsia="en-GB"/>
              </w:rPr>
              <w:t>conform legislației în vigoare și docume</w:t>
            </w:r>
            <w:r w:rsidR="002232EC">
              <w:rPr>
                <w:color w:val="FF0000"/>
                <w:lang w:val="en-GB" w:eastAsia="en-GB"/>
              </w:rPr>
              <w:t xml:space="preserve">ntelor care atestă identitatea) </w:t>
            </w:r>
            <w:r w:rsidRPr="00ED007F">
              <w:rPr>
                <w:color w:val="000000"/>
                <w:lang w:val="en-GB" w:eastAsia="en-GB"/>
              </w:rPr>
              <w:t xml:space="preserve">reţelei </w:t>
            </w:r>
            <w:r w:rsidRPr="00ED007F">
              <w:rPr>
                <w:color w:val="FF0000"/>
                <w:lang w:val="en-GB" w:eastAsia="en-GB"/>
              </w:rPr>
              <w:t xml:space="preserve">şi informațiile de contact </w:t>
            </w:r>
            <w:r w:rsidRPr="00ED007F">
              <w:rPr>
                <w:color w:val="000000"/>
                <w:lang w:val="en-GB" w:eastAsia="en-GB"/>
              </w:rPr>
              <w:t xml:space="preserve">(adresa de corespondenţă, </w:t>
            </w:r>
            <w:r w:rsidR="002232EC">
              <w:rPr>
                <w:color w:val="FF0000"/>
                <w:lang w:val="en-GB" w:eastAsia="en-GB"/>
              </w:rPr>
              <w:t xml:space="preserve">telefon, </w:t>
            </w:r>
            <w:r w:rsidRPr="00ED007F">
              <w:rPr>
                <w:color w:val="FF0000"/>
                <w:lang w:val="en-GB" w:eastAsia="en-GB"/>
              </w:rPr>
              <w:t>email</w:t>
            </w:r>
            <w:r w:rsidRPr="00ED007F">
              <w:rPr>
                <w:color w:val="000000"/>
                <w:lang w:val="en-GB" w:eastAsia="en-GB"/>
              </w:rPr>
              <w:t>);</w:t>
            </w:r>
          </w:p>
          <w:p w14:paraId="10B8E3CA" w14:textId="77777777" w:rsidR="00ED007F" w:rsidRPr="00ED007F" w:rsidRDefault="00ED007F" w:rsidP="00ED007F">
            <w:pPr>
              <w:autoSpaceDE w:val="0"/>
              <w:autoSpaceDN w:val="0"/>
              <w:adjustRightInd w:val="0"/>
              <w:jc w:val="both"/>
              <w:rPr>
                <w:color w:val="000000"/>
                <w:lang w:val="en-GB" w:eastAsia="en-GB"/>
              </w:rPr>
            </w:pPr>
            <w:r w:rsidRPr="00ED007F">
              <w:rPr>
                <w:color w:val="000000"/>
                <w:lang w:val="en-GB" w:eastAsia="en-GB"/>
              </w:rPr>
              <w:t>vii. PRE-urile care au utilizat/utilizează inf</w:t>
            </w:r>
            <w:r w:rsidR="002232EC">
              <w:rPr>
                <w:color w:val="000000"/>
                <w:lang w:val="en-GB" w:eastAsia="en-GB"/>
              </w:rPr>
              <w:t xml:space="preserve">ormaţiile aferente punctului de </w:t>
            </w:r>
            <w:r w:rsidRPr="00ED007F">
              <w:rPr>
                <w:color w:val="000000"/>
                <w:lang w:val="en-GB" w:eastAsia="en-GB"/>
              </w:rPr>
              <w:t>măsurare;</w:t>
            </w:r>
          </w:p>
          <w:p w14:paraId="200787D6" w14:textId="77777777" w:rsidR="00ED007F" w:rsidRPr="00ED007F" w:rsidRDefault="00ED007F" w:rsidP="00ED007F">
            <w:pPr>
              <w:autoSpaceDE w:val="0"/>
              <w:autoSpaceDN w:val="0"/>
              <w:adjustRightInd w:val="0"/>
              <w:jc w:val="both"/>
              <w:rPr>
                <w:color w:val="000000"/>
                <w:lang w:val="en-GB" w:eastAsia="en-GB"/>
              </w:rPr>
            </w:pPr>
            <w:r w:rsidRPr="00ED007F">
              <w:rPr>
                <w:color w:val="000000"/>
                <w:lang w:val="en-GB" w:eastAsia="en-GB"/>
              </w:rPr>
              <w:t>viii. data preluării responsabilităţii de</w:t>
            </w:r>
            <w:r w:rsidR="002232EC">
              <w:rPr>
                <w:color w:val="000000"/>
                <w:lang w:val="en-GB" w:eastAsia="en-GB"/>
              </w:rPr>
              <w:t xml:space="preserve"> către PRE, precum şi datele de </w:t>
            </w:r>
            <w:r w:rsidRPr="00ED007F">
              <w:rPr>
                <w:color w:val="000000"/>
                <w:lang w:val="en-GB" w:eastAsia="en-GB"/>
              </w:rPr>
              <w:t>contact ale PRE, pentru comunicare operativă;</w:t>
            </w:r>
          </w:p>
          <w:p w14:paraId="5BF2F335" w14:textId="77777777" w:rsidR="00ED007F" w:rsidRPr="00ED007F" w:rsidRDefault="00ED007F" w:rsidP="00ED007F">
            <w:pPr>
              <w:autoSpaceDE w:val="0"/>
              <w:autoSpaceDN w:val="0"/>
              <w:adjustRightInd w:val="0"/>
              <w:jc w:val="both"/>
              <w:rPr>
                <w:color w:val="000000"/>
                <w:lang w:val="en-GB" w:eastAsia="en-GB"/>
              </w:rPr>
            </w:pPr>
            <w:r w:rsidRPr="00ED007F">
              <w:rPr>
                <w:color w:val="000000"/>
                <w:lang w:val="en-GB" w:eastAsia="en-GB"/>
              </w:rPr>
              <w:t xml:space="preserve">b) datele de măsură </w:t>
            </w:r>
            <w:r w:rsidRPr="00ED007F">
              <w:rPr>
                <w:color w:val="FF0000"/>
                <w:lang w:val="en-GB" w:eastAsia="en-GB"/>
              </w:rPr>
              <w:t xml:space="preserve">și data corespunzătoare înregistrării </w:t>
            </w:r>
            <w:r w:rsidR="002232EC">
              <w:rPr>
                <w:color w:val="000000"/>
                <w:lang w:val="en-GB" w:eastAsia="en-GB"/>
              </w:rPr>
              <w:t xml:space="preserve">acestora pentru fiecare </w:t>
            </w:r>
            <w:r w:rsidRPr="00ED007F">
              <w:rPr>
                <w:color w:val="000000"/>
                <w:lang w:val="en-GB" w:eastAsia="en-GB"/>
              </w:rPr>
              <w:t xml:space="preserve">punct de măsurare, </w:t>
            </w:r>
            <w:r w:rsidRPr="00ED007F">
              <w:rPr>
                <w:color w:val="FF0000"/>
                <w:lang w:val="en-GB" w:eastAsia="en-GB"/>
              </w:rPr>
              <w:t>pentru o perioada de minim 4 (patru) ani</w:t>
            </w:r>
            <w:r w:rsidRPr="00ED007F">
              <w:rPr>
                <w:color w:val="000000"/>
                <w:lang w:val="en-GB" w:eastAsia="en-GB"/>
              </w:rPr>
              <w:t>:</w:t>
            </w:r>
          </w:p>
          <w:p w14:paraId="126929A0" w14:textId="77777777" w:rsidR="00ED007F" w:rsidRPr="00ED007F" w:rsidRDefault="00ED007F" w:rsidP="00ED007F">
            <w:pPr>
              <w:autoSpaceDE w:val="0"/>
              <w:autoSpaceDN w:val="0"/>
              <w:adjustRightInd w:val="0"/>
              <w:jc w:val="both"/>
              <w:rPr>
                <w:color w:val="000000"/>
                <w:lang w:val="en-GB" w:eastAsia="en-GB"/>
              </w:rPr>
            </w:pPr>
            <w:r w:rsidRPr="00ED007F">
              <w:rPr>
                <w:color w:val="000000"/>
                <w:lang w:val="en-GB" w:eastAsia="en-GB"/>
              </w:rPr>
              <w:t xml:space="preserve">i. </w:t>
            </w:r>
            <w:r w:rsidRPr="00ED007F">
              <w:rPr>
                <w:color w:val="FF0000"/>
                <w:lang w:val="en-GB" w:eastAsia="en-GB"/>
              </w:rPr>
              <w:t xml:space="preserve">indecșii și </w:t>
            </w:r>
            <w:r w:rsidRPr="00ED007F">
              <w:rPr>
                <w:color w:val="000000"/>
                <w:lang w:val="en-GB" w:eastAsia="en-GB"/>
              </w:rPr>
              <w:t>valorile energiei active şi reactive, colectate de</w:t>
            </w:r>
          </w:p>
          <w:p w14:paraId="676E8BC8" w14:textId="77777777" w:rsidR="00ED007F" w:rsidRPr="00ED007F" w:rsidRDefault="00ED007F" w:rsidP="00ED007F">
            <w:pPr>
              <w:autoSpaceDE w:val="0"/>
              <w:autoSpaceDN w:val="0"/>
              <w:adjustRightInd w:val="0"/>
              <w:jc w:val="both"/>
              <w:rPr>
                <w:color w:val="000000"/>
                <w:lang w:val="en-GB" w:eastAsia="en-GB"/>
              </w:rPr>
            </w:pPr>
            <w:r w:rsidRPr="00ED007F">
              <w:rPr>
                <w:color w:val="000000"/>
                <w:lang w:val="en-GB" w:eastAsia="en-GB"/>
              </w:rPr>
              <w:lastRenderedPageBreak/>
              <w:t>subsistemele de măsurare locală;</w:t>
            </w:r>
          </w:p>
          <w:p w14:paraId="16F55B63" w14:textId="77777777" w:rsidR="00094144" w:rsidRPr="00ED007F" w:rsidRDefault="00ED007F" w:rsidP="00ED007F">
            <w:pPr>
              <w:jc w:val="both"/>
              <w:rPr>
                <w:color w:val="000000"/>
                <w:lang w:eastAsia="en-GB"/>
              </w:rPr>
            </w:pPr>
            <w:r w:rsidRPr="00ED007F">
              <w:rPr>
                <w:color w:val="000000"/>
                <w:lang w:val="en-GB" w:eastAsia="en-GB"/>
              </w:rPr>
              <w:t>ii. valorile corectate, în situaţia în care punctul de măsurare nu coincide cu punctul de delimitare</w:t>
            </w:r>
            <w:r w:rsidRPr="00ED007F">
              <w:rPr>
                <w:color w:val="000000"/>
                <w:lang w:eastAsia="en-GB"/>
              </w:rPr>
              <w:t>;</w:t>
            </w:r>
          </w:p>
          <w:p w14:paraId="5DBFB5BC" w14:textId="77777777" w:rsidR="00ED007F" w:rsidRPr="00ED007F" w:rsidRDefault="00ED007F" w:rsidP="00ED007F">
            <w:pPr>
              <w:autoSpaceDE w:val="0"/>
              <w:autoSpaceDN w:val="0"/>
              <w:adjustRightInd w:val="0"/>
              <w:jc w:val="both"/>
              <w:rPr>
                <w:color w:val="000000"/>
                <w:lang w:val="en-GB" w:eastAsia="en-GB"/>
              </w:rPr>
            </w:pPr>
            <w:r w:rsidRPr="00ED007F">
              <w:rPr>
                <w:color w:val="000000"/>
                <w:lang w:val="en-GB" w:eastAsia="en-GB"/>
              </w:rPr>
              <w:t>iii. valorile estimate/corectate, în cazu</w:t>
            </w:r>
            <w:r w:rsidR="002232EC">
              <w:rPr>
                <w:color w:val="000000"/>
                <w:lang w:val="en-GB" w:eastAsia="en-GB"/>
              </w:rPr>
              <w:t xml:space="preserve">l datelor lipsǎ sau greşite, cu </w:t>
            </w:r>
            <w:r w:rsidRPr="00ED007F">
              <w:rPr>
                <w:color w:val="000000"/>
                <w:lang w:val="en-GB" w:eastAsia="en-GB"/>
              </w:rPr>
              <w:t>precizarea metodologiei pe baza căreia au fost determinate;</w:t>
            </w:r>
          </w:p>
          <w:p w14:paraId="1EABE629" w14:textId="77777777" w:rsidR="00ED007F" w:rsidRPr="00ED007F" w:rsidRDefault="00ED007F" w:rsidP="00ED007F">
            <w:pPr>
              <w:autoSpaceDE w:val="0"/>
              <w:autoSpaceDN w:val="0"/>
              <w:adjustRightInd w:val="0"/>
              <w:jc w:val="both"/>
              <w:rPr>
                <w:color w:val="FF0000"/>
                <w:lang w:val="en-GB" w:eastAsia="en-GB"/>
              </w:rPr>
            </w:pPr>
            <w:r w:rsidRPr="00ED007F">
              <w:rPr>
                <w:color w:val="FF0000"/>
                <w:lang w:val="en-GB" w:eastAsia="en-GB"/>
              </w:rPr>
              <w:t>iv. Indecșii transmiși de consumator prin interme</w:t>
            </w:r>
            <w:r w:rsidR="002232EC">
              <w:rPr>
                <w:color w:val="FF0000"/>
                <w:lang w:val="en-GB" w:eastAsia="en-GB"/>
              </w:rPr>
              <w:t xml:space="preserve">diul furnizorului, înregistrați </w:t>
            </w:r>
            <w:r w:rsidRPr="00ED007F">
              <w:rPr>
                <w:color w:val="FF0000"/>
                <w:lang w:val="en-GB" w:eastAsia="en-GB"/>
              </w:rPr>
              <w:t>ca autocitiri</w:t>
            </w:r>
          </w:p>
          <w:p w14:paraId="43A965D9" w14:textId="77777777" w:rsidR="00ED007F" w:rsidRPr="00ED007F" w:rsidRDefault="00ED007F" w:rsidP="00ED007F">
            <w:pPr>
              <w:jc w:val="both"/>
              <w:rPr>
                <w:color w:val="FF0000"/>
                <w:lang w:val="en-GB" w:eastAsia="en-GB"/>
              </w:rPr>
            </w:pPr>
            <w:r w:rsidRPr="00ED007F">
              <w:rPr>
                <w:color w:val="FF0000"/>
                <w:lang w:val="en-GB" w:eastAsia="en-GB"/>
              </w:rPr>
              <w:t>v. Cantitățile lunare asumate</w:t>
            </w:r>
          </w:p>
          <w:p w14:paraId="54B4FD17" w14:textId="77777777" w:rsidR="00ED007F" w:rsidRPr="00ED007F" w:rsidRDefault="00ED007F" w:rsidP="00ED007F">
            <w:pPr>
              <w:jc w:val="both"/>
              <w:rPr>
                <w:color w:val="FF0000"/>
                <w:lang w:val="en-GB" w:eastAsia="en-GB"/>
              </w:rPr>
            </w:pPr>
          </w:p>
          <w:p w14:paraId="3E5E2B3B" w14:textId="77777777" w:rsidR="00ED007F" w:rsidRPr="00ED007F" w:rsidRDefault="00ED007F" w:rsidP="00ED007F">
            <w:pPr>
              <w:autoSpaceDE w:val="0"/>
              <w:autoSpaceDN w:val="0"/>
              <w:adjustRightInd w:val="0"/>
              <w:jc w:val="both"/>
              <w:rPr>
                <w:lang w:val="en-GB" w:eastAsia="en-GB"/>
              </w:rPr>
            </w:pPr>
            <w:r w:rsidRPr="00ED007F">
              <w:rPr>
                <w:lang w:val="en-GB" w:eastAsia="en-GB"/>
              </w:rPr>
              <w:t>Informațiile trebuie să fie disponibile și</w:t>
            </w:r>
            <w:r>
              <w:rPr>
                <w:lang w:val="en-GB" w:eastAsia="en-GB"/>
              </w:rPr>
              <w:t xml:space="preserve"> pentru consumator. În cazul în </w:t>
            </w:r>
            <w:r w:rsidRPr="00ED007F">
              <w:rPr>
                <w:lang w:val="en-GB" w:eastAsia="en-GB"/>
              </w:rPr>
              <w:t>care consumul înregistrat depășește va</w:t>
            </w:r>
            <w:r>
              <w:rPr>
                <w:lang w:val="en-GB" w:eastAsia="en-GB"/>
              </w:rPr>
              <w:t xml:space="preserve">loarea posibila dată de puterea </w:t>
            </w:r>
            <w:r w:rsidRPr="00ED007F">
              <w:rPr>
                <w:lang w:val="en-GB" w:eastAsia="en-GB"/>
              </w:rPr>
              <w:t>aprobată, se poate anunța imediat</w:t>
            </w:r>
            <w:r>
              <w:rPr>
                <w:lang w:val="en-GB" w:eastAsia="en-GB"/>
              </w:rPr>
              <w:t xml:space="preserve"> consumatorul (prin intermediul </w:t>
            </w:r>
            <w:r w:rsidRPr="00ED007F">
              <w:rPr>
                <w:lang w:val="en-GB" w:eastAsia="en-GB"/>
              </w:rPr>
              <w:t>furnizorului) și acesta poate vedea ș</w:t>
            </w:r>
            <w:r>
              <w:rPr>
                <w:lang w:val="en-GB" w:eastAsia="en-GB"/>
              </w:rPr>
              <w:t xml:space="preserve">i analiza și singur necesitatea </w:t>
            </w:r>
            <w:r w:rsidRPr="00ED007F">
              <w:rPr>
                <w:lang w:val="en-GB" w:eastAsia="en-GB"/>
              </w:rPr>
              <w:t>solicitării unui spor de putere.</w:t>
            </w:r>
          </w:p>
          <w:p w14:paraId="3DAD4209" w14:textId="77777777" w:rsidR="00ED007F" w:rsidRPr="00ED007F" w:rsidRDefault="00ED007F" w:rsidP="00ED007F">
            <w:pPr>
              <w:autoSpaceDE w:val="0"/>
              <w:autoSpaceDN w:val="0"/>
              <w:adjustRightInd w:val="0"/>
              <w:jc w:val="both"/>
              <w:rPr>
                <w:lang w:val="en-GB" w:eastAsia="en-GB"/>
              </w:rPr>
            </w:pPr>
            <w:r w:rsidRPr="00ED007F">
              <w:rPr>
                <w:lang w:val="en-GB" w:eastAsia="en-GB"/>
              </w:rPr>
              <w:t>Este de notorietate faptul că, deși în a</w:t>
            </w:r>
            <w:r>
              <w:rPr>
                <w:lang w:val="en-GB" w:eastAsia="en-GB"/>
              </w:rPr>
              <w:t xml:space="preserve">nexele 1b asociate locurilor de </w:t>
            </w:r>
            <w:r w:rsidRPr="00ED007F">
              <w:rPr>
                <w:lang w:val="en-GB" w:eastAsia="en-GB"/>
              </w:rPr>
              <w:t>consum incluse în contractele de distribu</w:t>
            </w:r>
            <w:r>
              <w:rPr>
                <w:lang w:val="en-GB" w:eastAsia="en-GB"/>
              </w:rPr>
              <w:t xml:space="preserve">ție, sunt prezentate informații </w:t>
            </w:r>
            <w:r w:rsidRPr="00ED007F">
              <w:rPr>
                <w:lang w:val="en-GB" w:eastAsia="en-GB"/>
              </w:rPr>
              <w:t>de tipul „lunar”, „la trei luni”, etc. operația de citire pentru regularizare</w:t>
            </w:r>
          </w:p>
          <w:p w14:paraId="3ACB37AD" w14:textId="77777777" w:rsidR="00ED007F" w:rsidRPr="00ED007F" w:rsidRDefault="00ED007F" w:rsidP="00ED007F">
            <w:pPr>
              <w:autoSpaceDE w:val="0"/>
              <w:autoSpaceDN w:val="0"/>
              <w:adjustRightInd w:val="0"/>
              <w:jc w:val="both"/>
              <w:rPr>
                <w:lang w:val="en-GB" w:eastAsia="en-GB"/>
              </w:rPr>
            </w:pPr>
            <w:r w:rsidRPr="00ED007F">
              <w:rPr>
                <w:lang w:val="en-GB" w:eastAsia="en-GB"/>
              </w:rPr>
              <w:t>NU are loc întotdeauna așa cum își as</w:t>
            </w:r>
            <w:r>
              <w:rPr>
                <w:lang w:val="en-GB" w:eastAsia="en-GB"/>
              </w:rPr>
              <w:t xml:space="preserve">uma OR, sub pretextul că pot să </w:t>
            </w:r>
            <w:r w:rsidRPr="00ED007F">
              <w:rPr>
                <w:lang w:val="en-GB" w:eastAsia="en-GB"/>
              </w:rPr>
              <w:t>facă modificări ale intervalului de citire pen</w:t>
            </w:r>
            <w:r>
              <w:rPr>
                <w:lang w:val="en-GB" w:eastAsia="en-GB"/>
              </w:rPr>
              <w:t xml:space="preserve">tru regularizare. fără a anunța </w:t>
            </w:r>
            <w:r w:rsidRPr="00ED007F">
              <w:rPr>
                <w:lang w:val="en-GB" w:eastAsia="en-GB"/>
              </w:rPr>
              <w:t>în prealabil furnizorul sau consumatorul.</w:t>
            </w:r>
          </w:p>
          <w:p w14:paraId="2123AA9C" w14:textId="77777777" w:rsidR="00ED007F" w:rsidRPr="00ED007F" w:rsidRDefault="00ED007F" w:rsidP="00ED007F">
            <w:pPr>
              <w:autoSpaceDE w:val="0"/>
              <w:autoSpaceDN w:val="0"/>
              <w:adjustRightInd w:val="0"/>
              <w:jc w:val="both"/>
              <w:rPr>
                <w:lang w:val="en-GB" w:eastAsia="en-GB"/>
              </w:rPr>
            </w:pPr>
            <w:r w:rsidRPr="00ED007F">
              <w:rPr>
                <w:lang w:val="en-GB" w:eastAsia="en-GB"/>
              </w:rPr>
              <w:t>În continuare se evită în mod nejustific</w:t>
            </w:r>
            <w:r>
              <w:rPr>
                <w:lang w:val="en-GB" w:eastAsia="en-GB"/>
              </w:rPr>
              <w:t xml:space="preserve">at utilizarea identificatorilor </w:t>
            </w:r>
            <w:r w:rsidRPr="00ED007F">
              <w:rPr>
                <w:lang w:val="en-GB" w:eastAsia="en-GB"/>
              </w:rPr>
              <w:t>prevăzuți de legislația română, prin car</w:t>
            </w:r>
            <w:r>
              <w:rPr>
                <w:lang w:val="en-GB" w:eastAsia="en-GB"/>
              </w:rPr>
              <w:t xml:space="preserve">e se identifică unic o persoană </w:t>
            </w:r>
            <w:r w:rsidRPr="00ED007F">
              <w:rPr>
                <w:lang w:val="en-GB" w:eastAsia="en-GB"/>
              </w:rPr>
              <w:t xml:space="preserve">fizică (consumator casnic) sau </w:t>
            </w:r>
            <w:r>
              <w:rPr>
                <w:lang w:val="en-GB" w:eastAsia="en-GB"/>
              </w:rPr>
              <w:t xml:space="preserve">o persoană juridică (consummator </w:t>
            </w:r>
            <w:r w:rsidRPr="00ED007F">
              <w:rPr>
                <w:lang w:val="en-GB" w:eastAsia="en-GB"/>
              </w:rPr>
              <w:t>noncasnic). Este cunoscut și faptul c</w:t>
            </w:r>
            <w:r>
              <w:rPr>
                <w:lang w:val="en-GB" w:eastAsia="en-GB"/>
              </w:rPr>
              <w:t xml:space="preserve">ă există denumiri diferite date </w:t>
            </w:r>
            <w:r w:rsidRPr="00ED007F">
              <w:rPr>
                <w:lang w:val="en-GB" w:eastAsia="en-GB"/>
              </w:rPr>
              <w:t>pentru aceeași firmă sau persoana fizică, iar fișierele transmise ca date</w:t>
            </w:r>
          </w:p>
          <w:p w14:paraId="7054F670" w14:textId="77777777" w:rsidR="00ED007F" w:rsidRPr="00ED007F" w:rsidRDefault="00ED007F" w:rsidP="00ED007F">
            <w:pPr>
              <w:autoSpaceDE w:val="0"/>
              <w:autoSpaceDN w:val="0"/>
              <w:adjustRightInd w:val="0"/>
              <w:jc w:val="both"/>
              <w:rPr>
                <w:lang w:val="en-GB" w:eastAsia="en-GB"/>
              </w:rPr>
            </w:pPr>
            <w:r w:rsidRPr="00ED007F">
              <w:rPr>
                <w:lang w:val="en-GB" w:eastAsia="en-GB"/>
              </w:rPr>
              <w:t>de măsurare conțin informații erona</w:t>
            </w:r>
            <w:r>
              <w:rPr>
                <w:lang w:val="en-GB" w:eastAsia="en-GB"/>
              </w:rPr>
              <w:t xml:space="preserve">te. În plus, adresa de email și </w:t>
            </w:r>
            <w:r w:rsidRPr="00ED007F">
              <w:rPr>
                <w:lang w:val="en-GB" w:eastAsia="en-GB"/>
              </w:rPr>
              <w:t>telefonul de contact pot fi actualizate de c</w:t>
            </w:r>
            <w:r>
              <w:rPr>
                <w:lang w:val="en-GB" w:eastAsia="en-GB"/>
              </w:rPr>
              <w:t xml:space="preserve">onsumator direct, în funcție de </w:t>
            </w:r>
            <w:r w:rsidRPr="00ED007F">
              <w:rPr>
                <w:lang w:val="en-GB" w:eastAsia="en-GB"/>
              </w:rPr>
              <w:t>modificările pe care dorește să le facă. Mai mult se evită nenumăratele</w:t>
            </w:r>
          </w:p>
          <w:p w14:paraId="067F29BE" w14:textId="77777777" w:rsidR="00ED007F" w:rsidRPr="00ED007F" w:rsidRDefault="00ED007F" w:rsidP="00ED007F">
            <w:pPr>
              <w:autoSpaceDE w:val="0"/>
              <w:autoSpaceDN w:val="0"/>
              <w:adjustRightInd w:val="0"/>
              <w:jc w:val="both"/>
              <w:rPr>
                <w:lang w:val="en-GB" w:eastAsia="en-GB"/>
              </w:rPr>
            </w:pPr>
            <w:r w:rsidRPr="00ED007F">
              <w:rPr>
                <w:lang w:val="en-GB" w:eastAsia="en-GB"/>
              </w:rPr>
              <w:t>cereri primite de la operatorii de rețea, c</w:t>
            </w:r>
            <w:r>
              <w:rPr>
                <w:lang w:val="en-GB" w:eastAsia="en-GB"/>
              </w:rPr>
              <w:t xml:space="preserve">are solicită ori de câte ori au </w:t>
            </w:r>
            <w:r w:rsidRPr="00ED007F">
              <w:rPr>
                <w:lang w:val="en-GB" w:eastAsia="en-GB"/>
              </w:rPr>
              <w:t>nevoie aceste informații pentru același loc de cons</w:t>
            </w:r>
            <w:r w:rsidR="006E61C9">
              <w:rPr>
                <w:lang w:val="en-GB" w:eastAsia="en-GB"/>
              </w:rPr>
              <w:t xml:space="preserve">um, chiar dacă, prin </w:t>
            </w:r>
            <w:r w:rsidRPr="00ED007F">
              <w:rPr>
                <w:lang w:val="en-GB" w:eastAsia="en-GB"/>
              </w:rPr>
              <w:t xml:space="preserve">cererea de includere în contractul </w:t>
            </w:r>
            <w:r w:rsidRPr="00ED007F">
              <w:rPr>
                <w:lang w:val="en-GB" w:eastAsia="en-GB"/>
              </w:rPr>
              <w:lastRenderedPageBreak/>
              <w:t>de distr</w:t>
            </w:r>
            <w:r w:rsidR="006E61C9">
              <w:rPr>
                <w:lang w:val="en-GB" w:eastAsia="en-GB"/>
              </w:rPr>
              <w:t xml:space="preserve">ibuție și anexa cantităților și </w:t>
            </w:r>
            <w:r w:rsidRPr="00ED007F">
              <w:rPr>
                <w:lang w:val="en-GB" w:eastAsia="en-GB"/>
              </w:rPr>
              <w:t>puterilor contractate, aceste informații intră in posesia OR.</w:t>
            </w:r>
          </w:p>
          <w:p w14:paraId="577105A9" w14:textId="77777777" w:rsidR="00ED007F" w:rsidRPr="00ED007F" w:rsidRDefault="00ED007F" w:rsidP="00ED007F">
            <w:pPr>
              <w:autoSpaceDE w:val="0"/>
              <w:autoSpaceDN w:val="0"/>
              <w:adjustRightInd w:val="0"/>
              <w:jc w:val="both"/>
              <w:rPr>
                <w:lang w:val="en-GB" w:eastAsia="en-GB"/>
              </w:rPr>
            </w:pPr>
            <w:r w:rsidRPr="00ED007F">
              <w:rPr>
                <w:lang w:val="en-GB" w:eastAsia="en-GB"/>
              </w:rPr>
              <w:t>Perioada de 4 ani apare ca neces</w:t>
            </w:r>
            <w:r w:rsidR="006E61C9">
              <w:rPr>
                <w:lang w:val="en-GB" w:eastAsia="en-GB"/>
              </w:rPr>
              <w:t xml:space="preserve">itate dată de Ordinul ANRE 121, </w:t>
            </w:r>
            <w:r w:rsidRPr="00ED007F">
              <w:rPr>
                <w:lang w:val="en-GB" w:eastAsia="en-GB"/>
              </w:rPr>
              <w:t>pentru recalcularea energiei electrice n</w:t>
            </w:r>
            <w:r w:rsidR="006E61C9">
              <w:rPr>
                <w:lang w:val="en-GB" w:eastAsia="en-GB"/>
              </w:rPr>
              <w:t xml:space="preserve">efacturate, în cazul în care se </w:t>
            </w:r>
            <w:r w:rsidRPr="00ED007F">
              <w:rPr>
                <w:lang w:val="en-GB" w:eastAsia="en-GB"/>
              </w:rPr>
              <w:t>întocmește procesul verbal de recalculare după o perioadă de 6-7 luni</w:t>
            </w:r>
          </w:p>
          <w:p w14:paraId="25F3019B" w14:textId="77777777" w:rsidR="00ED007F" w:rsidRPr="00ED007F" w:rsidRDefault="00ED007F" w:rsidP="00ED007F">
            <w:pPr>
              <w:autoSpaceDE w:val="0"/>
              <w:autoSpaceDN w:val="0"/>
              <w:adjustRightInd w:val="0"/>
              <w:jc w:val="both"/>
              <w:rPr>
                <w:lang w:val="en-GB" w:eastAsia="en-GB"/>
              </w:rPr>
            </w:pPr>
            <w:r w:rsidRPr="00ED007F">
              <w:rPr>
                <w:lang w:val="en-GB" w:eastAsia="en-GB"/>
              </w:rPr>
              <w:t>de la data constatării, iar furnizorul și/</w:t>
            </w:r>
            <w:r w:rsidR="006E61C9">
              <w:rPr>
                <w:lang w:val="en-GB" w:eastAsia="en-GB"/>
              </w:rPr>
              <w:t xml:space="preserve">sau consumatorul nu au acces la </w:t>
            </w:r>
            <w:r w:rsidRPr="00ED007F">
              <w:rPr>
                <w:lang w:val="en-GB" w:eastAsia="en-GB"/>
              </w:rPr>
              <w:t>datele existente in ultimii 3 ani!</w:t>
            </w:r>
          </w:p>
          <w:p w14:paraId="76916FA5" w14:textId="77777777" w:rsidR="00ED007F" w:rsidRPr="00ED007F" w:rsidRDefault="00ED007F" w:rsidP="006E61C9">
            <w:pPr>
              <w:autoSpaceDE w:val="0"/>
              <w:autoSpaceDN w:val="0"/>
              <w:adjustRightInd w:val="0"/>
              <w:jc w:val="both"/>
              <w:rPr>
                <w:lang w:val="en-GB" w:eastAsia="en-GB"/>
              </w:rPr>
            </w:pPr>
            <w:r w:rsidRPr="00ED007F">
              <w:rPr>
                <w:lang w:val="en-GB" w:eastAsia="en-GB"/>
              </w:rPr>
              <w:t>Există nenumărate cazuri în care cantit</w:t>
            </w:r>
            <w:r w:rsidR="006E61C9">
              <w:rPr>
                <w:lang w:val="en-GB" w:eastAsia="en-GB"/>
              </w:rPr>
              <w:t xml:space="preserve">ățile de energie electrică </w:t>
            </w:r>
            <w:r w:rsidRPr="00ED007F">
              <w:rPr>
                <w:lang w:val="en-GB" w:eastAsia="en-GB"/>
              </w:rPr>
              <w:t>prezentate sunt contrazise de valorile date de diferența dintre indecșii prezentati.</w:t>
            </w:r>
          </w:p>
          <w:p w14:paraId="44751310" w14:textId="77777777" w:rsidR="00ED007F" w:rsidRPr="00ED007F" w:rsidRDefault="00ED007F" w:rsidP="00ED007F">
            <w:pPr>
              <w:autoSpaceDE w:val="0"/>
              <w:autoSpaceDN w:val="0"/>
              <w:adjustRightInd w:val="0"/>
              <w:jc w:val="both"/>
              <w:rPr>
                <w:lang w:val="en-GB" w:eastAsia="en-GB"/>
              </w:rPr>
            </w:pPr>
            <w:r w:rsidRPr="00ED007F">
              <w:rPr>
                <w:lang w:val="en-GB" w:eastAsia="en-GB"/>
              </w:rPr>
              <w:t>Până la data prezentei, fiecare operator</w:t>
            </w:r>
            <w:r w:rsidR="006E61C9">
              <w:rPr>
                <w:lang w:val="en-GB" w:eastAsia="en-GB"/>
              </w:rPr>
              <w:t xml:space="preserve"> de rețea alege după bunul plac </w:t>
            </w:r>
            <w:r w:rsidRPr="00ED007F">
              <w:rPr>
                <w:lang w:val="en-GB" w:eastAsia="en-GB"/>
              </w:rPr>
              <w:t>dacă valoarea autocitită a indecșilor este luată în calcul. Mai mult, un</w:t>
            </w:r>
            <w:r w:rsidR="006E61C9">
              <w:rPr>
                <w:lang w:val="en-GB" w:eastAsia="en-GB"/>
              </w:rPr>
              <w:t xml:space="preserve">ii </w:t>
            </w:r>
            <w:r w:rsidRPr="00ED007F">
              <w:rPr>
                <w:lang w:val="en-GB" w:eastAsia="en-GB"/>
              </w:rPr>
              <w:t>OR refuză să primească autocitirile de l</w:t>
            </w:r>
            <w:r w:rsidR="006E61C9">
              <w:rPr>
                <w:lang w:val="en-GB" w:eastAsia="en-GB"/>
              </w:rPr>
              <w:t xml:space="preserve">a toți consumatorii, sau refuză </w:t>
            </w:r>
            <w:r w:rsidRPr="00ED007F">
              <w:rPr>
                <w:lang w:val="en-GB" w:eastAsia="en-GB"/>
              </w:rPr>
              <w:t>sa primească autocitiri trans</w:t>
            </w:r>
            <w:r w:rsidR="006E61C9">
              <w:rPr>
                <w:lang w:val="en-GB" w:eastAsia="en-GB"/>
              </w:rPr>
              <w:t xml:space="preserve">mise de consumator în ultima zi </w:t>
            </w:r>
            <w:r w:rsidRPr="00ED007F">
              <w:rPr>
                <w:lang w:val="en-GB" w:eastAsia="en-GB"/>
              </w:rPr>
              <w:t>calendaristică din lună.</w:t>
            </w:r>
          </w:p>
          <w:p w14:paraId="5A692C0C" w14:textId="77777777" w:rsidR="00ED007F" w:rsidRPr="00ED007F" w:rsidRDefault="00ED007F" w:rsidP="00ED007F">
            <w:pPr>
              <w:autoSpaceDE w:val="0"/>
              <w:autoSpaceDN w:val="0"/>
              <w:adjustRightInd w:val="0"/>
              <w:jc w:val="both"/>
              <w:rPr>
                <w:lang w:val="en-GB" w:eastAsia="en-GB"/>
              </w:rPr>
            </w:pPr>
            <w:r w:rsidRPr="00ED007F">
              <w:rPr>
                <w:lang w:val="en-GB" w:eastAsia="en-GB"/>
              </w:rPr>
              <w:t>Acestea, deși fac parte din documentele</w:t>
            </w:r>
            <w:r w:rsidR="006E61C9">
              <w:rPr>
                <w:lang w:val="en-GB" w:eastAsia="en-GB"/>
              </w:rPr>
              <w:t xml:space="preserve"> obligatorii de prezentat odată</w:t>
            </w:r>
            <w:r w:rsidRPr="00ED007F">
              <w:rPr>
                <w:lang w:val="en-GB" w:eastAsia="en-GB"/>
              </w:rPr>
              <w:t>cu cererea de includere a unui loc de consum în contractul de distribuție,</w:t>
            </w:r>
          </w:p>
          <w:p w14:paraId="0FCB9D08" w14:textId="77777777" w:rsidR="00ED007F" w:rsidRPr="00ED007F" w:rsidRDefault="00ED007F" w:rsidP="00ED007F">
            <w:pPr>
              <w:jc w:val="both"/>
              <w:rPr>
                <w:lang w:val="ro-RO"/>
              </w:rPr>
            </w:pPr>
            <w:r w:rsidRPr="00ED007F">
              <w:rPr>
                <w:lang w:val="en-GB" w:eastAsia="en-GB"/>
              </w:rPr>
              <w:t>sunt complet ignorate de OR.</w:t>
            </w:r>
          </w:p>
        </w:tc>
        <w:tc>
          <w:tcPr>
            <w:tcW w:w="5220" w:type="dxa"/>
          </w:tcPr>
          <w:p w14:paraId="1153F920" w14:textId="77777777" w:rsidR="00094144" w:rsidRDefault="00094144" w:rsidP="006C4E89">
            <w:pPr>
              <w:tabs>
                <w:tab w:val="left" w:pos="8640"/>
                <w:tab w:val="left" w:pos="9000"/>
              </w:tabs>
              <w:jc w:val="both"/>
              <w:rPr>
                <w:lang w:val="ro-RO"/>
              </w:rPr>
            </w:pPr>
          </w:p>
          <w:p w14:paraId="5D890376" w14:textId="77777777" w:rsidR="005465BB" w:rsidRDefault="005465BB" w:rsidP="006C4E89">
            <w:pPr>
              <w:tabs>
                <w:tab w:val="left" w:pos="8640"/>
                <w:tab w:val="left" w:pos="9000"/>
              </w:tabs>
              <w:jc w:val="both"/>
              <w:rPr>
                <w:lang w:val="ro-RO"/>
              </w:rPr>
            </w:pPr>
          </w:p>
          <w:p w14:paraId="6C56A09A" w14:textId="77777777" w:rsidR="005465BB" w:rsidRDefault="002010C0" w:rsidP="006C4E89">
            <w:pPr>
              <w:tabs>
                <w:tab w:val="left" w:pos="8640"/>
                <w:tab w:val="left" w:pos="9000"/>
              </w:tabs>
              <w:jc w:val="both"/>
              <w:rPr>
                <w:lang w:val="ro-RO"/>
              </w:rPr>
            </w:pPr>
            <w:r>
              <w:rPr>
                <w:lang w:val="ro-RO"/>
              </w:rPr>
              <w:t>Informaţiile impuse de reglementare sunt minimale, ele pot fi completate cu orice alte date se consideră necesare/relevante.</w:t>
            </w:r>
          </w:p>
          <w:p w14:paraId="525C32E0" w14:textId="54E6CA7F" w:rsidR="002010C0" w:rsidRDefault="002010C0" w:rsidP="006C4E89">
            <w:pPr>
              <w:tabs>
                <w:tab w:val="left" w:pos="8640"/>
                <w:tab w:val="left" w:pos="9000"/>
              </w:tabs>
              <w:jc w:val="both"/>
              <w:rPr>
                <w:lang w:val="ro-RO"/>
              </w:rPr>
            </w:pPr>
            <w:r>
              <w:rPr>
                <w:lang w:val="ro-RO"/>
              </w:rPr>
              <w:t xml:space="preserve">Pe de altă parte, </w:t>
            </w:r>
            <w:r w:rsidR="00D466B6">
              <w:rPr>
                <w:lang w:val="ro-RO"/>
              </w:rPr>
              <w:t>considerăm că</w:t>
            </w:r>
            <w:r>
              <w:rPr>
                <w:lang w:val="ro-RO"/>
              </w:rPr>
              <w:t xml:space="preserve"> această bază de date </w:t>
            </w:r>
            <w:r w:rsidR="008E178A">
              <w:rPr>
                <w:lang w:val="ro-RO"/>
              </w:rPr>
              <w:t xml:space="preserve">nu are </w:t>
            </w:r>
            <w:r w:rsidR="006958F8">
              <w:rPr>
                <w:lang w:val="ro-RO"/>
              </w:rPr>
              <w:t xml:space="preserve">rolul </w:t>
            </w:r>
            <w:r w:rsidR="008E178A">
              <w:rPr>
                <w:lang w:val="ro-RO"/>
              </w:rPr>
              <w:t>să soluţioneze toate problemele furnizorilor, inclusiv obligaţiile de informare a consumatorilor.</w:t>
            </w:r>
          </w:p>
          <w:p w14:paraId="361889D3" w14:textId="77777777" w:rsidR="005465BB" w:rsidRDefault="005465BB" w:rsidP="006C4E89">
            <w:pPr>
              <w:tabs>
                <w:tab w:val="left" w:pos="8640"/>
                <w:tab w:val="left" w:pos="9000"/>
              </w:tabs>
              <w:jc w:val="both"/>
              <w:rPr>
                <w:lang w:val="ro-RO"/>
              </w:rPr>
            </w:pPr>
          </w:p>
          <w:p w14:paraId="666C444F" w14:textId="77777777" w:rsidR="005465BB" w:rsidRDefault="005465BB" w:rsidP="006C4E89">
            <w:pPr>
              <w:tabs>
                <w:tab w:val="left" w:pos="8640"/>
                <w:tab w:val="left" w:pos="9000"/>
              </w:tabs>
              <w:jc w:val="both"/>
              <w:rPr>
                <w:lang w:val="ro-RO"/>
              </w:rPr>
            </w:pPr>
          </w:p>
          <w:p w14:paraId="628570AD" w14:textId="77777777" w:rsidR="005465BB" w:rsidRDefault="005465BB" w:rsidP="006C4E89">
            <w:pPr>
              <w:tabs>
                <w:tab w:val="left" w:pos="8640"/>
                <w:tab w:val="left" w:pos="9000"/>
              </w:tabs>
              <w:jc w:val="both"/>
              <w:rPr>
                <w:lang w:val="ro-RO"/>
              </w:rPr>
            </w:pPr>
          </w:p>
          <w:p w14:paraId="34407EDB" w14:textId="77777777" w:rsidR="005465BB" w:rsidRDefault="005465BB" w:rsidP="006C4E89">
            <w:pPr>
              <w:tabs>
                <w:tab w:val="left" w:pos="8640"/>
                <w:tab w:val="left" w:pos="9000"/>
              </w:tabs>
              <w:jc w:val="both"/>
              <w:rPr>
                <w:lang w:val="ro-RO"/>
              </w:rPr>
            </w:pPr>
          </w:p>
          <w:p w14:paraId="294F6184" w14:textId="77777777" w:rsidR="005465BB" w:rsidRDefault="005465BB" w:rsidP="006C4E89">
            <w:pPr>
              <w:tabs>
                <w:tab w:val="left" w:pos="8640"/>
                <w:tab w:val="left" w:pos="9000"/>
              </w:tabs>
              <w:jc w:val="both"/>
              <w:rPr>
                <w:lang w:val="ro-RO"/>
              </w:rPr>
            </w:pPr>
          </w:p>
          <w:p w14:paraId="655CC324" w14:textId="77777777" w:rsidR="005465BB" w:rsidRDefault="005465BB" w:rsidP="006C4E89">
            <w:pPr>
              <w:tabs>
                <w:tab w:val="left" w:pos="8640"/>
                <w:tab w:val="left" w:pos="9000"/>
              </w:tabs>
              <w:jc w:val="both"/>
              <w:rPr>
                <w:lang w:val="ro-RO"/>
              </w:rPr>
            </w:pPr>
          </w:p>
          <w:p w14:paraId="32B73324" w14:textId="77777777" w:rsidR="005465BB" w:rsidRDefault="005465BB" w:rsidP="006C4E89">
            <w:pPr>
              <w:tabs>
                <w:tab w:val="left" w:pos="8640"/>
                <w:tab w:val="left" w:pos="9000"/>
              </w:tabs>
              <w:jc w:val="both"/>
              <w:rPr>
                <w:lang w:val="ro-RO"/>
              </w:rPr>
            </w:pPr>
          </w:p>
          <w:p w14:paraId="3931B79B" w14:textId="1DA77510" w:rsidR="005465BB" w:rsidRPr="006C4E89" w:rsidRDefault="005465BB" w:rsidP="006C4E89">
            <w:pPr>
              <w:tabs>
                <w:tab w:val="left" w:pos="8640"/>
                <w:tab w:val="left" w:pos="9000"/>
              </w:tabs>
              <w:jc w:val="both"/>
              <w:rPr>
                <w:lang w:val="ro-RO"/>
              </w:rPr>
            </w:pPr>
          </w:p>
        </w:tc>
      </w:tr>
      <w:tr w:rsidR="009E1A92" w:rsidRPr="006C4E89" w14:paraId="56FCB11A" w14:textId="77777777" w:rsidTr="00994601">
        <w:tc>
          <w:tcPr>
            <w:tcW w:w="828" w:type="dxa"/>
          </w:tcPr>
          <w:p w14:paraId="77D37044" w14:textId="77777777" w:rsidR="009E1A92" w:rsidRPr="006C4E89" w:rsidRDefault="001E25B2" w:rsidP="006C4E89">
            <w:pPr>
              <w:tabs>
                <w:tab w:val="left" w:pos="8640"/>
                <w:tab w:val="left" w:pos="9000"/>
              </w:tabs>
              <w:jc w:val="both"/>
              <w:rPr>
                <w:lang w:val="ro-RO"/>
              </w:rPr>
            </w:pPr>
            <w:r>
              <w:rPr>
                <w:lang w:val="ro-RO"/>
              </w:rPr>
              <w:lastRenderedPageBreak/>
              <w:t>11</w:t>
            </w:r>
          </w:p>
        </w:tc>
        <w:tc>
          <w:tcPr>
            <w:tcW w:w="1438" w:type="dxa"/>
          </w:tcPr>
          <w:p w14:paraId="0586DA77" w14:textId="77777777" w:rsidR="009E1A92" w:rsidRDefault="009E1A92" w:rsidP="009E1A92">
            <w:pPr>
              <w:tabs>
                <w:tab w:val="left" w:pos="8640"/>
                <w:tab w:val="left" w:pos="9000"/>
              </w:tabs>
              <w:jc w:val="both"/>
              <w:rPr>
                <w:lang w:val="ro-RO"/>
              </w:rPr>
            </w:pPr>
            <w:r>
              <w:rPr>
                <w:lang w:val="ro-RO"/>
              </w:rPr>
              <w:t>Apuron Energy SRL,</w:t>
            </w:r>
          </w:p>
          <w:p w14:paraId="2177C127" w14:textId="77777777" w:rsidR="009E1A92" w:rsidRDefault="009E1A92" w:rsidP="009E1A92">
            <w:pPr>
              <w:tabs>
                <w:tab w:val="left" w:pos="8640"/>
                <w:tab w:val="left" w:pos="9000"/>
              </w:tabs>
              <w:jc w:val="both"/>
              <w:rPr>
                <w:lang w:val="ro-RO"/>
              </w:rPr>
            </w:pPr>
            <w:r>
              <w:rPr>
                <w:lang w:val="ro-RO"/>
              </w:rPr>
              <w:t>Absolute Energy,</w:t>
            </w:r>
          </w:p>
          <w:p w14:paraId="0A39B84F" w14:textId="77777777" w:rsidR="009E1A92" w:rsidRDefault="009E1A92" w:rsidP="009E1A92">
            <w:pPr>
              <w:tabs>
                <w:tab w:val="left" w:pos="8640"/>
                <w:tab w:val="left" w:pos="9000"/>
              </w:tabs>
              <w:jc w:val="both"/>
              <w:rPr>
                <w:lang w:val="ro-RO"/>
              </w:rPr>
            </w:pPr>
            <w:r>
              <w:rPr>
                <w:lang w:val="ro-RO"/>
              </w:rPr>
              <w:t>Aqua Energia,</w:t>
            </w:r>
          </w:p>
          <w:p w14:paraId="63605895" w14:textId="77777777" w:rsidR="009E1A92" w:rsidRDefault="009E1A92" w:rsidP="009E1A92">
            <w:pPr>
              <w:tabs>
                <w:tab w:val="left" w:pos="8640"/>
                <w:tab w:val="left" w:pos="9000"/>
              </w:tabs>
              <w:jc w:val="both"/>
              <w:rPr>
                <w:lang w:val="ro-RO"/>
              </w:rPr>
            </w:pPr>
            <w:r>
              <w:rPr>
                <w:lang w:val="ro-RO"/>
              </w:rPr>
              <w:t>Cyeb SRL,</w:t>
            </w:r>
          </w:p>
          <w:p w14:paraId="02333A94" w14:textId="77777777" w:rsidR="009E1A92" w:rsidRPr="006C4E89" w:rsidRDefault="009E1A92" w:rsidP="009E1A92">
            <w:pPr>
              <w:tabs>
                <w:tab w:val="left" w:pos="8640"/>
                <w:tab w:val="left" w:pos="9000"/>
              </w:tabs>
              <w:jc w:val="both"/>
              <w:rPr>
                <w:lang w:val="ro-RO"/>
              </w:rPr>
            </w:pPr>
            <w:r>
              <w:rPr>
                <w:lang w:val="ro-RO"/>
              </w:rPr>
              <w:t>Industrial Energy, Renovatio Trading</w:t>
            </w:r>
          </w:p>
        </w:tc>
        <w:tc>
          <w:tcPr>
            <w:tcW w:w="1350" w:type="dxa"/>
          </w:tcPr>
          <w:p w14:paraId="025AE934" w14:textId="77777777" w:rsidR="009E1A92" w:rsidRPr="006C4E89" w:rsidRDefault="00776AD0" w:rsidP="006C4E89">
            <w:pPr>
              <w:tabs>
                <w:tab w:val="left" w:pos="8640"/>
                <w:tab w:val="left" w:pos="9000"/>
              </w:tabs>
              <w:jc w:val="both"/>
              <w:rPr>
                <w:lang w:val="ro-RO"/>
              </w:rPr>
            </w:pPr>
            <w:r>
              <w:rPr>
                <w:lang w:val="ro-RO"/>
              </w:rPr>
              <w:t>Art. 7 alin.</w:t>
            </w:r>
            <w:r w:rsidR="009E1A92">
              <w:rPr>
                <w:lang w:val="ro-RO"/>
              </w:rPr>
              <w:t xml:space="preserve"> nou</w:t>
            </w:r>
          </w:p>
        </w:tc>
        <w:tc>
          <w:tcPr>
            <w:tcW w:w="5940" w:type="dxa"/>
          </w:tcPr>
          <w:p w14:paraId="74B13486" w14:textId="77777777" w:rsidR="009E1A92" w:rsidRDefault="009E1A92" w:rsidP="009E1A92">
            <w:pPr>
              <w:autoSpaceDE w:val="0"/>
              <w:autoSpaceDN w:val="0"/>
              <w:adjustRightInd w:val="0"/>
              <w:jc w:val="both"/>
              <w:rPr>
                <w:lang w:val="en-GB" w:eastAsia="en-GB"/>
              </w:rPr>
            </w:pPr>
            <w:r w:rsidRPr="009E1A92">
              <w:rPr>
                <w:lang w:val="en-GB" w:eastAsia="en-GB"/>
              </w:rPr>
              <w:t>(5) Accesul la informațiile incluse in baza de date es</w:t>
            </w:r>
            <w:r>
              <w:rPr>
                <w:lang w:val="en-GB" w:eastAsia="en-GB"/>
              </w:rPr>
              <w:t xml:space="preserve">te asigurat echidistant față de </w:t>
            </w:r>
            <w:r w:rsidRPr="009E1A92">
              <w:rPr>
                <w:lang w:val="en-GB" w:eastAsia="en-GB"/>
              </w:rPr>
              <w:t>oricare dintre părțile îndreptățite și va permite inclus</w:t>
            </w:r>
            <w:r>
              <w:rPr>
                <w:lang w:val="en-GB" w:eastAsia="en-GB"/>
              </w:rPr>
              <w:t xml:space="preserve">iv preluarea automată a tuturor </w:t>
            </w:r>
            <w:r w:rsidRPr="009E1A92">
              <w:rPr>
                <w:lang w:val="en-GB" w:eastAsia="en-GB"/>
              </w:rPr>
              <w:t>informațiilor prin sisteme automate de schimburi de date.</w:t>
            </w:r>
          </w:p>
          <w:p w14:paraId="4D38F834" w14:textId="77777777" w:rsidR="009E1A92" w:rsidRPr="009E1A92" w:rsidRDefault="009E1A92" w:rsidP="009E1A92">
            <w:pPr>
              <w:autoSpaceDE w:val="0"/>
              <w:autoSpaceDN w:val="0"/>
              <w:adjustRightInd w:val="0"/>
              <w:jc w:val="both"/>
              <w:rPr>
                <w:lang w:val="en-GB" w:eastAsia="en-GB"/>
              </w:rPr>
            </w:pPr>
          </w:p>
          <w:p w14:paraId="1D96BB15" w14:textId="77777777" w:rsidR="009E1A92" w:rsidRPr="009E1A92" w:rsidRDefault="009E1A92" w:rsidP="009E1A92">
            <w:pPr>
              <w:autoSpaceDE w:val="0"/>
              <w:autoSpaceDN w:val="0"/>
              <w:adjustRightInd w:val="0"/>
              <w:jc w:val="both"/>
              <w:rPr>
                <w:lang w:val="en-GB" w:eastAsia="en-GB"/>
              </w:rPr>
            </w:pPr>
            <w:r w:rsidRPr="009E1A92">
              <w:rPr>
                <w:lang w:val="en-GB" w:eastAsia="en-GB"/>
              </w:rPr>
              <w:t>Până la aceasta dată OR garantează</w:t>
            </w:r>
            <w:r>
              <w:rPr>
                <w:lang w:val="en-GB" w:eastAsia="en-GB"/>
              </w:rPr>
              <w:t xml:space="preserve"> tratamentul discriminatoriu al </w:t>
            </w:r>
            <w:r w:rsidRPr="009E1A92">
              <w:rPr>
                <w:lang w:val="en-GB" w:eastAsia="en-GB"/>
              </w:rPr>
              <w:t>oricărui furnizor de energie concurenț</w:t>
            </w:r>
            <w:r>
              <w:rPr>
                <w:lang w:val="en-GB" w:eastAsia="en-GB"/>
              </w:rPr>
              <w:t xml:space="preserve">ial în raport cu FUI, permițând </w:t>
            </w:r>
            <w:r w:rsidRPr="009E1A92">
              <w:rPr>
                <w:lang w:val="en-GB" w:eastAsia="en-GB"/>
              </w:rPr>
              <w:t>accesul „aplicație către aplicație” numai pentru FUI.</w:t>
            </w:r>
          </w:p>
        </w:tc>
        <w:tc>
          <w:tcPr>
            <w:tcW w:w="5220" w:type="dxa"/>
          </w:tcPr>
          <w:p w14:paraId="3A93E674" w14:textId="3D5640CE" w:rsidR="009E1A92" w:rsidRPr="006C4E89" w:rsidRDefault="002010C0" w:rsidP="002010C0">
            <w:pPr>
              <w:tabs>
                <w:tab w:val="left" w:pos="8640"/>
                <w:tab w:val="left" w:pos="9000"/>
              </w:tabs>
              <w:jc w:val="both"/>
              <w:rPr>
                <w:lang w:val="ro-RO"/>
              </w:rPr>
            </w:pPr>
            <w:r>
              <w:rPr>
                <w:lang w:val="ro-RO"/>
              </w:rPr>
              <w:t xml:space="preserve">Nu se acceptă. </w:t>
            </w:r>
            <w:r w:rsidR="00D63EFC">
              <w:rPr>
                <w:lang w:val="ro-RO"/>
              </w:rPr>
              <w:t>Detalii privind accestul părților îndreptățite la baza de date se v</w:t>
            </w:r>
            <w:r w:rsidR="00332461">
              <w:rPr>
                <w:lang w:val="ro-RO"/>
              </w:rPr>
              <w:t>or stabili</w:t>
            </w:r>
            <w:r w:rsidR="00D63EFC">
              <w:rPr>
                <w:lang w:val="ro-RO"/>
              </w:rPr>
              <w:t xml:space="preserve"> prin procedură specifică elaborat</w:t>
            </w:r>
            <w:r w:rsidR="00D01B48">
              <w:rPr>
                <w:lang w:val="ro-RO"/>
              </w:rPr>
              <w:t>ă</w:t>
            </w:r>
            <w:r w:rsidR="00D63EFC">
              <w:rPr>
                <w:lang w:val="ro-RO"/>
              </w:rPr>
              <w:t xml:space="preserve"> de OM. </w:t>
            </w:r>
          </w:p>
        </w:tc>
      </w:tr>
      <w:tr w:rsidR="00776AD0" w:rsidRPr="006C4E89" w14:paraId="7CAC3197" w14:textId="77777777" w:rsidTr="00994601">
        <w:tc>
          <w:tcPr>
            <w:tcW w:w="828" w:type="dxa"/>
          </w:tcPr>
          <w:p w14:paraId="37231ECB" w14:textId="77777777" w:rsidR="00776AD0" w:rsidRPr="006C4E89" w:rsidRDefault="001E25B2" w:rsidP="006C4E89">
            <w:pPr>
              <w:tabs>
                <w:tab w:val="left" w:pos="8640"/>
                <w:tab w:val="left" w:pos="9000"/>
              </w:tabs>
              <w:jc w:val="both"/>
              <w:rPr>
                <w:lang w:val="ro-RO"/>
              </w:rPr>
            </w:pPr>
            <w:r>
              <w:rPr>
                <w:lang w:val="ro-RO"/>
              </w:rPr>
              <w:t>12</w:t>
            </w:r>
          </w:p>
        </w:tc>
        <w:tc>
          <w:tcPr>
            <w:tcW w:w="1438" w:type="dxa"/>
          </w:tcPr>
          <w:p w14:paraId="59611E3F" w14:textId="77777777" w:rsidR="00776AD0" w:rsidRDefault="00776AD0" w:rsidP="00776AD0">
            <w:pPr>
              <w:tabs>
                <w:tab w:val="left" w:pos="8640"/>
                <w:tab w:val="left" w:pos="9000"/>
              </w:tabs>
              <w:jc w:val="both"/>
              <w:rPr>
                <w:lang w:val="ro-RO"/>
              </w:rPr>
            </w:pPr>
            <w:r>
              <w:rPr>
                <w:lang w:val="ro-RO"/>
              </w:rPr>
              <w:t>Apuron Energy SRL,</w:t>
            </w:r>
          </w:p>
          <w:p w14:paraId="7DD2422E" w14:textId="77777777" w:rsidR="00776AD0" w:rsidRDefault="00776AD0" w:rsidP="00776AD0">
            <w:pPr>
              <w:tabs>
                <w:tab w:val="left" w:pos="8640"/>
                <w:tab w:val="left" w:pos="9000"/>
              </w:tabs>
              <w:jc w:val="both"/>
              <w:rPr>
                <w:lang w:val="ro-RO"/>
              </w:rPr>
            </w:pPr>
            <w:r>
              <w:rPr>
                <w:lang w:val="ro-RO"/>
              </w:rPr>
              <w:t>Absolute Energy,</w:t>
            </w:r>
          </w:p>
          <w:p w14:paraId="0641E31D" w14:textId="77777777" w:rsidR="00776AD0" w:rsidRDefault="00776AD0" w:rsidP="00776AD0">
            <w:pPr>
              <w:tabs>
                <w:tab w:val="left" w:pos="8640"/>
                <w:tab w:val="left" w:pos="9000"/>
              </w:tabs>
              <w:jc w:val="both"/>
              <w:rPr>
                <w:lang w:val="ro-RO"/>
              </w:rPr>
            </w:pPr>
            <w:r>
              <w:rPr>
                <w:lang w:val="ro-RO"/>
              </w:rPr>
              <w:lastRenderedPageBreak/>
              <w:t>Aqua Energia,</w:t>
            </w:r>
          </w:p>
          <w:p w14:paraId="28B28184" w14:textId="77777777" w:rsidR="00776AD0" w:rsidRDefault="00776AD0" w:rsidP="00776AD0">
            <w:pPr>
              <w:tabs>
                <w:tab w:val="left" w:pos="8640"/>
                <w:tab w:val="left" w:pos="9000"/>
              </w:tabs>
              <w:jc w:val="both"/>
              <w:rPr>
                <w:lang w:val="ro-RO"/>
              </w:rPr>
            </w:pPr>
            <w:r>
              <w:rPr>
                <w:lang w:val="ro-RO"/>
              </w:rPr>
              <w:t>Cyeb SRL,</w:t>
            </w:r>
          </w:p>
          <w:p w14:paraId="631F5E59" w14:textId="77777777" w:rsidR="00776AD0" w:rsidRPr="006C4E89" w:rsidRDefault="00776AD0" w:rsidP="00776AD0">
            <w:pPr>
              <w:tabs>
                <w:tab w:val="left" w:pos="8640"/>
                <w:tab w:val="left" w:pos="9000"/>
              </w:tabs>
              <w:jc w:val="both"/>
              <w:rPr>
                <w:lang w:val="ro-RO"/>
              </w:rPr>
            </w:pPr>
            <w:r>
              <w:rPr>
                <w:lang w:val="ro-RO"/>
              </w:rPr>
              <w:t>Industrial Energy, Renovatio Trading</w:t>
            </w:r>
          </w:p>
        </w:tc>
        <w:tc>
          <w:tcPr>
            <w:tcW w:w="1350" w:type="dxa"/>
          </w:tcPr>
          <w:p w14:paraId="45735B6B" w14:textId="77777777" w:rsidR="00776AD0" w:rsidRDefault="00776AD0" w:rsidP="006C4E89">
            <w:pPr>
              <w:tabs>
                <w:tab w:val="left" w:pos="8640"/>
                <w:tab w:val="left" w:pos="9000"/>
              </w:tabs>
              <w:jc w:val="both"/>
              <w:rPr>
                <w:lang w:val="ro-RO"/>
              </w:rPr>
            </w:pPr>
            <w:r>
              <w:rPr>
                <w:lang w:val="ro-RO"/>
              </w:rPr>
              <w:lastRenderedPageBreak/>
              <w:t>Art. 7</w:t>
            </w:r>
          </w:p>
          <w:p w14:paraId="7586DE9A" w14:textId="77777777" w:rsidR="00776AD0" w:rsidRPr="006C4E89" w:rsidRDefault="00776AD0" w:rsidP="006C4E89">
            <w:pPr>
              <w:tabs>
                <w:tab w:val="left" w:pos="8640"/>
                <w:tab w:val="left" w:pos="9000"/>
              </w:tabs>
              <w:jc w:val="both"/>
              <w:rPr>
                <w:lang w:val="ro-RO"/>
              </w:rPr>
            </w:pPr>
            <w:r>
              <w:rPr>
                <w:lang w:val="ro-RO"/>
              </w:rPr>
              <w:t>alin. nou</w:t>
            </w:r>
          </w:p>
        </w:tc>
        <w:tc>
          <w:tcPr>
            <w:tcW w:w="5940" w:type="dxa"/>
          </w:tcPr>
          <w:p w14:paraId="5216A5C4" w14:textId="77777777" w:rsidR="00776AD0" w:rsidRPr="00776AD0" w:rsidRDefault="00776AD0" w:rsidP="00776AD0">
            <w:pPr>
              <w:autoSpaceDE w:val="0"/>
              <w:autoSpaceDN w:val="0"/>
              <w:adjustRightInd w:val="0"/>
              <w:jc w:val="both"/>
              <w:rPr>
                <w:lang w:val="en-GB" w:eastAsia="en-GB"/>
              </w:rPr>
            </w:pPr>
            <w:r w:rsidRPr="00776AD0">
              <w:rPr>
                <w:lang w:val="en-GB" w:eastAsia="en-GB"/>
              </w:rPr>
              <w:t>(6) Structura bazei de date, câmpurile folosit</w:t>
            </w:r>
            <w:r>
              <w:rPr>
                <w:lang w:val="en-GB" w:eastAsia="en-GB"/>
              </w:rPr>
              <w:t xml:space="preserve">e având denumirea, semnificația </w:t>
            </w:r>
            <w:r w:rsidRPr="00776AD0">
              <w:rPr>
                <w:lang w:val="en-GB" w:eastAsia="en-GB"/>
              </w:rPr>
              <w:t>acestora și formatele datelor din câmpuri, împreună cu formatele de prezentare în</w:t>
            </w:r>
          </w:p>
          <w:p w14:paraId="49E238BA" w14:textId="77777777" w:rsidR="00776AD0" w:rsidRPr="00776AD0" w:rsidRDefault="00776AD0" w:rsidP="00776AD0">
            <w:pPr>
              <w:autoSpaceDE w:val="0"/>
              <w:autoSpaceDN w:val="0"/>
              <w:adjustRightInd w:val="0"/>
              <w:jc w:val="both"/>
              <w:rPr>
                <w:lang w:val="en-GB" w:eastAsia="en-GB"/>
              </w:rPr>
            </w:pPr>
            <w:r w:rsidRPr="00776AD0">
              <w:rPr>
                <w:lang w:val="en-GB" w:eastAsia="en-GB"/>
              </w:rPr>
              <w:t>interfața web a informațiilor incluse in bazele de dat</w:t>
            </w:r>
            <w:r>
              <w:rPr>
                <w:lang w:val="en-GB" w:eastAsia="en-GB"/>
              </w:rPr>
              <w:t xml:space="preserve">e vor fi stabilite prin Decizie </w:t>
            </w:r>
            <w:r w:rsidRPr="00776AD0">
              <w:rPr>
                <w:lang w:val="en-GB" w:eastAsia="en-GB"/>
              </w:rPr>
              <w:t>ANRE.</w:t>
            </w:r>
          </w:p>
          <w:p w14:paraId="06A72053" w14:textId="77777777" w:rsidR="00776AD0" w:rsidRPr="00776AD0" w:rsidRDefault="00776AD0" w:rsidP="00776AD0">
            <w:pPr>
              <w:jc w:val="both"/>
              <w:rPr>
                <w:lang w:val="en-GB" w:eastAsia="en-GB"/>
              </w:rPr>
            </w:pPr>
          </w:p>
          <w:p w14:paraId="548FC114" w14:textId="77777777" w:rsidR="00776AD0" w:rsidRPr="00776AD0" w:rsidRDefault="00776AD0" w:rsidP="00776AD0">
            <w:pPr>
              <w:autoSpaceDE w:val="0"/>
              <w:autoSpaceDN w:val="0"/>
              <w:adjustRightInd w:val="0"/>
              <w:jc w:val="both"/>
              <w:rPr>
                <w:lang w:val="en-GB" w:eastAsia="en-GB"/>
              </w:rPr>
            </w:pPr>
            <w:r w:rsidRPr="00776AD0">
              <w:rPr>
                <w:lang w:val="en-GB" w:eastAsia="en-GB"/>
              </w:rPr>
              <w:t>Având în vedere că prin Decizia 1790/20</w:t>
            </w:r>
            <w:r>
              <w:rPr>
                <w:lang w:val="en-GB" w:eastAsia="en-GB"/>
              </w:rPr>
              <w:t xml:space="preserve">15 s-a încercat deja stabilirea </w:t>
            </w:r>
            <w:r w:rsidRPr="00776AD0">
              <w:rPr>
                <w:lang w:val="en-GB" w:eastAsia="en-GB"/>
              </w:rPr>
              <w:t>unui numitor comun, chiar dacă rezultatele pot fi mult îmbunătățite,</w:t>
            </w:r>
            <w:r>
              <w:rPr>
                <w:lang w:val="en-GB" w:eastAsia="en-GB"/>
              </w:rPr>
              <w:t xml:space="preserve"> o </w:t>
            </w:r>
            <w:r w:rsidRPr="00776AD0">
              <w:rPr>
                <w:lang w:val="en-GB" w:eastAsia="en-GB"/>
              </w:rPr>
              <w:t>structură unitară bine definită de c</w:t>
            </w:r>
            <w:r>
              <w:rPr>
                <w:lang w:val="en-GB" w:eastAsia="en-GB"/>
              </w:rPr>
              <w:t xml:space="preserve">ătre ANRE ar elimina 99,99% din </w:t>
            </w:r>
            <w:r w:rsidRPr="00776AD0">
              <w:rPr>
                <w:lang w:val="en-GB" w:eastAsia="en-GB"/>
              </w:rPr>
              <w:t>probleme.</w:t>
            </w:r>
          </w:p>
        </w:tc>
        <w:tc>
          <w:tcPr>
            <w:tcW w:w="5220" w:type="dxa"/>
          </w:tcPr>
          <w:p w14:paraId="52E7F300" w14:textId="22ECE911" w:rsidR="003A7CE1" w:rsidRDefault="00F42B8B" w:rsidP="006C4E89">
            <w:pPr>
              <w:tabs>
                <w:tab w:val="left" w:pos="8640"/>
                <w:tab w:val="left" w:pos="9000"/>
              </w:tabs>
              <w:jc w:val="both"/>
              <w:rPr>
                <w:lang w:val="ro-RO"/>
              </w:rPr>
            </w:pPr>
            <w:r>
              <w:rPr>
                <w:lang w:val="ro-RO"/>
              </w:rPr>
              <w:lastRenderedPageBreak/>
              <w:t>Nu se acceptă.</w:t>
            </w:r>
            <w:r w:rsidR="00332461">
              <w:rPr>
                <w:lang w:val="ro-RO"/>
              </w:rPr>
              <w:t xml:space="preserve"> Astfel de detalii procedurale/informatice nu fac obiectul de reglementare al ANRE.</w:t>
            </w:r>
          </w:p>
          <w:p w14:paraId="27622EDA" w14:textId="15F1B2E9" w:rsidR="003A7CE1" w:rsidRPr="006C4E89" w:rsidRDefault="003A7CE1" w:rsidP="006C4E89">
            <w:pPr>
              <w:tabs>
                <w:tab w:val="left" w:pos="8640"/>
                <w:tab w:val="left" w:pos="9000"/>
              </w:tabs>
              <w:jc w:val="both"/>
              <w:rPr>
                <w:lang w:val="ro-RO"/>
              </w:rPr>
            </w:pPr>
          </w:p>
        </w:tc>
      </w:tr>
      <w:tr w:rsidR="005608A2" w:rsidRPr="006C4E89" w14:paraId="774D9C52" w14:textId="77777777" w:rsidTr="00994601">
        <w:tc>
          <w:tcPr>
            <w:tcW w:w="828" w:type="dxa"/>
          </w:tcPr>
          <w:p w14:paraId="74F76A3C" w14:textId="77777777" w:rsidR="005608A2" w:rsidRPr="006C4E89" w:rsidRDefault="001E25B2" w:rsidP="006C4E89">
            <w:pPr>
              <w:tabs>
                <w:tab w:val="left" w:pos="8640"/>
                <w:tab w:val="left" w:pos="9000"/>
              </w:tabs>
              <w:jc w:val="both"/>
              <w:rPr>
                <w:lang w:val="ro-RO"/>
              </w:rPr>
            </w:pPr>
            <w:r>
              <w:rPr>
                <w:lang w:val="ro-RO"/>
              </w:rPr>
              <w:lastRenderedPageBreak/>
              <w:t>13</w:t>
            </w:r>
          </w:p>
        </w:tc>
        <w:tc>
          <w:tcPr>
            <w:tcW w:w="1438" w:type="dxa"/>
          </w:tcPr>
          <w:p w14:paraId="52B36DB7" w14:textId="77777777" w:rsidR="005608A2" w:rsidRDefault="00031283" w:rsidP="0036017D">
            <w:pPr>
              <w:tabs>
                <w:tab w:val="left" w:pos="8640"/>
                <w:tab w:val="left" w:pos="9000"/>
              </w:tabs>
              <w:jc w:val="both"/>
              <w:rPr>
                <w:lang w:val="ro-RO"/>
              </w:rPr>
            </w:pPr>
            <w:r>
              <w:rPr>
                <w:lang w:val="ro-RO"/>
              </w:rPr>
              <w:t>Delgaz</w:t>
            </w:r>
          </w:p>
        </w:tc>
        <w:tc>
          <w:tcPr>
            <w:tcW w:w="1350" w:type="dxa"/>
          </w:tcPr>
          <w:p w14:paraId="4884F14D" w14:textId="77777777" w:rsidR="005608A2" w:rsidRDefault="005608A2" w:rsidP="006C4E89">
            <w:pPr>
              <w:tabs>
                <w:tab w:val="left" w:pos="8640"/>
                <w:tab w:val="left" w:pos="9000"/>
              </w:tabs>
              <w:jc w:val="both"/>
              <w:rPr>
                <w:lang w:val="ro-RO"/>
              </w:rPr>
            </w:pPr>
            <w:r>
              <w:rPr>
                <w:lang w:val="ro-RO"/>
              </w:rPr>
              <w:t>Art.7 (3) lit.b</w:t>
            </w:r>
          </w:p>
        </w:tc>
        <w:tc>
          <w:tcPr>
            <w:tcW w:w="5940" w:type="dxa"/>
          </w:tcPr>
          <w:p w14:paraId="2F29FF6D" w14:textId="77777777" w:rsidR="005608A2" w:rsidRPr="00CF6B9E" w:rsidRDefault="005608A2" w:rsidP="005608A2">
            <w:r w:rsidRPr="00CF6B9E">
              <w:t>b) datele de măsură pentru fiecare punct de măsurare:</w:t>
            </w:r>
          </w:p>
          <w:p w14:paraId="7938B403" w14:textId="77777777" w:rsidR="005608A2" w:rsidRPr="00CF6B9E" w:rsidRDefault="005608A2" w:rsidP="005608A2">
            <w:pPr>
              <w:autoSpaceDE w:val="0"/>
              <w:autoSpaceDN w:val="0"/>
              <w:adjustRightInd w:val="0"/>
              <w:jc w:val="both"/>
            </w:pPr>
            <w:r w:rsidRPr="00CF6B9E">
              <w:t xml:space="preserve">      i. valorile energiei active </w:t>
            </w:r>
            <w:r w:rsidRPr="00CF6B9E">
              <w:rPr>
                <w:strike/>
              </w:rPr>
              <w:t>şi reactive</w:t>
            </w:r>
            <w:r w:rsidRPr="00CF6B9E">
              <w:t>, colectate de subsistemele de măsurare locală</w:t>
            </w:r>
          </w:p>
          <w:p w14:paraId="0F5ED8DE" w14:textId="77777777" w:rsidR="005608A2" w:rsidRPr="00CF6B9E" w:rsidRDefault="005608A2" w:rsidP="005608A2">
            <w:pPr>
              <w:autoSpaceDE w:val="0"/>
              <w:autoSpaceDN w:val="0"/>
              <w:adjustRightInd w:val="0"/>
              <w:jc w:val="both"/>
            </w:pPr>
          </w:p>
          <w:p w14:paraId="44B28734" w14:textId="77777777" w:rsidR="005608A2" w:rsidRPr="00CF6B9E" w:rsidRDefault="005608A2" w:rsidP="005608A2">
            <w:pPr>
              <w:autoSpaceDE w:val="0"/>
              <w:autoSpaceDN w:val="0"/>
              <w:adjustRightInd w:val="0"/>
              <w:jc w:val="both"/>
              <w:rPr>
                <w:color w:val="000000"/>
                <w:lang w:val="en-GB" w:eastAsia="en-GB"/>
              </w:rPr>
            </w:pPr>
            <w:r w:rsidRPr="00CF6B9E">
              <w:t>Documentul se referă la datele de decontare pentru piața angro, unde se tranzacționează n</w:t>
            </w:r>
            <w:r w:rsidR="00B22177" w:rsidRPr="00CF6B9E">
              <w:t>umai energia electrică activă</w:t>
            </w:r>
          </w:p>
        </w:tc>
        <w:tc>
          <w:tcPr>
            <w:tcW w:w="5220" w:type="dxa"/>
          </w:tcPr>
          <w:p w14:paraId="0FF9A578" w14:textId="2F7E913D" w:rsidR="005608A2" w:rsidRPr="00CF6B9E" w:rsidRDefault="00B22177" w:rsidP="00920175">
            <w:pPr>
              <w:tabs>
                <w:tab w:val="left" w:pos="8640"/>
                <w:tab w:val="left" w:pos="9000"/>
              </w:tabs>
              <w:jc w:val="both"/>
              <w:rPr>
                <w:lang w:val="ro-RO"/>
              </w:rPr>
            </w:pPr>
            <w:r w:rsidRPr="00CF6B9E">
              <w:rPr>
                <w:lang w:val="ro-RO"/>
              </w:rPr>
              <w:t>S</w:t>
            </w:r>
            <w:r w:rsidR="00920175" w:rsidRPr="00CF6B9E">
              <w:rPr>
                <w:lang w:val="ro-RO"/>
              </w:rPr>
              <w:t>-a</w:t>
            </w:r>
            <w:r w:rsidRPr="00CF6B9E">
              <w:rPr>
                <w:lang w:val="ro-RO"/>
              </w:rPr>
              <w:t xml:space="preserve"> modifica</w:t>
            </w:r>
            <w:r w:rsidR="00920175" w:rsidRPr="00CF6B9E">
              <w:rPr>
                <w:lang w:val="ro-RO"/>
              </w:rPr>
              <w:t>t</w:t>
            </w:r>
            <w:r w:rsidRPr="00CF6B9E">
              <w:rPr>
                <w:lang w:val="ro-RO"/>
              </w:rPr>
              <w:t xml:space="preserve"> în consecință.</w:t>
            </w:r>
          </w:p>
        </w:tc>
      </w:tr>
      <w:tr w:rsidR="00E67B6F" w:rsidRPr="006C4E89" w14:paraId="79EC52E5" w14:textId="77777777" w:rsidTr="00994601">
        <w:tc>
          <w:tcPr>
            <w:tcW w:w="828" w:type="dxa"/>
          </w:tcPr>
          <w:p w14:paraId="7772EAAD" w14:textId="77777777" w:rsidR="00E67B6F" w:rsidRPr="006C4E89" w:rsidRDefault="001E25B2" w:rsidP="006C4E89">
            <w:pPr>
              <w:tabs>
                <w:tab w:val="left" w:pos="8640"/>
                <w:tab w:val="left" w:pos="9000"/>
              </w:tabs>
              <w:jc w:val="both"/>
              <w:rPr>
                <w:lang w:val="ro-RO"/>
              </w:rPr>
            </w:pPr>
            <w:r>
              <w:rPr>
                <w:lang w:val="ro-RO"/>
              </w:rPr>
              <w:t>14</w:t>
            </w:r>
          </w:p>
        </w:tc>
        <w:tc>
          <w:tcPr>
            <w:tcW w:w="1438" w:type="dxa"/>
          </w:tcPr>
          <w:p w14:paraId="0EA1D67A" w14:textId="77777777" w:rsidR="00E67B6F" w:rsidRDefault="00E67B6F" w:rsidP="0036017D">
            <w:pPr>
              <w:tabs>
                <w:tab w:val="left" w:pos="8640"/>
                <w:tab w:val="left" w:pos="9000"/>
              </w:tabs>
              <w:jc w:val="both"/>
              <w:rPr>
                <w:lang w:val="ro-RO"/>
              </w:rPr>
            </w:pPr>
            <w:r>
              <w:rPr>
                <w:lang w:val="ro-RO"/>
              </w:rPr>
              <w:t>Elcen</w:t>
            </w:r>
          </w:p>
        </w:tc>
        <w:tc>
          <w:tcPr>
            <w:tcW w:w="1350" w:type="dxa"/>
          </w:tcPr>
          <w:p w14:paraId="71ADC1E3" w14:textId="77777777" w:rsidR="00E67B6F" w:rsidRDefault="00E67B6F" w:rsidP="006C4E89">
            <w:pPr>
              <w:tabs>
                <w:tab w:val="left" w:pos="8640"/>
                <w:tab w:val="left" w:pos="9000"/>
              </w:tabs>
              <w:jc w:val="both"/>
              <w:rPr>
                <w:lang w:val="ro-RO"/>
              </w:rPr>
            </w:pPr>
            <w:r>
              <w:rPr>
                <w:lang w:val="ro-RO"/>
              </w:rPr>
              <w:t>Art. 7 (4)</w:t>
            </w:r>
          </w:p>
        </w:tc>
        <w:tc>
          <w:tcPr>
            <w:tcW w:w="5940" w:type="dxa"/>
          </w:tcPr>
          <w:p w14:paraId="31F40AD1" w14:textId="77777777" w:rsidR="00E67B6F" w:rsidRPr="00E67B6F" w:rsidRDefault="00E67B6F" w:rsidP="00E67B6F">
            <w:pPr>
              <w:spacing w:before="120"/>
              <w:jc w:val="both"/>
              <w:rPr>
                <w:i/>
                <w:lang w:val="ro-RO"/>
              </w:rPr>
            </w:pPr>
            <w:r w:rsidRPr="00E67B6F">
              <w:rPr>
                <w:i/>
                <w:lang w:val="ro-RO"/>
              </w:rPr>
              <w:t>La art. 7. (4) ...Informațiile din baza de date sunt puse la dispoziția părților îndreptățite prin intermediul portalului web al OM, în timp real, pe baza unor proceduri privind accesul la datele de măsurare, elaborate de OM și puse la dispoziția partenerilor de schimb.</w:t>
            </w:r>
          </w:p>
          <w:p w14:paraId="7A4FB662" w14:textId="77777777" w:rsidR="00E67B6F" w:rsidRPr="00E67B6F" w:rsidRDefault="00E67B6F" w:rsidP="00E67B6F">
            <w:pPr>
              <w:spacing w:before="100" w:beforeAutospacing="1" w:after="100" w:afterAutospacing="1"/>
              <w:jc w:val="both"/>
            </w:pPr>
            <w:r w:rsidRPr="00E67B6F">
              <w:rPr>
                <w:lang w:val="ro-RO"/>
              </w:rPr>
              <w:t>Specificarea unui termen de 6 luni de funcționare în paralel a sistemului Enel cu sistemul OMEPA, perioada în care decontarea se va face tot dupa contoarele OMEPA.</w:t>
            </w:r>
          </w:p>
          <w:p w14:paraId="5F14D239" w14:textId="77777777" w:rsidR="00E67B6F" w:rsidRPr="00E67B6F" w:rsidRDefault="00E67B6F" w:rsidP="0036017D">
            <w:pPr>
              <w:autoSpaceDE w:val="0"/>
              <w:autoSpaceDN w:val="0"/>
              <w:adjustRightInd w:val="0"/>
              <w:jc w:val="both"/>
              <w:rPr>
                <w:color w:val="000000"/>
                <w:lang w:val="en-GB" w:eastAsia="en-GB"/>
              </w:rPr>
            </w:pPr>
          </w:p>
        </w:tc>
        <w:tc>
          <w:tcPr>
            <w:tcW w:w="5220" w:type="dxa"/>
          </w:tcPr>
          <w:p w14:paraId="3CD1C207" w14:textId="668CE4F5" w:rsidR="00920175" w:rsidRDefault="004567C6" w:rsidP="0036017D">
            <w:pPr>
              <w:tabs>
                <w:tab w:val="left" w:pos="8640"/>
                <w:tab w:val="left" w:pos="9000"/>
              </w:tabs>
              <w:jc w:val="both"/>
              <w:rPr>
                <w:lang w:val="ro-RO"/>
              </w:rPr>
            </w:pPr>
            <w:r>
              <w:rPr>
                <w:lang w:val="ro-RO"/>
              </w:rPr>
              <w:t xml:space="preserve">Este neclară semnificația sintagmei </w:t>
            </w:r>
            <w:r w:rsidR="00920175">
              <w:rPr>
                <w:lang w:val="ro-RO"/>
              </w:rPr>
              <w:t>„în timp real”.</w:t>
            </w:r>
          </w:p>
          <w:p w14:paraId="560D60E8" w14:textId="41C624B5" w:rsidR="00E67B6F" w:rsidRDefault="000952C3" w:rsidP="0036017D">
            <w:pPr>
              <w:tabs>
                <w:tab w:val="left" w:pos="8640"/>
                <w:tab w:val="left" w:pos="9000"/>
              </w:tabs>
              <w:jc w:val="both"/>
              <w:rPr>
                <w:lang w:val="ro-RO"/>
              </w:rPr>
            </w:pPr>
            <w:r>
              <w:rPr>
                <w:lang w:val="ro-RO"/>
              </w:rPr>
              <w:t xml:space="preserve">Prin publicarea procedurilor pe portalul OM, acestea sunt </w:t>
            </w:r>
            <w:r w:rsidR="00F42B8B">
              <w:rPr>
                <w:lang w:val="ro-RO"/>
              </w:rPr>
              <w:t xml:space="preserve">mereu la </w:t>
            </w:r>
            <w:r>
              <w:rPr>
                <w:lang w:val="ro-RO"/>
              </w:rPr>
              <w:t>dispo</w:t>
            </w:r>
            <w:r w:rsidR="00F42B8B">
              <w:rPr>
                <w:lang w:val="ro-RO"/>
              </w:rPr>
              <w:t>ziţia</w:t>
            </w:r>
            <w:r>
              <w:rPr>
                <w:lang w:val="ro-RO"/>
              </w:rPr>
              <w:t xml:space="preserve"> tuturor</w:t>
            </w:r>
            <w:r w:rsidR="00F42B8B">
              <w:rPr>
                <w:lang w:val="ro-RO"/>
              </w:rPr>
              <w:t xml:space="preserve"> părţilor interesate</w:t>
            </w:r>
            <w:r>
              <w:rPr>
                <w:lang w:val="ro-RO"/>
              </w:rPr>
              <w:t xml:space="preserve">, </w:t>
            </w:r>
            <w:r w:rsidR="00920175">
              <w:rPr>
                <w:lang w:val="ro-RO"/>
              </w:rPr>
              <w:t>pentru a şti cum</w:t>
            </w:r>
            <w:r w:rsidR="00F42B8B">
              <w:rPr>
                <w:lang w:val="ro-RO"/>
              </w:rPr>
              <w:t>/c</w:t>
            </w:r>
            <w:r w:rsidR="004567C6">
              <w:rPr>
                <w:lang w:val="ro-RO"/>
              </w:rPr>
              <w:t>â</w:t>
            </w:r>
            <w:r w:rsidR="00F42B8B">
              <w:rPr>
                <w:lang w:val="ro-RO"/>
              </w:rPr>
              <w:t>nd</w:t>
            </w:r>
            <w:r w:rsidR="00920175">
              <w:rPr>
                <w:lang w:val="ro-RO"/>
              </w:rPr>
              <w:t xml:space="preserve"> </w:t>
            </w:r>
            <w:r w:rsidR="00F42B8B">
              <w:rPr>
                <w:lang w:val="ro-RO"/>
              </w:rPr>
              <w:t>pot accesa datele de măsurare</w:t>
            </w:r>
            <w:r>
              <w:rPr>
                <w:lang w:val="ro-RO"/>
              </w:rPr>
              <w:t>.</w:t>
            </w:r>
          </w:p>
          <w:p w14:paraId="5A4B805E" w14:textId="77777777" w:rsidR="000952C3" w:rsidRDefault="000952C3" w:rsidP="0036017D">
            <w:pPr>
              <w:tabs>
                <w:tab w:val="left" w:pos="8640"/>
                <w:tab w:val="left" w:pos="9000"/>
              </w:tabs>
              <w:jc w:val="both"/>
              <w:rPr>
                <w:lang w:val="ro-RO"/>
              </w:rPr>
            </w:pPr>
          </w:p>
          <w:p w14:paraId="1D88790E" w14:textId="77777777" w:rsidR="000952C3" w:rsidRDefault="000952C3" w:rsidP="0036017D">
            <w:pPr>
              <w:tabs>
                <w:tab w:val="left" w:pos="8640"/>
                <w:tab w:val="left" w:pos="9000"/>
              </w:tabs>
              <w:jc w:val="both"/>
              <w:rPr>
                <w:lang w:val="ro-RO"/>
              </w:rPr>
            </w:pPr>
          </w:p>
          <w:p w14:paraId="1798DEF0" w14:textId="1EE80A03" w:rsidR="000952C3" w:rsidRDefault="00F42B8B" w:rsidP="0036017D">
            <w:pPr>
              <w:tabs>
                <w:tab w:val="left" w:pos="8640"/>
                <w:tab w:val="left" w:pos="9000"/>
              </w:tabs>
              <w:jc w:val="both"/>
              <w:rPr>
                <w:lang w:val="ro-RO"/>
              </w:rPr>
            </w:pPr>
            <w:r>
              <w:rPr>
                <w:lang w:val="ro-RO"/>
              </w:rPr>
              <w:t>Nu se înţelege care este sistemul E</w:t>
            </w:r>
            <w:r w:rsidR="004567C6">
              <w:rPr>
                <w:lang w:val="ro-RO"/>
              </w:rPr>
              <w:t>lcen</w:t>
            </w:r>
            <w:r>
              <w:rPr>
                <w:lang w:val="ro-RO"/>
              </w:rPr>
              <w:t xml:space="preserve"> care trebuie să funcţioneze în paralel cu sistemul OMEPA o perioadă de 6 luni.</w:t>
            </w:r>
          </w:p>
          <w:p w14:paraId="5EAD5049" w14:textId="77777777" w:rsidR="000952C3" w:rsidRDefault="000952C3" w:rsidP="0036017D">
            <w:pPr>
              <w:tabs>
                <w:tab w:val="left" w:pos="8640"/>
                <w:tab w:val="left" w:pos="9000"/>
              </w:tabs>
              <w:jc w:val="both"/>
              <w:rPr>
                <w:lang w:val="ro-RO"/>
              </w:rPr>
            </w:pPr>
          </w:p>
          <w:p w14:paraId="39EDFC14" w14:textId="188CDFD7" w:rsidR="000952C3" w:rsidRPr="0036017D" w:rsidRDefault="000952C3" w:rsidP="0036017D">
            <w:pPr>
              <w:tabs>
                <w:tab w:val="left" w:pos="8640"/>
                <w:tab w:val="left" w:pos="9000"/>
              </w:tabs>
              <w:jc w:val="both"/>
              <w:rPr>
                <w:lang w:val="ro-RO"/>
              </w:rPr>
            </w:pPr>
          </w:p>
        </w:tc>
      </w:tr>
      <w:tr w:rsidR="0036017D" w:rsidRPr="006C4E89" w14:paraId="0D03BD23" w14:textId="77777777" w:rsidTr="00994601">
        <w:tc>
          <w:tcPr>
            <w:tcW w:w="828" w:type="dxa"/>
          </w:tcPr>
          <w:p w14:paraId="7A350DE7" w14:textId="77777777" w:rsidR="0036017D" w:rsidRPr="006C4E89" w:rsidRDefault="001E25B2" w:rsidP="006C4E89">
            <w:pPr>
              <w:tabs>
                <w:tab w:val="left" w:pos="8640"/>
                <w:tab w:val="left" w:pos="9000"/>
              </w:tabs>
              <w:jc w:val="both"/>
              <w:rPr>
                <w:lang w:val="ro-RO"/>
              </w:rPr>
            </w:pPr>
            <w:r>
              <w:rPr>
                <w:lang w:val="ro-RO"/>
              </w:rPr>
              <w:t>15</w:t>
            </w:r>
          </w:p>
        </w:tc>
        <w:tc>
          <w:tcPr>
            <w:tcW w:w="1438" w:type="dxa"/>
          </w:tcPr>
          <w:p w14:paraId="60635AB7" w14:textId="77777777" w:rsidR="0036017D" w:rsidRDefault="0036017D" w:rsidP="0036017D">
            <w:pPr>
              <w:tabs>
                <w:tab w:val="left" w:pos="8640"/>
                <w:tab w:val="left" w:pos="9000"/>
              </w:tabs>
              <w:jc w:val="both"/>
              <w:rPr>
                <w:lang w:val="ro-RO"/>
              </w:rPr>
            </w:pPr>
            <w:r>
              <w:rPr>
                <w:lang w:val="ro-RO"/>
              </w:rPr>
              <w:t>Apuron Energy SRL,</w:t>
            </w:r>
          </w:p>
          <w:p w14:paraId="5E9C0BCD" w14:textId="77777777" w:rsidR="0036017D" w:rsidRDefault="0036017D" w:rsidP="0036017D">
            <w:pPr>
              <w:tabs>
                <w:tab w:val="left" w:pos="8640"/>
                <w:tab w:val="left" w:pos="9000"/>
              </w:tabs>
              <w:jc w:val="both"/>
              <w:rPr>
                <w:lang w:val="ro-RO"/>
              </w:rPr>
            </w:pPr>
            <w:r>
              <w:rPr>
                <w:lang w:val="ro-RO"/>
              </w:rPr>
              <w:t>Absolute Energy,</w:t>
            </w:r>
          </w:p>
          <w:p w14:paraId="237D91D7" w14:textId="77777777" w:rsidR="0036017D" w:rsidRDefault="0036017D" w:rsidP="0036017D">
            <w:pPr>
              <w:tabs>
                <w:tab w:val="left" w:pos="8640"/>
                <w:tab w:val="left" w:pos="9000"/>
              </w:tabs>
              <w:jc w:val="both"/>
              <w:rPr>
                <w:lang w:val="ro-RO"/>
              </w:rPr>
            </w:pPr>
            <w:r>
              <w:rPr>
                <w:lang w:val="ro-RO"/>
              </w:rPr>
              <w:t>Aqua Energia,</w:t>
            </w:r>
          </w:p>
          <w:p w14:paraId="23509AD5" w14:textId="77777777" w:rsidR="0036017D" w:rsidRDefault="0036017D" w:rsidP="0036017D">
            <w:pPr>
              <w:tabs>
                <w:tab w:val="left" w:pos="8640"/>
                <w:tab w:val="left" w:pos="9000"/>
              </w:tabs>
              <w:jc w:val="both"/>
              <w:rPr>
                <w:lang w:val="ro-RO"/>
              </w:rPr>
            </w:pPr>
            <w:r>
              <w:rPr>
                <w:lang w:val="ro-RO"/>
              </w:rPr>
              <w:t>Cyeb SRL,</w:t>
            </w:r>
          </w:p>
          <w:p w14:paraId="665099EB" w14:textId="77777777" w:rsidR="0036017D" w:rsidRPr="006C4E89" w:rsidRDefault="0036017D" w:rsidP="0036017D">
            <w:pPr>
              <w:tabs>
                <w:tab w:val="left" w:pos="8640"/>
                <w:tab w:val="left" w:pos="9000"/>
              </w:tabs>
              <w:jc w:val="both"/>
              <w:rPr>
                <w:lang w:val="ro-RO"/>
              </w:rPr>
            </w:pPr>
            <w:r>
              <w:rPr>
                <w:lang w:val="ro-RO"/>
              </w:rPr>
              <w:t xml:space="preserve">Industrial Energy, </w:t>
            </w:r>
            <w:r>
              <w:rPr>
                <w:lang w:val="ro-RO"/>
              </w:rPr>
              <w:lastRenderedPageBreak/>
              <w:t>Renovatio Trading</w:t>
            </w:r>
          </w:p>
        </w:tc>
        <w:tc>
          <w:tcPr>
            <w:tcW w:w="1350" w:type="dxa"/>
          </w:tcPr>
          <w:p w14:paraId="3D2DC395" w14:textId="77777777" w:rsidR="0036017D" w:rsidRPr="006C4E89" w:rsidRDefault="0036017D" w:rsidP="006C4E89">
            <w:pPr>
              <w:tabs>
                <w:tab w:val="left" w:pos="8640"/>
                <w:tab w:val="left" w:pos="9000"/>
              </w:tabs>
              <w:jc w:val="both"/>
              <w:rPr>
                <w:lang w:val="ro-RO"/>
              </w:rPr>
            </w:pPr>
            <w:r>
              <w:rPr>
                <w:lang w:val="ro-RO"/>
              </w:rPr>
              <w:lastRenderedPageBreak/>
              <w:t>Art. 8 (1)</w:t>
            </w:r>
          </w:p>
        </w:tc>
        <w:tc>
          <w:tcPr>
            <w:tcW w:w="5940" w:type="dxa"/>
          </w:tcPr>
          <w:p w14:paraId="1FB50498" w14:textId="77777777" w:rsidR="0036017D" w:rsidRDefault="0036017D" w:rsidP="0036017D">
            <w:pPr>
              <w:autoSpaceDE w:val="0"/>
              <w:autoSpaceDN w:val="0"/>
              <w:adjustRightInd w:val="0"/>
              <w:jc w:val="both"/>
              <w:rPr>
                <w:color w:val="FF0000"/>
                <w:lang w:val="en-GB" w:eastAsia="en-GB"/>
              </w:rPr>
            </w:pPr>
            <w:r w:rsidRPr="0036017D">
              <w:rPr>
                <w:color w:val="000000"/>
                <w:lang w:val="en-GB" w:eastAsia="en-GB"/>
              </w:rPr>
              <w:t>OM colectează VM prin citire la distanță, utilizând protocoale adecvate de transfer al datelor și realizând validarea, procesarea, securizarea și stocarea acestora în baza de date, în funcție de tipul punctelor de măsurare și condițiile aplicabile stabilite de Codul de măsurare al energiei electrice. Daca citirea la distanță nu este aplicabilă sau devine indisponibilă, OM organizează obținerea datelor relevante prin citire locală</w:t>
            </w:r>
            <w:r w:rsidRPr="0036017D">
              <w:rPr>
                <w:color w:val="FF0000"/>
                <w:lang w:val="en-GB" w:eastAsia="en-GB"/>
              </w:rPr>
              <w:t>, în termen de maxim 2 (două) zile lucrătoare de la</w:t>
            </w:r>
            <w:r w:rsidRPr="0036017D">
              <w:rPr>
                <w:color w:val="000000"/>
                <w:lang w:val="en-GB" w:eastAsia="en-GB"/>
              </w:rPr>
              <w:t xml:space="preserve"> </w:t>
            </w:r>
            <w:r w:rsidRPr="0036017D">
              <w:rPr>
                <w:color w:val="FF0000"/>
                <w:lang w:val="en-GB" w:eastAsia="en-GB"/>
              </w:rPr>
              <w:t>sfârșitul lunii de raportare.</w:t>
            </w:r>
          </w:p>
          <w:p w14:paraId="7E7E1069" w14:textId="77777777" w:rsidR="008A1FF8" w:rsidRDefault="008A1FF8" w:rsidP="0036017D">
            <w:pPr>
              <w:autoSpaceDE w:val="0"/>
              <w:autoSpaceDN w:val="0"/>
              <w:adjustRightInd w:val="0"/>
              <w:jc w:val="both"/>
              <w:rPr>
                <w:color w:val="FF0000"/>
                <w:lang w:val="en-GB" w:eastAsia="en-GB"/>
              </w:rPr>
            </w:pPr>
          </w:p>
          <w:p w14:paraId="45487A24" w14:textId="77777777" w:rsidR="008A1FF8" w:rsidRPr="0036017D" w:rsidRDefault="008A1FF8" w:rsidP="008A1FF8">
            <w:pPr>
              <w:autoSpaceDE w:val="0"/>
              <w:autoSpaceDN w:val="0"/>
              <w:adjustRightInd w:val="0"/>
              <w:jc w:val="both"/>
              <w:rPr>
                <w:lang w:val="en-GB" w:eastAsia="en-GB"/>
              </w:rPr>
            </w:pPr>
            <w:r w:rsidRPr="0036017D">
              <w:rPr>
                <w:lang w:val="en-GB" w:eastAsia="en-GB"/>
              </w:rPr>
              <w:lastRenderedPageBreak/>
              <w:t xml:space="preserve">Există numeroase cazuri în care OM </w:t>
            </w:r>
            <w:r>
              <w:rPr>
                <w:lang w:val="en-GB" w:eastAsia="en-GB"/>
              </w:rPr>
              <w:t xml:space="preserve">nu sesizează preluarea parțială </w:t>
            </w:r>
            <w:r w:rsidRPr="0036017D">
              <w:rPr>
                <w:lang w:val="en-GB" w:eastAsia="en-GB"/>
              </w:rPr>
              <w:t>sau totală a datelor de măsurare.</w:t>
            </w:r>
            <w:r>
              <w:rPr>
                <w:lang w:val="en-GB" w:eastAsia="en-GB"/>
              </w:rPr>
              <w:t xml:space="preserve"> Aceste date ajung într-o formă </w:t>
            </w:r>
            <w:r w:rsidRPr="0036017D">
              <w:rPr>
                <w:lang w:val="en-GB" w:eastAsia="en-GB"/>
              </w:rPr>
              <w:t>incompletă să fie facturate, și furnizorul</w:t>
            </w:r>
            <w:r>
              <w:rPr>
                <w:lang w:val="en-GB" w:eastAsia="en-GB"/>
              </w:rPr>
              <w:t xml:space="preserve"> să fie cel care sesizează DUPĂ </w:t>
            </w:r>
            <w:r w:rsidRPr="0036017D">
              <w:rPr>
                <w:lang w:val="en-GB" w:eastAsia="en-GB"/>
              </w:rPr>
              <w:t xml:space="preserve">facturare lipsa acestor date. Termenul </w:t>
            </w:r>
            <w:r>
              <w:rPr>
                <w:lang w:val="en-GB" w:eastAsia="en-GB"/>
              </w:rPr>
              <w:t xml:space="preserve">de 2 (două) zile lucrătoare (în </w:t>
            </w:r>
            <w:r w:rsidRPr="0036017D">
              <w:rPr>
                <w:lang w:val="en-GB" w:eastAsia="en-GB"/>
              </w:rPr>
              <w:t>condiții meteo normale) ar obliga</w:t>
            </w:r>
            <w:r>
              <w:rPr>
                <w:lang w:val="en-GB" w:eastAsia="en-GB"/>
              </w:rPr>
              <w:t xml:space="preserve"> OM la respectarea unor sarcini </w:t>
            </w:r>
            <w:r w:rsidRPr="0036017D">
              <w:rPr>
                <w:lang w:val="en-GB" w:eastAsia="en-GB"/>
              </w:rPr>
              <w:t>asumate prin contract, înainte ca rezultatele greșite sau lipsă să</w:t>
            </w:r>
          </w:p>
          <w:p w14:paraId="0882836F" w14:textId="77777777" w:rsidR="008A1FF8" w:rsidRPr="0036017D" w:rsidRDefault="008A1FF8" w:rsidP="008A1FF8">
            <w:pPr>
              <w:autoSpaceDE w:val="0"/>
              <w:autoSpaceDN w:val="0"/>
              <w:adjustRightInd w:val="0"/>
              <w:jc w:val="both"/>
              <w:rPr>
                <w:color w:val="000000"/>
                <w:lang w:val="en-GB" w:eastAsia="en-GB"/>
              </w:rPr>
            </w:pPr>
            <w:r w:rsidRPr="0036017D">
              <w:rPr>
                <w:lang w:val="en-GB" w:eastAsia="en-GB"/>
              </w:rPr>
              <w:t>genereze probleme.</w:t>
            </w:r>
          </w:p>
        </w:tc>
        <w:tc>
          <w:tcPr>
            <w:tcW w:w="5220" w:type="dxa"/>
          </w:tcPr>
          <w:p w14:paraId="11F8F053" w14:textId="1818D73B" w:rsidR="00920175" w:rsidRDefault="00920175" w:rsidP="00920175">
            <w:pPr>
              <w:tabs>
                <w:tab w:val="left" w:pos="8640"/>
                <w:tab w:val="left" w:pos="9000"/>
              </w:tabs>
              <w:jc w:val="both"/>
              <w:rPr>
                <w:lang w:val="ro-RO"/>
              </w:rPr>
            </w:pPr>
            <w:r>
              <w:rPr>
                <w:lang w:val="ro-RO"/>
              </w:rPr>
              <w:lastRenderedPageBreak/>
              <w:t>Nu este necesar.</w:t>
            </w:r>
          </w:p>
          <w:p w14:paraId="16286012" w14:textId="77777777" w:rsidR="00920175" w:rsidRDefault="00920175" w:rsidP="00920175">
            <w:pPr>
              <w:tabs>
                <w:tab w:val="left" w:pos="8640"/>
                <w:tab w:val="left" w:pos="9000"/>
              </w:tabs>
              <w:jc w:val="both"/>
              <w:rPr>
                <w:lang w:val="ro-RO"/>
              </w:rPr>
            </w:pPr>
            <w:r>
              <w:rPr>
                <w:lang w:val="ro-RO"/>
              </w:rPr>
              <w:t>Proiectul de ordin prevede un termen limită pentru transmiterea datelor de către OM, care trebuie respectat.</w:t>
            </w:r>
          </w:p>
          <w:p w14:paraId="25FA43B2" w14:textId="77777777" w:rsidR="0036017D" w:rsidRPr="0036017D" w:rsidRDefault="00920175" w:rsidP="00920175">
            <w:pPr>
              <w:tabs>
                <w:tab w:val="left" w:pos="8640"/>
                <w:tab w:val="left" w:pos="9000"/>
              </w:tabs>
              <w:jc w:val="both"/>
              <w:rPr>
                <w:lang w:val="ro-RO"/>
              </w:rPr>
            </w:pPr>
            <w:r>
              <w:rPr>
                <w:lang w:val="ro-RO"/>
              </w:rPr>
              <w:t>OM organizează acţiunile necesare, conform procedurilor specifice elaborate, astfel încît să asigure transmiterea datelor în termenul prevăzut de reglementare.</w:t>
            </w:r>
          </w:p>
        </w:tc>
      </w:tr>
      <w:tr w:rsidR="00AE0EA1" w:rsidRPr="006C4E89" w14:paraId="5BA85935" w14:textId="77777777" w:rsidTr="00994601">
        <w:tc>
          <w:tcPr>
            <w:tcW w:w="828" w:type="dxa"/>
          </w:tcPr>
          <w:p w14:paraId="637BA767" w14:textId="77777777" w:rsidR="00AE0EA1" w:rsidRPr="006C4E89" w:rsidRDefault="001E25B2" w:rsidP="006C4E89">
            <w:pPr>
              <w:tabs>
                <w:tab w:val="left" w:pos="8640"/>
                <w:tab w:val="left" w:pos="9000"/>
              </w:tabs>
              <w:jc w:val="both"/>
              <w:rPr>
                <w:lang w:val="ro-RO"/>
              </w:rPr>
            </w:pPr>
            <w:r>
              <w:rPr>
                <w:lang w:val="ro-RO"/>
              </w:rPr>
              <w:lastRenderedPageBreak/>
              <w:t>16</w:t>
            </w:r>
          </w:p>
        </w:tc>
        <w:tc>
          <w:tcPr>
            <w:tcW w:w="1438" w:type="dxa"/>
          </w:tcPr>
          <w:p w14:paraId="19D20365" w14:textId="77777777" w:rsidR="00AE0EA1" w:rsidRDefault="00AE0EA1" w:rsidP="00B417B9">
            <w:pPr>
              <w:tabs>
                <w:tab w:val="left" w:pos="8640"/>
                <w:tab w:val="left" w:pos="9000"/>
              </w:tabs>
              <w:jc w:val="both"/>
              <w:rPr>
                <w:lang w:val="ro-RO"/>
              </w:rPr>
            </w:pPr>
            <w:r>
              <w:rPr>
                <w:lang w:val="ro-RO"/>
              </w:rPr>
              <w:t>Delgaz</w:t>
            </w:r>
          </w:p>
        </w:tc>
        <w:tc>
          <w:tcPr>
            <w:tcW w:w="1350" w:type="dxa"/>
          </w:tcPr>
          <w:p w14:paraId="28D8FF87" w14:textId="77777777" w:rsidR="00AE0EA1" w:rsidRDefault="00AE0EA1" w:rsidP="006C4E89">
            <w:pPr>
              <w:tabs>
                <w:tab w:val="left" w:pos="8640"/>
                <w:tab w:val="left" w:pos="9000"/>
              </w:tabs>
              <w:jc w:val="both"/>
              <w:rPr>
                <w:lang w:val="ro-RO"/>
              </w:rPr>
            </w:pPr>
            <w:r>
              <w:rPr>
                <w:lang w:val="ro-RO"/>
              </w:rPr>
              <w:t>Art. 8 (1)</w:t>
            </w:r>
          </w:p>
        </w:tc>
        <w:tc>
          <w:tcPr>
            <w:tcW w:w="5940" w:type="dxa"/>
          </w:tcPr>
          <w:p w14:paraId="27CF9C9C" w14:textId="77777777" w:rsidR="00AE0EA1" w:rsidRPr="00AE0EA1" w:rsidRDefault="00AE0EA1" w:rsidP="00B417B9">
            <w:pPr>
              <w:autoSpaceDE w:val="0"/>
              <w:autoSpaceDN w:val="0"/>
              <w:adjustRightInd w:val="0"/>
              <w:jc w:val="both"/>
              <w:rPr>
                <w:lang w:val="ro-RO"/>
              </w:rPr>
            </w:pPr>
            <w:r w:rsidRPr="00AE0EA1">
              <w:rPr>
                <w:lang w:val="ro-RO"/>
              </w:rPr>
              <w:t>Propunere completare</w:t>
            </w:r>
          </w:p>
          <w:p w14:paraId="62B7D9D9" w14:textId="77777777" w:rsidR="00AE0EA1" w:rsidRPr="00AE0EA1" w:rsidRDefault="00AE0EA1" w:rsidP="00B417B9">
            <w:pPr>
              <w:autoSpaceDE w:val="0"/>
              <w:autoSpaceDN w:val="0"/>
              <w:adjustRightInd w:val="0"/>
              <w:jc w:val="both"/>
              <w:rPr>
                <w:color w:val="000000"/>
                <w:lang w:val="en-GB" w:eastAsia="en-GB"/>
              </w:rPr>
            </w:pPr>
            <w:r w:rsidRPr="00AE0EA1">
              <w:rPr>
                <w:lang w:val="ro-RO"/>
              </w:rPr>
              <w:t>Accesul la citirea locală va fi asigurată pentru ambele părţi conform Codului de Măsură, la interfaţa de comunicaţie, pentru citirea datelor in timp real. Pentru punctele de măsură de categoria A , OM va implementa o aplicatie de vizualizare pe un calculator local a datelor tuturor măsurilor tranzacţionale aferente UD.</w:t>
            </w:r>
          </w:p>
        </w:tc>
        <w:tc>
          <w:tcPr>
            <w:tcW w:w="5220" w:type="dxa"/>
          </w:tcPr>
          <w:p w14:paraId="422D371E" w14:textId="12D29939" w:rsidR="00AE0EA1" w:rsidRPr="006C4E89" w:rsidRDefault="00FB3695" w:rsidP="006C4E89">
            <w:pPr>
              <w:tabs>
                <w:tab w:val="left" w:pos="8640"/>
                <w:tab w:val="left" w:pos="9000"/>
              </w:tabs>
              <w:jc w:val="both"/>
              <w:rPr>
                <w:lang w:val="ro-RO"/>
              </w:rPr>
            </w:pPr>
            <w:r>
              <w:rPr>
                <w:lang w:val="ro-RO"/>
              </w:rPr>
              <w:t>Aceste detalii pot fi prevăzute în procedurile specifice elaborate de operatori.</w:t>
            </w:r>
          </w:p>
        </w:tc>
      </w:tr>
      <w:tr w:rsidR="00B417B9" w:rsidRPr="006C4E89" w14:paraId="3140D284" w14:textId="77777777" w:rsidTr="00994601">
        <w:tc>
          <w:tcPr>
            <w:tcW w:w="828" w:type="dxa"/>
          </w:tcPr>
          <w:p w14:paraId="647321E4" w14:textId="77777777" w:rsidR="00B417B9" w:rsidRPr="006C4E89" w:rsidRDefault="001E25B2" w:rsidP="006C4E89">
            <w:pPr>
              <w:tabs>
                <w:tab w:val="left" w:pos="8640"/>
                <w:tab w:val="left" w:pos="9000"/>
              </w:tabs>
              <w:jc w:val="both"/>
              <w:rPr>
                <w:lang w:val="ro-RO"/>
              </w:rPr>
            </w:pPr>
            <w:r>
              <w:rPr>
                <w:lang w:val="ro-RO"/>
              </w:rPr>
              <w:t>17</w:t>
            </w:r>
          </w:p>
        </w:tc>
        <w:tc>
          <w:tcPr>
            <w:tcW w:w="1438" w:type="dxa"/>
          </w:tcPr>
          <w:p w14:paraId="2FE8074A" w14:textId="77777777" w:rsidR="00B417B9" w:rsidRDefault="00B417B9" w:rsidP="00B417B9">
            <w:pPr>
              <w:tabs>
                <w:tab w:val="left" w:pos="8640"/>
                <w:tab w:val="left" w:pos="9000"/>
              </w:tabs>
              <w:jc w:val="both"/>
              <w:rPr>
                <w:lang w:val="ro-RO"/>
              </w:rPr>
            </w:pPr>
            <w:r>
              <w:rPr>
                <w:lang w:val="ro-RO"/>
              </w:rPr>
              <w:t>Apuron Energy SRL,</w:t>
            </w:r>
          </w:p>
          <w:p w14:paraId="736C6517" w14:textId="77777777" w:rsidR="00B417B9" w:rsidRDefault="00B417B9" w:rsidP="00B417B9">
            <w:pPr>
              <w:tabs>
                <w:tab w:val="left" w:pos="8640"/>
                <w:tab w:val="left" w:pos="9000"/>
              </w:tabs>
              <w:jc w:val="both"/>
              <w:rPr>
                <w:lang w:val="ro-RO"/>
              </w:rPr>
            </w:pPr>
            <w:r>
              <w:rPr>
                <w:lang w:val="ro-RO"/>
              </w:rPr>
              <w:t>Absolute Energy,</w:t>
            </w:r>
          </w:p>
          <w:p w14:paraId="206F20F0" w14:textId="77777777" w:rsidR="00B417B9" w:rsidRDefault="00B417B9" w:rsidP="00B417B9">
            <w:pPr>
              <w:tabs>
                <w:tab w:val="left" w:pos="8640"/>
                <w:tab w:val="left" w:pos="9000"/>
              </w:tabs>
              <w:jc w:val="both"/>
              <w:rPr>
                <w:lang w:val="ro-RO"/>
              </w:rPr>
            </w:pPr>
            <w:r>
              <w:rPr>
                <w:lang w:val="ro-RO"/>
              </w:rPr>
              <w:t>Aqua Energia,</w:t>
            </w:r>
          </w:p>
          <w:p w14:paraId="624F5B25" w14:textId="77777777" w:rsidR="00B417B9" w:rsidRDefault="00B417B9" w:rsidP="00B417B9">
            <w:pPr>
              <w:tabs>
                <w:tab w:val="left" w:pos="8640"/>
                <w:tab w:val="left" w:pos="9000"/>
              </w:tabs>
              <w:jc w:val="both"/>
              <w:rPr>
                <w:lang w:val="ro-RO"/>
              </w:rPr>
            </w:pPr>
            <w:r>
              <w:rPr>
                <w:lang w:val="ro-RO"/>
              </w:rPr>
              <w:t>Cyeb SRL,</w:t>
            </w:r>
          </w:p>
          <w:p w14:paraId="196890FB" w14:textId="77777777" w:rsidR="00B417B9" w:rsidRPr="006C4E89" w:rsidRDefault="00B417B9" w:rsidP="00B417B9">
            <w:pPr>
              <w:tabs>
                <w:tab w:val="left" w:pos="8640"/>
                <w:tab w:val="left" w:pos="9000"/>
              </w:tabs>
              <w:jc w:val="both"/>
              <w:rPr>
                <w:lang w:val="ro-RO"/>
              </w:rPr>
            </w:pPr>
            <w:r>
              <w:rPr>
                <w:lang w:val="ro-RO"/>
              </w:rPr>
              <w:t>Industrial Energy, Renovatio Trading</w:t>
            </w:r>
          </w:p>
        </w:tc>
        <w:tc>
          <w:tcPr>
            <w:tcW w:w="1350" w:type="dxa"/>
          </w:tcPr>
          <w:p w14:paraId="5B8EAE4C" w14:textId="77777777" w:rsidR="00B417B9" w:rsidRPr="006C4E89" w:rsidRDefault="00B417B9" w:rsidP="006C4E89">
            <w:pPr>
              <w:tabs>
                <w:tab w:val="left" w:pos="8640"/>
                <w:tab w:val="left" w:pos="9000"/>
              </w:tabs>
              <w:jc w:val="both"/>
              <w:rPr>
                <w:lang w:val="ro-RO"/>
              </w:rPr>
            </w:pPr>
            <w:r>
              <w:rPr>
                <w:lang w:val="ro-RO"/>
              </w:rPr>
              <w:t>Art. 8 (2)</w:t>
            </w:r>
          </w:p>
        </w:tc>
        <w:tc>
          <w:tcPr>
            <w:tcW w:w="5940" w:type="dxa"/>
          </w:tcPr>
          <w:p w14:paraId="0BC16D88" w14:textId="77777777" w:rsidR="00B417B9" w:rsidRPr="00B417B9" w:rsidRDefault="00B417B9" w:rsidP="00B417B9">
            <w:pPr>
              <w:autoSpaceDE w:val="0"/>
              <w:autoSpaceDN w:val="0"/>
              <w:adjustRightInd w:val="0"/>
              <w:jc w:val="both"/>
              <w:rPr>
                <w:color w:val="000000"/>
                <w:lang w:val="en-GB" w:eastAsia="en-GB"/>
              </w:rPr>
            </w:pPr>
            <w:r w:rsidRPr="00B417B9">
              <w:rPr>
                <w:color w:val="000000"/>
                <w:lang w:val="en-GB" w:eastAsia="en-GB"/>
              </w:rPr>
              <w:t>În cazul datelor lipsă sau greşite, OM le estimează/corectează conform</w:t>
            </w:r>
          </w:p>
          <w:p w14:paraId="1693BEAB" w14:textId="77777777" w:rsidR="00B417B9" w:rsidRPr="00B417B9" w:rsidRDefault="00B417B9" w:rsidP="00B417B9">
            <w:pPr>
              <w:autoSpaceDE w:val="0"/>
              <w:autoSpaceDN w:val="0"/>
              <w:adjustRightInd w:val="0"/>
              <w:jc w:val="both"/>
              <w:rPr>
                <w:color w:val="FF0000"/>
                <w:lang w:val="en-GB" w:eastAsia="en-GB"/>
              </w:rPr>
            </w:pPr>
            <w:r w:rsidRPr="00B417B9">
              <w:rPr>
                <w:color w:val="000000"/>
                <w:lang w:val="en-GB" w:eastAsia="en-GB"/>
              </w:rPr>
              <w:t xml:space="preserve">reglementărilor aplicabile. </w:t>
            </w:r>
            <w:r w:rsidRPr="00B417B9">
              <w:rPr>
                <w:color w:val="FF0000"/>
                <w:lang w:val="en-GB" w:eastAsia="en-GB"/>
              </w:rPr>
              <w:t>aplicând următoarea succesiune de informații existente</w:t>
            </w:r>
          </w:p>
          <w:p w14:paraId="3D066BCE" w14:textId="77777777" w:rsidR="00B417B9" w:rsidRPr="00B417B9" w:rsidRDefault="00B417B9" w:rsidP="00B417B9">
            <w:pPr>
              <w:autoSpaceDE w:val="0"/>
              <w:autoSpaceDN w:val="0"/>
              <w:adjustRightInd w:val="0"/>
              <w:jc w:val="both"/>
              <w:rPr>
                <w:color w:val="FF0000"/>
                <w:lang w:val="en-GB" w:eastAsia="en-GB"/>
              </w:rPr>
            </w:pPr>
            <w:r w:rsidRPr="00B417B9">
              <w:rPr>
                <w:color w:val="FF0000"/>
                <w:lang w:val="en-GB" w:eastAsia="en-GB"/>
              </w:rPr>
              <w:t>în momentul estimării:</w:t>
            </w:r>
          </w:p>
          <w:p w14:paraId="3A6294D4" w14:textId="77777777" w:rsidR="00B417B9" w:rsidRPr="00B417B9" w:rsidRDefault="00B417B9" w:rsidP="00B417B9">
            <w:pPr>
              <w:autoSpaceDE w:val="0"/>
              <w:autoSpaceDN w:val="0"/>
              <w:adjustRightInd w:val="0"/>
              <w:jc w:val="both"/>
              <w:rPr>
                <w:color w:val="FF0000"/>
                <w:lang w:val="en-GB" w:eastAsia="en-GB"/>
              </w:rPr>
            </w:pPr>
            <w:r w:rsidRPr="00B417B9">
              <w:rPr>
                <w:color w:val="FF0000"/>
                <w:lang w:val="en-GB" w:eastAsia="en-GB"/>
              </w:rPr>
              <w:t>i) autocitirea transmisă de consumator prin intermediul furnizorului,</w:t>
            </w:r>
          </w:p>
          <w:p w14:paraId="72F45E6E" w14:textId="77777777" w:rsidR="00B417B9" w:rsidRPr="00B417B9" w:rsidRDefault="00B417B9" w:rsidP="00B417B9">
            <w:pPr>
              <w:autoSpaceDE w:val="0"/>
              <w:autoSpaceDN w:val="0"/>
              <w:adjustRightInd w:val="0"/>
              <w:jc w:val="both"/>
              <w:rPr>
                <w:color w:val="FF0000"/>
                <w:lang w:val="en-GB" w:eastAsia="en-GB"/>
              </w:rPr>
            </w:pPr>
            <w:r w:rsidRPr="00B417B9">
              <w:rPr>
                <w:color w:val="FF0000"/>
                <w:lang w:val="en-GB" w:eastAsia="en-GB"/>
              </w:rPr>
              <w:t>ii) cantitatea, core</w:t>
            </w:r>
            <w:r>
              <w:rPr>
                <w:color w:val="FF0000"/>
                <w:lang w:val="en-GB" w:eastAsia="en-GB"/>
              </w:rPr>
              <w:t xml:space="preserve">spunzătoare lunii de decontare, contractată de consummator </w:t>
            </w:r>
            <w:r w:rsidRPr="00B417B9">
              <w:rPr>
                <w:color w:val="FF0000"/>
                <w:lang w:val="en-GB" w:eastAsia="en-GB"/>
              </w:rPr>
              <w:t>conform contractului de furnizare,</w:t>
            </w:r>
          </w:p>
          <w:p w14:paraId="23D7A4DD" w14:textId="77777777" w:rsidR="00B417B9" w:rsidRPr="00B417B9" w:rsidRDefault="00B417B9" w:rsidP="00B417B9">
            <w:pPr>
              <w:autoSpaceDE w:val="0"/>
              <w:autoSpaceDN w:val="0"/>
              <w:adjustRightInd w:val="0"/>
              <w:jc w:val="both"/>
              <w:rPr>
                <w:color w:val="FF0000"/>
                <w:lang w:val="en-GB" w:eastAsia="en-GB"/>
              </w:rPr>
            </w:pPr>
            <w:r w:rsidRPr="00B417B9">
              <w:rPr>
                <w:color w:val="FF0000"/>
                <w:lang w:val="en-GB" w:eastAsia="en-GB"/>
              </w:rPr>
              <w:t>iii) procedura avizată, publicată pe pagina web p</w:t>
            </w:r>
            <w:r>
              <w:rPr>
                <w:color w:val="FF0000"/>
                <w:lang w:val="en-GB" w:eastAsia="en-GB"/>
              </w:rPr>
              <w:t xml:space="preserve">roprie în formă completă pentru </w:t>
            </w:r>
            <w:r w:rsidRPr="00B417B9">
              <w:rPr>
                <w:color w:val="FF0000"/>
                <w:lang w:val="en-GB" w:eastAsia="en-GB"/>
              </w:rPr>
              <w:t>calculul cantităților estimate.</w:t>
            </w:r>
          </w:p>
          <w:p w14:paraId="22DC725A" w14:textId="77777777" w:rsidR="00B417B9" w:rsidRPr="00B417B9" w:rsidRDefault="00B417B9" w:rsidP="00B417B9">
            <w:pPr>
              <w:jc w:val="both"/>
              <w:rPr>
                <w:color w:val="FF0000"/>
                <w:lang w:val="en-GB" w:eastAsia="en-GB"/>
              </w:rPr>
            </w:pPr>
          </w:p>
          <w:p w14:paraId="7E1BA5C8" w14:textId="77777777" w:rsidR="00B417B9" w:rsidRPr="00B417B9" w:rsidRDefault="00B417B9" w:rsidP="00B417B9">
            <w:pPr>
              <w:autoSpaceDE w:val="0"/>
              <w:autoSpaceDN w:val="0"/>
              <w:adjustRightInd w:val="0"/>
              <w:jc w:val="both"/>
              <w:rPr>
                <w:lang w:val="en-GB" w:eastAsia="en-GB"/>
              </w:rPr>
            </w:pPr>
            <w:r w:rsidRPr="00B417B9">
              <w:rPr>
                <w:lang w:val="en-GB" w:eastAsia="en-GB"/>
              </w:rPr>
              <w:t>Nu este de înțeles de ce estimarea, confo</w:t>
            </w:r>
            <w:r>
              <w:rPr>
                <w:lang w:val="en-GB" w:eastAsia="en-GB"/>
              </w:rPr>
              <w:t xml:space="preserve">rm unor reguli a căror aplicare </w:t>
            </w:r>
            <w:r w:rsidRPr="00B417B9">
              <w:rPr>
                <w:lang w:val="en-GB" w:eastAsia="en-GB"/>
              </w:rPr>
              <w:t>nu este întotdeauna corectă, trebuie să</w:t>
            </w:r>
            <w:r>
              <w:rPr>
                <w:lang w:val="en-GB" w:eastAsia="en-GB"/>
              </w:rPr>
              <w:t xml:space="preserve"> devină prioritară în raport cu </w:t>
            </w:r>
            <w:r w:rsidRPr="00B417B9">
              <w:rPr>
                <w:lang w:val="en-GB" w:eastAsia="en-GB"/>
              </w:rPr>
              <w:t>cantități pe care consumatorul le cunoa</w:t>
            </w:r>
            <w:r>
              <w:rPr>
                <w:lang w:val="en-GB" w:eastAsia="en-GB"/>
              </w:rPr>
              <w:t xml:space="preserve">ște dinainte și le acceptă prin </w:t>
            </w:r>
            <w:r w:rsidRPr="00B417B9">
              <w:rPr>
                <w:lang w:val="en-GB" w:eastAsia="en-GB"/>
              </w:rPr>
              <w:t>semnătură! Consumatorii acceptă calculul facturilor conform datelor</w:t>
            </w:r>
          </w:p>
          <w:p w14:paraId="05B3E79D" w14:textId="77777777" w:rsidR="00B417B9" w:rsidRPr="00B417B9" w:rsidRDefault="00B417B9" w:rsidP="00B417B9">
            <w:pPr>
              <w:autoSpaceDE w:val="0"/>
              <w:autoSpaceDN w:val="0"/>
              <w:adjustRightInd w:val="0"/>
              <w:jc w:val="both"/>
              <w:rPr>
                <w:lang w:val="en-GB" w:eastAsia="en-GB"/>
              </w:rPr>
            </w:pPr>
            <w:r w:rsidRPr="00B417B9">
              <w:rPr>
                <w:lang w:val="en-GB" w:eastAsia="en-GB"/>
              </w:rPr>
              <w:t>autocitite și a cantităților asumate, iar uti</w:t>
            </w:r>
            <w:r>
              <w:rPr>
                <w:lang w:val="en-GB" w:eastAsia="en-GB"/>
              </w:rPr>
              <w:t xml:space="preserve">lizarea datelor provenite de la </w:t>
            </w:r>
            <w:r w:rsidRPr="00B417B9">
              <w:rPr>
                <w:lang w:val="en-GB" w:eastAsia="en-GB"/>
              </w:rPr>
              <w:t>consumatori elimină 100% din contestații</w:t>
            </w:r>
            <w:r>
              <w:rPr>
                <w:lang w:val="en-GB" w:eastAsia="en-GB"/>
              </w:rPr>
              <w:t xml:space="preserve">le consumatorilor cu privire la </w:t>
            </w:r>
            <w:r w:rsidRPr="00B417B9">
              <w:rPr>
                <w:lang w:val="en-GB" w:eastAsia="en-GB"/>
              </w:rPr>
              <w:t xml:space="preserve">cantitățile facturate. Totodată </w:t>
            </w:r>
            <w:r w:rsidRPr="00B417B9">
              <w:rPr>
                <w:lang w:val="en-GB" w:eastAsia="en-GB"/>
              </w:rPr>
              <w:lastRenderedPageBreak/>
              <w:t>furnizor</w:t>
            </w:r>
            <w:r>
              <w:rPr>
                <w:lang w:val="en-GB" w:eastAsia="en-GB"/>
              </w:rPr>
              <w:t xml:space="preserve">ii își pot ajusta prognozele în </w:t>
            </w:r>
            <w:r w:rsidRPr="00B417B9">
              <w:rPr>
                <w:lang w:val="en-GB" w:eastAsia="en-GB"/>
              </w:rPr>
              <w:t>funcție de comportamentul consumatorului.</w:t>
            </w:r>
          </w:p>
        </w:tc>
        <w:tc>
          <w:tcPr>
            <w:tcW w:w="5220" w:type="dxa"/>
          </w:tcPr>
          <w:p w14:paraId="61C9328C" w14:textId="6DA4F4A0" w:rsidR="00B417B9" w:rsidRDefault="00396E38" w:rsidP="00FB3695">
            <w:pPr>
              <w:tabs>
                <w:tab w:val="left" w:pos="8640"/>
                <w:tab w:val="left" w:pos="9000"/>
              </w:tabs>
              <w:jc w:val="both"/>
              <w:rPr>
                <w:lang w:val="ro-RO"/>
              </w:rPr>
            </w:pPr>
            <w:r>
              <w:rPr>
                <w:lang w:val="ro-RO"/>
              </w:rPr>
              <w:lastRenderedPageBreak/>
              <w:t xml:space="preserve">Este vorba despre decontarea pe piaţa angro, nu pe piaţa cu amănuntul. Nici pe piaţa cu amănuntul nu există </w:t>
            </w:r>
            <w:r w:rsidR="00FB3695">
              <w:rPr>
                <w:lang w:val="ro-RO"/>
              </w:rPr>
              <w:t xml:space="preserve">cantităţi cunoscute </w:t>
            </w:r>
            <w:r w:rsidR="006958F8">
              <w:rPr>
                <w:lang w:val="ro-RO"/>
              </w:rPr>
              <w:t>anterior</w:t>
            </w:r>
            <w:r w:rsidR="00FB3695">
              <w:rPr>
                <w:lang w:val="ro-RO"/>
              </w:rPr>
              <w:t xml:space="preserve">, ele </w:t>
            </w:r>
            <w:r w:rsidR="006958F8">
              <w:rPr>
                <w:lang w:val="ro-RO"/>
              </w:rPr>
              <w:t>fiind</w:t>
            </w:r>
            <w:r w:rsidR="00FB3695">
              <w:rPr>
                <w:lang w:val="ro-RO"/>
              </w:rPr>
              <w:t xml:space="preserve"> doar estimate la încheierea contractului.</w:t>
            </w:r>
          </w:p>
          <w:p w14:paraId="7EA50DC1" w14:textId="77777777" w:rsidR="00FB3695" w:rsidRDefault="00FB3695" w:rsidP="00FB3695">
            <w:pPr>
              <w:tabs>
                <w:tab w:val="left" w:pos="8640"/>
                <w:tab w:val="left" w:pos="9000"/>
              </w:tabs>
              <w:jc w:val="both"/>
              <w:rPr>
                <w:lang w:val="ro-RO"/>
              </w:rPr>
            </w:pPr>
          </w:p>
          <w:p w14:paraId="1D0DB0B5" w14:textId="77777777" w:rsidR="00FB3695" w:rsidRPr="006C4E89" w:rsidRDefault="00FB3695" w:rsidP="00FB3695">
            <w:pPr>
              <w:tabs>
                <w:tab w:val="left" w:pos="8640"/>
                <w:tab w:val="left" w:pos="9000"/>
              </w:tabs>
              <w:jc w:val="both"/>
              <w:rPr>
                <w:lang w:val="ro-RO"/>
              </w:rPr>
            </w:pPr>
            <w:r>
              <w:rPr>
                <w:lang w:val="ro-RO"/>
              </w:rPr>
              <w:t>În decontarea pe piaţa angro se utilizează profilele de consum stabilite de distribuitori.</w:t>
            </w:r>
          </w:p>
        </w:tc>
      </w:tr>
      <w:tr w:rsidR="00F31308" w:rsidRPr="006C4E89" w14:paraId="27C7DB32" w14:textId="77777777" w:rsidTr="00994601">
        <w:tc>
          <w:tcPr>
            <w:tcW w:w="828" w:type="dxa"/>
          </w:tcPr>
          <w:p w14:paraId="1ED8E5BA" w14:textId="77777777" w:rsidR="00F31308" w:rsidRPr="006C4E89" w:rsidRDefault="001E25B2" w:rsidP="006C4E89">
            <w:pPr>
              <w:tabs>
                <w:tab w:val="left" w:pos="8640"/>
                <w:tab w:val="left" w:pos="9000"/>
              </w:tabs>
              <w:jc w:val="both"/>
              <w:rPr>
                <w:lang w:val="ro-RO"/>
              </w:rPr>
            </w:pPr>
            <w:r>
              <w:rPr>
                <w:lang w:val="ro-RO"/>
              </w:rPr>
              <w:lastRenderedPageBreak/>
              <w:t>18</w:t>
            </w:r>
          </w:p>
        </w:tc>
        <w:tc>
          <w:tcPr>
            <w:tcW w:w="1438" w:type="dxa"/>
          </w:tcPr>
          <w:p w14:paraId="01F1C6E6" w14:textId="77777777" w:rsidR="00F31308" w:rsidRDefault="00F31308" w:rsidP="00F31308">
            <w:pPr>
              <w:tabs>
                <w:tab w:val="left" w:pos="8640"/>
                <w:tab w:val="left" w:pos="9000"/>
              </w:tabs>
              <w:jc w:val="both"/>
              <w:rPr>
                <w:lang w:val="ro-RO"/>
              </w:rPr>
            </w:pPr>
            <w:r>
              <w:rPr>
                <w:lang w:val="ro-RO"/>
              </w:rPr>
              <w:t>Apuron Energy SRL,</w:t>
            </w:r>
          </w:p>
          <w:p w14:paraId="33680D1E" w14:textId="77777777" w:rsidR="00F31308" w:rsidRDefault="00F31308" w:rsidP="00F31308">
            <w:pPr>
              <w:tabs>
                <w:tab w:val="left" w:pos="8640"/>
                <w:tab w:val="left" w:pos="9000"/>
              </w:tabs>
              <w:jc w:val="both"/>
              <w:rPr>
                <w:lang w:val="ro-RO"/>
              </w:rPr>
            </w:pPr>
            <w:r>
              <w:rPr>
                <w:lang w:val="ro-RO"/>
              </w:rPr>
              <w:t>Absolute Energy,</w:t>
            </w:r>
          </w:p>
          <w:p w14:paraId="39CC0E25" w14:textId="77777777" w:rsidR="00F31308" w:rsidRDefault="00F31308" w:rsidP="00F31308">
            <w:pPr>
              <w:tabs>
                <w:tab w:val="left" w:pos="8640"/>
                <w:tab w:val="left" w:pos="9000"/>
              </w:tabs>
              <w:jc w:val="both"/>
              <w:rPr>
                <w:lang w:val="ro-RO"/>
              </w:rPr>
            </w:pPr>
            <w:r>
              <w:rPr>
                <w:lang w:val="ro-RO"/>
              </w:rPr>
              <w:t>Aqua Energia,</w:t>
            </w:r>
          </w:p>
          <w:p w14:paraId="64476E8A" w14:textId="77777777" w:rsidR="00F31308" w:rsidRDefault="00F31308" w:rsidP="00F31308">
            <w:pPr>
              <w:tabs>
                <w:tab w:val="left" w:pos="8640"/>
                <w:tab w:val="left" w:pos="9000"/>
              </w:tabs>
              <w:jc w:val="both"/>
              <w:rPr>
                <w:lang w:val="ro-RO"/>
              </w:rPr>
            </w:pPr>
            <w:r>
              <w:rPr>
                <w:lang w:val="ro-RO"/>
              </w:rPr>
              <w:t>Cyeb SRL,</w:t>
            </w:r>
          </w:p>
          <w:p w14:paraId="2368A0D1" w14:textId="77777777" w:rsidR="00F31308" w:rsidRPr="006C4E89" w:rsidRDefault="00F31308" w:rsidP="00F31308">
            <w:pPr>
              <w:tabs>
                <w:tab w:val="left" w:pos="8640"/>
                <w:tab w:val="left" w:pos="9000"/>
              </w:tabs>
              <w:jc w:val="both"/>
              <w:rPr>
                <w:lang w:val="ro-RO"/>
              </w:rPr>
            </w:pPr>
            <w:r>
              <w:rPr>
                <w:lang w:val="ro-RO"/>
              </w:rPr>
              <w:t>Industrial Energy, Renovatio Trading</w:t>
            </w:r>
          </w:p>
        </w:tc>
        <w:tc>
          <w:tcPr>
            <w:tcW w:w="1350" w:type="dxa"/>
          </w:tcPr>
          <w:p w14:paraId="7FEE2EFD" w14:textId="77777777" w:rsidR="00F31308" w:rsidRDefault="00F31308" w:rsidP="006C4E89">
            <w:pPr>
              <w:tabs>
                <w:tab w:val="left" w:pos="8640"/>
                <w:tab w:val="left" w:pos="9000"/>
              </w:tabs>
              <w:jc w:val="both"/>
              <w:rPr>
                <w:lang w:val="ro-RO"/>
              </w:rPr>
            </w:pPr>
            <w:r>
              <w:rPr>
                <w:lang w:val="ro-RO"/>
              </w:rPr>
              <w:t xml:space="preserve">Art. 8 </w:t>
            </w:r>
          </w:p>
          <w:p w14:paraId="6F8DA189" w14:textId="77777777" w:rsidR="00F31308" w:rsidRPr="006C4E89" w:rsidRDefault="00F31308" w:rsidP="006C4E89">
            <w:pPr>
              <w:tabs>
                <w:tab w:val="left" w:pos="8640"/>
                <w:tab w:val="left" w:pos="9000"/>
              </w:tabs>
              <w:jc w:val="both"/>
              <w:rPr>
                <w:lang w:val="ro-RO"/>
              </w:rPr>
            </w:pPr>
            <w:r>
              <w:rPr>
                <w:lang w:val="ro-RO"/>
              </w:rPr>
              <w:t>Alin nou</w:t>
            </w:r>
          </w:p>
        </w:tc>
        <w:tc>
          <w:tcPr>
            <w:tcW w:w="5940" w:type="dxa"/>
          </w:tcPr>
          <w:p w14:paraId="277AE7E7" w14:textId="77777777" w:rsidR="00F31308" w:rsidRPr="00F31308" w:rsidRDefault="00F31308" w:rsidP="00F31308">
            <w:pPr>
              <w:autoSpaceDE w:val="0"/>
              <w:autoSpaceDN w:val="0"/>
              <w:adjustRightInd w:val="0"/>
              <w:jc w:val="both"/>
              <w:rPr>
                <w:lang w:val="en-GB" w:eastAsia="en-GB"/>
              </w:rPr>
            </w:pPr>
            <w:r>
              <w:rPr>
                <w:rFonts w:ascii="Arial" w:hAnsi="Arial" w:cs="Arial"/>
                <w:lang w:val="en-GB" w:eastAsia="en-GB"/>
              </w:rPr>
              <w:t>(</w:t>
            </w:r>
            <w:r w:rsidRPr="00F31308">
              <w:rPr>
                <w:lang w:val="en-GB" w:eastAsia="en-GB"/>
              </w:rPr>
              <w:t>3) Estimările și corecțiile operate manual, ca urmare a contestațiilor depuse de părțile în drept vor fi marcate distinct și vor fi însoțite de explicații detaliate ale motivelor aplicării acestora.</w:t>
            </w:r>
          </w:p>
          <w:p w14:paraId="311F4862" w14:textId="77777777" w:rsidR="00F31308" w:rsidRPr="00F31308" w:rsidRDefault="00F31308" w:rsidP="00F31308">
            <w:pPr>
              <w:autoSpaceDE w:val="0"/>
              <w:autoSpaceDN w:val="0"/>
              <w:adjustRightInd w:val="0"/>
              <w:jc w:val="both"/>
              <w:rPr>
                <w:lang w:val="en-GB" w:eastAsia="en-GB"/>
              </w:rPr>
            </w:pPr>
          </w:p>
          <w:p w14:paraId="1828ABAD" w14:textId="77777777" w:rsidR="00F31308" w:rsidRPr="00F31308" w:rsidRDefault="00F31308" w:rsidP="00F31308">
            <w:pPr>
              <w:autoSpaceDE w:val="0"/>
              <w:autoSpaceDN w:val="0"/>
              <w:adjustRightInd w:val="0"/>
              <w:jc w:val="both"/>
              <w:rPr>
                <w:rFonts w:ascii="Arial" w:hAnsi="Arial" w:cs="Arial"/>
                <w:lang w:val="en-GB" w:eastAsia="en-GB"/>
              </w:rPr>
            </w:pPr>
            <w:r w:rsidRPr="00F31308">
              <w:rPr>
                <w:lang w:val="en-GB" w:eastAsia="en-GB"/>
              </w:rPr>
              <w:t>În momentul în care se operează manual o corecție, istoricul și motivul corecțiilor trebuie păstrat pentru referințe ulterioare.</w:t>
            </w:r>
          </w:p>
        </w:tc>
        <w:tc>
          <w:tcPr>
            <w:tcW w:w="5220" w:type="dxa"/>
          </w:tcPr>
          <w:p w14:paraId="6B4EB7AE" w14:textId="77777777" w:rsidR="00396E38" w:rsidRDefault="00104A1B" w:rsidP="00104A1B">
            <w:pPr>
              <w:tabs>
                <w:tab w:val="left" w:pos="8640"/>
                <w:tab w:val="left" w:pos="9000"/>
              </w:tabs>
              <w:jc w:val="both"/>
              <w:rPr>
                <w:lang w:val="ro-RO"/>
              </w:rPr>
            </w:pPr>
            <w:r>
              <w:rPr>
                <w:lang w:val="ro-RO"/>
              </w:rPr>
              <w:t xml:space="preserve">Nu </w:t>
            </w:r>
            <w:r w:rsidR="00396E38">
              <w:rPr>
                <w:lang w:val="ro-RO"/>
              </w:rPr>
              <w:t>se înţelege despre ce operaţii manuale este vorba.</w:t>
            </w:r>
          </w:p>
          <w:p w14:paraId="45E97204" w14:textId="7C2C0034" w:rsidR="00F31308" w:rsidRPr="006C4E89" w:rsidRDefault="00F31308" w:rsidP="00104A1B">
            <w:pPr>
              <w:tabs>
                <w:tab w:val="left" w:pos="8640"/>
                <w:tab w:val="left" w:pos="9000"/>
              </w:tabs>
              <w:jc w:val="both"/>
              <w:rPr>
                <w:lang w:val="ro-RO"/>
              </w:rPr>
            </w:pPr>
          </w:p>
        </w:tc>
      </w:tr>
      <w:tr w:rsidR="00F95812" w:rsidRPr="006C4E89" w14:paraId="54F1FED5" w14:textId="77777777" w:rsidTr="00994601">
        <w:tc>
          <w:tcPr>
            <w:tcW w:w="828" w:type="dxa"/>
          </w:tcPr>
          <w:p w14:paraId="3930DB8A" w14:textId="77777777" w:rsidR="00F95812" w:rsidRPr="006C4E89" w:rsidRDefault="001E25B2" w:rsidP="006C4E89">
            <w:pPr>
              <w:tabs>
                <w:tab w:val="left" w:pos="8640"/>
                <w:tab w:val="left" w:pos="9000"/>
              </w:tabs>
              <w:jc w:val="both"/>
              <w:rPr>
                <w:lang w:val="ro-RO"/>
              </w:rPr>
            </w:pPr>
            <w:r>
              <w:rPr>
                <w:lang w:val="ro-RO"/>
              </w:rPr>
              <w:t>19</w:t>
            </w:r>
          </w:p>
        </w:tc>
        <w:tc>
          <w:tcPr>
            <w:tcW w:w="1438" w:type="dxa"/>
          </w:tcPr>
          <w:p w14:paraId="226316D3" w14:textId="77777777" w:rsidR="00F95812" w:rsidRDefault="00F95812" w:rsidP="00F95812">
            <w:pPr>
              <w:tabs>
                <w:tab w:val="left" w:pos="8640"/>
                <w:tab w:val="left" w:pos="9000"/>
              </w:tabs>
              <w:jc w:val="both"/>
              <w:rPr>
                <w:lang w:val="ro-RO"/>
              </w:rPr>
            </w:pPr>
            <w:r>
              <w:rPr>
                <w:lang w:val="ro-RO"/>
              </w:rPr>
              <w:t>Apuron Energy SRL,</w:t>
            </w:r>
          </w:p>
          <w:p w14:paraId="4E6F6063" w14:textId="77777777" w:rsidR="00F95812" w:rsidRDefault="00F95812" w:rsidP="00F95812">
            <w:pPr>
              <w:tabs>
                <w:tab w:val="left" w:pos="8640"/>
                <w:tab w:val="left" w:pos="9000"/>
              </w:tabs>
              <w:jc w:val="both"/>
              <w:rPr>
                <w:lang w:val="ro-RO"/>
              </w:rPr>
            </w:pPr>
            <w:r>
              <w:rPr>
                <w:lang w:val="ro-RO"/>
              </w:rPr>
              <w:t>Absolute Energy,</w:t>
            </w:r>
          </w:p>
          <w:p w14:paraId="21D19799" w14:textId="77777777" w:rsidR="00F95812" w:rsidRDefault="00F95812" w:rsidP="00F95812">
            <w:pPr>
              <w:tabs>
                <w:tab w:val="left" w:pos="8640"/>
                <w:tab w:val="left" w:pos="9000"/>
              </w:tabs>
              <w:jc w:val="both"/>
              <w:rPr>
                <w:lang w:val="ro-RO"/>
              </w:rPr>
            </w:pPr>
            <w:r>
              <w:rPr>
                <w:lang w:val="ro-RO"/>
              </w:rPr>
              <w:t>Aqua Energia,</w:t>
            </w:r>
          </w:p>
          <w:p w14:paraId="00B19610" w14:textId="77777777" w:rsidR="00F95812" w:rsidRDefault="00F95812" w:rsidP="00F95812">
            <w:pPr>
              <w:tabs>
                <w:tab w:val="left" w:pos="8640"/>
                <w:tab w:val="left" w:pos="9000"/>
              </w:tabs>
              <w:jc w:val="both"/>
              <w:rPr>
                <w:lang w:val="ro-RO"/>
              </w:rPr>
            </w:pPr>
            <w:r>
              <w:rPr>
                <w:lang w:val="ro-RO"/>
              </w:rPr>
              <w:t>Cyeb SRL,</w:t>
            </w:r>
          </w:p>
          <w:p w14:paraId="37D6903F" w14:textId="77777777" w:rsidR="00F95812" w:rsidRPr="006C4E89" w:rsidRDefault="00F95812" w:rsidP="00F95812">
            <w:pPr>
              <w:tabs>
                <w:tab w:val="left" w:pos="8640"/>
                <w:tab w:val="left" w:pos="9000"/>
              </w:tabs>
              <w:jc w:val="both"/>
              <w:rPr>
                <w:lang w:val="ro-RO"/>
              </w:rPr>
            </w:pPr>
            <w:r>
              <w:rPr>
                <w:lang w:val="ro-RO"/>
              </w:rPr>
              <w:t>Industrial Energy, Renovatio Trading</w:t>
            </w:r>
          </w:p>
        </w:tc>
        <w:tc>
          <w:tcPr>
            <w:tcW w:w="1350" w:type="dxa"/>
          </w:tcPr>
          <w:p w14:paraId="3D688FB7" w14:textId="77777777" w:rsidR="00F95812" w:rsidRPr="00F95812" w:rsidRDefault="00F95812" w:rsidP="00F95812">
            <w:pPr>
              <w:tabs>
                <w:tab w:val="left" w:pos="8640"/>
                <w:tab w:val="left" w:pos="9000"/>
              </w:tabs>
              <w:jc w:val="both"/>
              <w:rPr>
                <w:lang w:val="ro-RO"/>
              </w:rPr>
            </w:pPr>
            <w:r w:rsidRPr="00F95812">
              <w:rPr>
                <w:lang w:val="ro-RO"/>
              </w:rPr>
              <w:t xml:space="preserve">Art. 8 </w:t>
            </w:r>
          </w:p>
          <w:p w14:paraId="6F5E21B7" w14:textId="77777777" w:rsidR="00F95812" w:rsidRPr="006C4E89" w:rsidRDefault="00F95812" w:rsidP="00F95812">
            <w:pPr>
              <w:tabs>
                <w:tab w:val="left" w:pos="8640"/>
                <w:tab w:val="left" w:pos="9000"/>
              </w:tabs>
              <w:jc w:val="both"/>
              <w:rPr>
                <w:lang w:val="ro-RO"/>
              </w:rPr>
            </w:pPr>
            <w:r w:rsidRPr="00F95812">
              <w:rPr>
                <w:lang w:val="ro-RO"/>
              </w:rPr>
              <w:t>Alin nou</w:t>
            </w:r>
          </w:p>
        </w:tc>
        <w:tc>
          <w:tcPr>
            <w:tcW w:w="5940" w:type="dxa"/>
          </w:tcPr>
          <w:p w14:paraId="09405934" w14:textId="77777777" w:rsidR="00F95812" w:rsidRPr="00D35AAA" w:rsidRDefault="00F95812" w:rsidP="00D35AAA">
            <w:pPr>
              <w:autoSpaceDE w:val="0"/>
              <w:autoSpaceDN w:val="0"/>
              <w:adjustRightInd w:val="0"/>
              <w:jc w:val="both"/>
              <w:rPr>
                <w:lang w:val="en-GB" w:eastAsia="en-GB"/>
              </w:rPr>
            </w:pPr>
            <w:r w:rsidRPr="00D35AAA">
              <w:rPr>
                <w:lang w:val="en-GB" w:eastAsia="en-GB"/>
              </w:rPr>
              <w:t xml:space="preserve">(4) În prima zi lucrătoare a lunii următoare lunii de </w:t>
            </w:r>
            <w:r w:rsidR="00D35AAA">
              <w:rPr>
                <w:lang w:val="en-GB" w:eastAsia="en-GB"/>
              </w:rPr>
              <w:t xml:space="preserve">livrare, furnizorii transmit OM </w:t>
            </w:r>
            <w:r w:rsidRPr="00D35AAA">
              <w:rPr>
                <w:lang w:val="en-GB" w:eastAsia="en-GB"/>
              </w:rPr>
              <w:t>indecșii autocitiți de consumatori și indecșii calculați conform anexei cantităților și</w:t>
            </w:r>
          </w:p>
          <w:p w14:paraId="04AACCC7" w14:textId="77777777" w:rsidR="00F95812" w:rsidRPr="00D35AAA" w:rsidRDefault="00F95812" w:rsidP="00D35AAA">
            <w:pPr>
              <w:jc w:val="both"/>
              <w:rPr>
                <w:lang w:val="en-GB" w:eastAsia="en-GB"/>
              </w:rPr>
            </w:pPr>
            <w:r w:rsidRPr="00D35AAA">
              <w:rPr>
                <w:lang w:val="en-GB" w:eastAsia="en-GB"/>
              </w:rPr>
              <w:t>puterilor asumate de consumator.</w:t>
            </w:r>
          </w:p>
          <w:p w14:paraId="277E9A34" w14:textId="77777777" w:rsidR="00D35AAA" w:rsidRPr="00D35AAA" w:rsidRDefault="00D35AAA" w:rsidP="00D35AAA">
            <w:pPr>
              <w:jc w:val="both"/>
              <w:rPr>
                <w:lang w:val="en-GB" w:eastAsia="en-GB"/>
              </w:rPr>
            </w:pPr>
          </w:p>
          <w:p w14:paraId="3EEE814D" w14:textId="77777777" w:rsidR="00D35AAA" w:rsidRPr="00D35AAA" w:rsidRDefault="00D35AAA" w:rsidP="00D35AAA">
            <w:pPr>
              <w:autoSpaceDE w:val="0"/>
              <w:autoSpaceDN w:val="0"/>
              <w:adjustRightInd w:val="0"/>
              <w:jc w:val="both"/>
              <w:rPr>
                <w:lang w:val="en-GB" w:eastAsia="en-GB"/>
              </w:rPr>
            </w:pPr>
            <w:r w:rsidRPr="00D35AAA">
              <w:rPr>
                <w:lang w:val="en-GB" w:eastAsia="en-GB"/>
              </w:rPr>
              <w:t>Există obligația furnizorilor de a prelua indecș</w:t>
            </w:r>
            <w:r>
              <w:rPr>
                <w:lang w:val="en-GB" w:eastAsia="en-GB"/>
              </w:rPr>
              <w:t xml:space="preserve">ii autocitiși. Există obligația </w:t>
            </w:r>
            <w:r w:rsidRPr="00D35AAA">
              <w:rPr>
                <w:lang w:val="en-GB" w:eastAsia="en-GB"/>
              </w:rPr>
              <w:t>de a tr</w:t>
            </w:r>
            <w:r>
              <w:rPr>
                <w:lang w:val="en-GB" w:eastAsia="en-GB"/>
              </w:rPr>
              <w:t xml:space="preserve">ansmite cantitățile și puterile contractate. Pe baza acestora </w:t>
            </w:r>
            <w:r w:rsidRPr="00D35AAA">
              <w:rPr>
                <w:lang w:val="en-GB" w:eastAsia="en-GB"/>
              </w:rPr>
              <w:t>informații oferite și asumate de consu</w:t>
            </w:r>
            <w:r>
              <w:rPr>
                <w:lang w:val="en-GB" w:eastAsia="en-GB"/>
              </w:rPr>
              <w:t xml:space="preserve">matori, furnizorii pot controla </w:t>
            </w:r>
            <w:r w:rsidRPr="00D35AAA">
              <w:rPr>
                <w:lang w:val="en-GB" w:eastAsia="en-GB"/>
              </w:rPr>
              <w:t xml:space="preserve">cantitățile estimate., eliminând mare parte din eventualele greșeli </w:t>
            </w:r>
            <w:r>
              <w:rPr>
                <w:lang w:val="en-GB" w:eastAsia="en-GB"/>
              </w:rPr>
              <w:t xml:space="preserve">ale </w:t>
            </w:r>
            <w:r w:rsidRPr="00D35AAA">
              <w:rPr>
                <w:lang w:val="en-GB" w:eastAsia="en-GB"/>
              </w:rPr>
              <w:t>OM.</w:t>
            </w:r>
          </w:p>
        </w:tc>
        <w:tc>
          <w:tcPr>
            <w:tcW w:w="5220" w:type="dxa"/>
          </w:tcPr>
          <w:p w14:paraId="5EE33A97" w14:textId="4713FC25" w:rsidR="00FD1867" w:rsidRPr="006958F8" w:rsidRDefault="00EF42F3" w:rsidP="00FD1867">
            <w:pPr>
              <w:tabs>
                <w:tab w:val="left" w:pos="8640"/>
                <w:tab w:val="left" w:pos="9000"/>
              </w:tabs>
              <w:jc w:val="both"/>
              <w:rPr>
                <w:lang w:val="ro-RO"/>
              </w:rPr>
            </w:pPr>
            <w:r w:rsidRPr="006958F8">
              <w:rPr>
                <w:lang w:val="ro-RO"/>
              </w:rPr>
              <w:t xml:space="preserve">Nu </w:t>
            </w:r>
            <w:r w:rsidR="00C94EE0" w:rsidRPr="006958F8">
              <w:rPr>
                <w:lang w:val="ro-RO"/>
              </w:rPr>
              <w:t xml:space="preserve">se </w:t>
            </w:r>
            <w:r w:rsidRPr="006958F8">
              <w:rPr>
                <w:lang w:val="ro-RO"/>
              </w:rPr>
              <w:t>inteleg</w:t>
            </w:r>
            <w:r w:rsidR="00C94EE0" w:rsidRPr="006958F8">
              <w:rPr>
                <w:lang w:val="ro-RO"/>
              </w:rPr>
              <w:t>e</w:t>
            </w:r>
            <w:r w:rsidRPr="006958F8">
              <w:rPr>
                <w:lang w:val="ro-RO"/>
              </w:rPr>
              <w:t xml:space="preserve">. </w:t>
            </w:r>
            <w:r w:rsidR="00C94EE0" w:rsidRPr="006958F8">
              <w:rPr>
                <w:lang w:val="ro-RO"/>
              </w:rPr>
              <w:t>Termenul de transmitere a indecsilor autocitiţi nu este fix</w:t>
            </w:r>
            <w:r w:rsidRPr="006958F8">
              <w:rPr>
                <w:lang w:val="ro-RO"/>
              </w:rPr>
              <w:t>.</w:t>
            </w:r>
            <w:r w:rsidR="00FD1867" w:rsidRPr="006958F8">
              <w:rPr>
                <w:lang w:val="ro-RO"/>
              </w:rPr>
              <w:t xml:space="preserve"> </w:t>
            </w:r>
          </w:p>
          <w:p w14:paraId="4E4BA7F8" w14:textId="078ED8F8" w:rsidR="00396E38" w:rsidRPr="006958F8" w:rsidRDefault="00FD1867" w:rsidP="00396E38">
            <w:pPr>
              <w:tabs>
                <w:tab w:val="left" w:pos="8640"/>
                <w:tab w:val="left" w:pos="9000"/>
              </w:tabs>
              <w:jc w:val="both"/>
              <w:rPr>
                <w:lang w:val="ro-RO"/>
              </w:rPr>
            </w:pPr>
            <w:r w:rsidRPr="006958F8">
              <w:rPr>
                <w:lang w:val="ro-RO"/>
              </w:rPr>
              <w:t>Termenele pe piaţa cu amănuntul</w:t>
            </w:r>
            <w:r w:rsidR="008C2CD6">
              <w:rPr>
                <w:lang w:val="ro-RO"/>
              </w:rPr>
              <w:t xml:space="preserve"> sunt diferite şi mai largi decâ</w:t>
            </w:r>
            <w:r w:rsidRPr="006958F8">
              <w:rPr>
                <w:lang w:val="ro-RO"/>
              </w:rPr>
              <w:t>t cele pe piaţa angro</w:t>
            </w:r>
            <w:r w:rsidR="00396E38" w:rsidRPr="006958F8">
              <w:rPr>
                <w:lang w:val="ro-RO"/>
              </w:rPr>
              <w:t>, iar valorile de consum sunt citite/calculate lunar, nu pe ID</w:t>
            </w:r>
            <w:r w:rsidRPr="006958F8">
              <w:rPr>
                <w:lang w:val="ro-RO"/>
              </w:rPr>
              <w:t xml:space="preserve">. </w:t>
            </w:r>
          </w:p>
          <w:p w14:paraId="4777AB43" w14:textId="77777777" w:rsidR="00F95812" w:rsidRPr="006C4E89" w:rsidRDefault="00396E38" w:rsidP="00396E38">
            <w:pPr>
              <w:tabs>
                <w:tab w:val="left" w:pos="8640"/>
                <w:tab w:val="left" w:pos="9000"/>
              </w:tabs>
              <w:jc w:val="both"/>
              <w:rPr>
                <w:lang w:val="ro-RO"/>
              </w:rPr>
            </w:pPr>
            <w:r w:rsidRPr="006958F8">
              <w:rPr>
                <w:lang w:val="ro-RO"/>
              </w:rPr>
              <w:t>Î</w:t>
            </w:r>
            <w:r w:rsidR="00FD1867" w:rsidRPr="006958F8">
              <w:rPr>
                <w:lang w:val="ro-RO"/>
              </w:rPr>
              <w:t>n decontarea pe piaţa angro</w:t>
            </w:r>
            <w:r w:rsidRPr="006958F8">
              <w:rPr>
                <w:lang w:val="ro-RO"/>
              </w:rPr>
              <w:t xml:space="preserve"> se utilizează profilele de consum stabilite de distribuitori</w:t>
            </w:r>
            <w:r w:rsidR="00FD1867" w:rsidRPr="006958F8">
              <w:rPr>
                <w:lang w:val="ro-RO"/>
              </w:rPr>
              <w:t>.</w:t>
            </w:r>
          </w:p>
        </w:tc>
      </w:tr>
      <w:tr w:rsidR="00C3271F" w:rsidRPr="006C4E89" w14:paraId="7AD1150B" w14:textId="77777777" w:rsidTr="00994601">
        <w:tc>
          <w:tcPr>
            <w:tcW w:w="828" w:type="dxa"/>
          </w:tcPr>
          <w:p w14:paraId="62CA14E2" w14:textId="77777777" w:rsidR="00C3271F" w:rsidRPr="006C4E89" w:rsidRDefault="001E25B2" w:rsidP="00BC0664">
            <w:pPr>
              <w:tabs>
                <w:tab w:val="left" w:pos="8640"/>
                <w:tab w:val="left" w:pos="9000"/>
              </w:tabs>
              <w:jc w:val="both"/>
              <w:rPr>
                <w:lang w:val="ro-RO"/>
              </w:rPr>
            </w:pPr>
            <w:r>
              <w:rPr>
                <w:lang w:val="ro-RO"/>
              </w:rPr>
              <w:t>20</w:t>
            </w:r>
          </w:p>
        </w:tc>
        <w:tc>
          <w:tcPr>
            <w:tcW w:w="1438" w:type="dxa"/>
          </w:tcPr>
          <w:p w14:paraId="7D900454" w14:textId="77777777" w:rsidR="00C3271F" w:rsidRDefault="00C3271F" w:rsidP="00BC0664">
            <w:pPr>
              <w:tabs>
                <w:tab w:val="left" w:pos="8640"/>
                <w:tab w:val="left" w:pos="9000"/>
              </w:tabs>
              <w:jc w:val="both"/>
              <w:rPr>
                <w:lang w:val="ro-RO"/>
              </w:rPr>
            </w:pPr>
            <w:r>
              <w:rPr>
                <w:lang w:val="ro-RO"/>
              </w:rPr>
              <w:t>Elcen</w:t>
            </w:r>
          </w:p>
        </w:tc>
        <w:tc>
          <w:tcPr>
            <w:tcW w:w="1350" w:type="dxa"/>
          </w:tcPr>
          <w:p w14:paraId="19030FBE" w14:textId="77777777" w:rsidR="00C3271F" w:rsidRPr="00721175" w:rsidRDefault="00C3271F" w:rsidP="00BC0664">
            <w:pPr>
              <w:tabs>
                <w:tab w:val="left" w:pos="8640"/>
                <w:tab w:val="left" w:pos="9000"/>
              </w:tabs>
              <w:jc w:val="both"/>
            </w:pPr>
            <w:r>
              <w:t>Art. 9 lit. a</w:t>
            </w:r>
          </w:p>
        </w:tc>
        <w:tc>
          <w:tcPr>
            <w:tcW w:w="5940" w:type="dxa"/>
          </w:tcPr>
          <w:p w14:paraId="257F9E01" w14:textId="77777777" w:rsidR="00C3271F" w:rsidRPr="00C3271F" w:rsidRDefault="00C3271F" w:rsidP="00C3271F">
            <w:pPr>
              <w:pStyle w:val="yiv2090764762msonormal"/>
              <w:jc w:val="both"/>
            </w:pPr>
            <w:r w:rsidRPr="00C3271F">
              <w:rPr>
                <w:lang w:val="ro-RO"/>
              </w:rPr>
              <w:t>Termenul de 4 zile lucrătoare de la începutul lunii următoare lunii de livrare pentru transmiterea VM aferente UD către producator –cf. art.9, litera a) este mult prea mare în cazul producătorilor ce accesează schema de bonus pentru cogenerare de înaltă eficiență, întrucât există termenul de 10 zile calendaristice pentru transmiterea la ANRE a obligațiilor lunare de raportare (ce includ energia electrică livrată în SEN)-cf.art. 32 din Anexa la Ordinul ANRE 114/2013. Propunem ca termen prima zi lucrătoare, inclusiv să se admită contestații (telefonice) pe timpul lunii de livrare pentru rezolvare operativă.</w:t>
            </w:r>
          </w:p>
        </w:tc>
        <w:tc>
          <w:tcPr>
            <w:tcW w:w="5220" w:type="dxa"/>
          </w:tcPr>
          <w:p w14:paraId="2BDD45C3" w14:textId="515F5F90" w:rsidR="00C3271F" w:rsidRDefault="002F4694" w:rsidP="00EC11A1">
            <w:pPr>
              <w:tabs>
                <w:tab w:val="left" w:pos="8640"/>
                <w:tab w:val="left" w:pos="9000"/>
              </w:tabs>
              <w:jc w:val="both"/>
              <w:rPr>
                <w:lang w:val="ro-RO"/>
              </w:rPr>
            </w:pPr>
            <w:r w:rsidRPr="00AA489D">
              <w:rPr>
                <w:lang w:val="ro-RO"/>
              </w:rPr>
              <w:t xml:space="preserve">Nu </w:t>
            </w:r>
            <w:r w:rsidR="00EC11A1" w:rsidRPr="00AA489D">
              <w:rPr>
                <w:lang w:val="ro-RO"/>
              </w:rPr>
              <w:t>se înţelege</w:t>
            </w:r>
            <w:r w:rsidRPr="00AA489D">
              <w:rPr>
                <w:lang w:val="ro-RO"/>
              </w:rPr>
              <w:t xml:space="preserve"> care este inconvenientul</w:t>
            </w:r>
            <w:r w:rsidR="00344698">
              <w:rPr>
                <w:lang w:val="ro-RO"/>
              </w:rPr>
              <w:t xml:space="preserve"> între cele două termene</w:t>
            </w:r>
            <w:r w:rsidR="00EC11A1">
              <w:rPr>
                <w:lang w:val="ro-RO"/>
              </w:rPr>
              <w:t>.</w:t>
            </w:r>
          </w:p>
          <w:p w14:paraId="62CA028F" w14:textId="77777777" w:rsidR="00EC11A1" w:rsidRPr="006C4E89" w:rsidRDefault="00EC11A1" w:rsidP="00FD1867">
            <w:pPr>
              <w:tabs>
                <w:tab w:val="left" w:pos="8640"/>
                <w:tab w:val="left" w:pos="9000"/>
              </w:tabs>
              <w:jc w:val="both"/>
              <w:rPr>
                <w:lang w:val="ro-RO"/>
              </w:rPr>
            </w:pPr>
            <w:r>
              <w:rPr>
                <w:lang w:val="ro-RO"/>
              </w:rPr>
              <w:t>Contestaţii telefonice şi corecţii operative pe timpul lunii de livrare pot fi prevăzute</w:t>
            </w:r>
            <w:r w:rsidR="00FD1867">
              <w:rPr>
                <w:lang w:val="ro-RO"/>
              </w:rPr>
              <w:t>, după caz,</w:t>
            </w:r>
            <w:r>
              <w:rPr>
                <w:lang w:val="ro-RO"/>
              </w:rPr>
              <w:t xml:space="preserve"> în procedurile specifice.</w:t>
            </w:r>
          </w:p>
        </w:tc>
      </w:tr>
      <w:tr w:rsidR="00BC0664" w:rsidRPr="006C4E89" w14:paraId="1E8796C9" w14:textId="77777777" w:rsidTr="00994601">
        <w:tc>
          <w:tcPr>
            <w:tcW w:w="828" w:type="dxa"/>
          </w:tcPr>
          <w:p w14:paraId="422132D1" w14:textId="77777777" w:rsidR="00BC0664" w:rsidRPr="006C4E89" w:rsidRDefault="001E25B2" w:rsidP="00BC0664">
            <w:pPr>
              <w:tabs>
                <w:tab w:val="left" w:pos="8640"/>
                <w:tab w:val="left" w:pos="9000"/>
              </w:tabs>
              <w:jc w:val="both"/>
              <w:rPr>
                <w:lang w:val="ro-RO"/>
              </w:rPr>
            </w:pPr>
            <w:r>
              <w:rPr>
                <w:lang w:val="ro-RO"/>
              </w:rPr>
              <w:lastRenderedPageBreak/>
              <w:t>21</w:t>
            </w:r>
          </w:p>
        </w:tc>
        <w:tc>
          <w:tcPr>
            <w:tcW w:w="1438" w:type="dxa"/>
          </w:tcPr>
          <w:p w14:paraId="0EA76474" w14:textId="77777777" w:rsidR="00BC0664" w:rsidRPr="006C4E89" w:rsidRDefault="00BC0664" w:rsidP="00BC0664">
            <w:pPr>
              <w:tabs>
                <w:tab w:val="left" w:pos="8640"/>
                <w:tab w:val="left" w:pos="9000"/>
              </w:tabs>
              <w:jc w:val="both"/>
              <w:rPr>
                <w:lang w:val="ro-RO"/>
              </w:rPr>
            </w:pPr>
            <w:r>
              <w:rPr>
                <w:lang w:val="ro-RO"/>
              </w:rPr>
              <w:t>Delgaz</w:t>
            </w:r>
          </w:p>
        </w:tc>
        <w:tc>
          <w:tcPr>
            <w:tcW w:w="1350" w:type="dxa"/>
          </w:tcPr>
          <w:p w14:paraId="46C57887" w14:textId="77777777" w:rsidR="00BC0664" w:rsidRPr="00721175" w:rsidRDefault="00721175" w:rsidP="00BC0664">
            <w:pPr>
              <w:tabs>
                <w:tab w:val="left" w:pos="8640"/>
                <w:tab w:val="left" w:pos="9000"/>
              </w:tabs>
              <w:jc w:val="both"/>
              <w:rPr>
                <w:lang w:val="ro-RO"/>
              </w:rPr>
            </w:pPr>
            <w:r w:rsidRPr="00721175">
              <w:t>ART.9  lit.a), c), d) i.3</w:t>
            </w:r>
          </w:p>
        </w:tc>
        <w:tc>
          <w:tcPr>
            <w:tcW w:w="5940" w:type="dxa"/>
          </w:tcPr>
          <w:p w14:paraId="20ADAA56" w14:textId="77777777" w:rsidR="00BC0664" w:rsidRPr="00BA25F4" w:rsidRDefault="00BC0664" w:rsidP="00BC0664">
            <w:pPr>
              <w:jc w:val="both"/>
            </w:pPr>
            <w:r w:rsidRPr="00BA25F4">
              <w:t>Propunem reformularea:</w:t>
            </w:r>
          </w:p>
          <w:p w14:paraId="416C702C" w14:textId="77777777" w:rsidR="00BC0664" w:rsidRPr="00BA25F4" w:rsidRDefault="00BC0664" w:rsidP="00BC0664">
            <w:pPr>
              <w:jc w:val="both"/>
            </w:pPr>
          </w:p>
          <w:p w14:paraId="78181409" w14:textId="77777777" w:rsidR="00BC0664" w:rsidRPr="00BA25F4" w:rsidRDefault="00BC0664" w:rsidP="00BC0664">
            <w:pPr>
              <w:jc w:val="both"/>
            </w:pPr>
            <w:r w:rsidRPr="00BA25F4">
              <w:t xml:space="preserve">Art. 9 - Pentru determinarea VM utilizate în procesul de decontare prevăzut de Regulile PE şi PRE, OM, OR, OMEPA, OPE, ODPE, PPE şi PRE desfăşoară următoarele activităţi, rezultate din atribuţiile ce le revin: </w:t>
            </w:r>
          </w:p>
          <w:p w14:paraId="4EC5851F" w14:textId="77777777" w:rsidR="00BC0664" w:rsidRPr="00BA25F4" w:rsidRDefault="00BC0664" w:rsidP="00BC0664">
            <w:pPr>
              <w:jc w:val="both"/>
            </w:pPr>
            <w:r w:rsidRPr="00BA25F4">
              <w:t>a)</w:t>
            </w:r>
            <w:r w:rsidRPr="00BA25F4">
              <w:tab/>
              <w:t xml:space="preserve">în termen de 4 zile lucrătoare de la începutul lunii următoare lunii de livrare, OM transmit către producător, OR, </w:t>
            </w:r>
            <w:r w:rsidRPr="00BA25F4">
              <w:rPr>
                <w:b/>
                <w:strike/>
              </w:rPr>
              <w:t>PRE</w:t>
            </w:r>
            <w:r w:rsidRPr="00BA25F4">
              <w:t xml:space="preserve"> şi OMEPA, pe măsură ce datele sunt disponibile, VM aferente UD;</w:t>
            </w:r>
          </w:p>
          <w:p w14:paraId="0A90C6D0" w14:textId="77777777" w:rsidR="00BC0664" w:rsidRPr="00BA25F4" w:rsidRDefault="00BC0664" w:rsidP="00BC0664">
            <w:pPr>
              <w:jc w:val="both"/>
            </w:pPr>
            <w:r w:rsidRPr="00BA25F4">
              <w:t>b)</w:t>
            </w:r>
            <w:r w:rsidRPr="00BA25F4">
              <w:tab/>
              <w:t>…</w:t>
            </w:r>
          </w:p>
          <w:p w14:paraId="6F27D727" w14:textId="77777777" w:rsidR="00BC0664" w:rsidRPr="00BA25F4" w:rsidRDefault="00BC0664" w:rsidP="00BC0664">
            <w:pPr>
              <w:jc w:val="both"/>
            </w:pPr>
            <w:r w:rsidRPr="00BA25F4">
              <w:t>c)</w:t>
            </w:r>
            <w:r w:rsidRPr="00BA25F4">
              <w:tab/>
              <w:t xml:space="preserve">în termen de 8 zile lucrătoare de la începutul lunii următoare lunii de livrare, OM transmit către producător, furnizor, </w:t>
            </w:r>
            <w:r w:rsidRPr="00BA25F4">
              <w:rPr>
                <w:b/>
                <w:strike/>
              </w:rPr>
              <w:t>PRE</w:t>
            </w:r>
            <w:r w:rsidRPr="00BA25F4">
              <w:t xml:space="preserve"> și OR, pe măsură ce datele sunt disponibile, VM aferente consumului, producţiei nedispecerizabile şi schimburilor între reţele;</w:t>
            </w:r>
          </w:p>
          <w:p w14:paraId="6675D8D8" w14:textId="77777777" w:rsidR="00BC0664" w:rsidRPr="00BA25F4" w:rsidRDefault="00BC0664" w:rsidP="00BC0664">
            <w:pPr>
              <w:jc w:val="both"/>
            </w:pPr>
            <w:r w:rsidRPr="00BA25F4">
              <w:t>d)</w:t>
            </w:r>
            <w:r w:rsidRPr="00BA25F4">
              <w:tab/>
              <w:t>în termen de 10 zile lucrătoare de la începutul lunii următoare lunii de livrare, pe baza VM aferente producţiei, consumului, energiei electrice livrate către alte reţele şi energiei electrice primite din alte reţele, OR:</w:t>
            </w:r>
          </w:p>
          <w:p w14:paraId="520CC30A" w14:textId="77777777" w:rsidR="00BC0664" w:rsidRPr="00BA25F4" w:rsidRDefault="00BC0664" w:rsidP="00BC0664">
            <w:pPr>
              <w:jc w:val="both"/>
            </w:pPr>
            <w:r w:rsidRPr="00BA25F4">
              <w:t>i. determină, conform reglementărilor aplicabile, următoarele date agregate aferente zonei proprii de licenţă:</w:t>
            </w:r>
          </w:p>
          <w:p w14:paraId="4EA3380A" w14:textId="77777777" w:rsidR="00BC0664" w:rsidRPr="00BA25F4" w:rsidRDefault="00BC0664" w:rsidP="00BC0664">
            <w:pPr>
              <w:jc w:val="both"/>
            </w:pPr>
            <w:r w:rsidRPr="00BA25F4">
              <w:t>1.</w:t>
            </w:r>
            <w:r w:rsidRPr="00BA25F4">
              <w:tab/>
              <w:t>consumul aferent fiecărui furnizor, pe fiecare ID;</w:t>
            </w:r>
          </w:p>
          <w:p w14:paraId="66A9B691" w14:textId="77777777" w:rsidR="00BC0664" w:rsidRPr="00BA25F4" w:rsidRDefault="00BC0664" w:rsidP="00BC0664">
            <w:pPr>
              <w:jc w:val="both"/>
            </w:pPr>
            <w:r w:rsidRPr="00BA25F4">
              <w:t>2.</w:t>
            </w:r>
            <w:r w:rsidRPr="00BA25F4">
              <w:tab/>
              <w:t>producția aferentă fiecărui producător, pe fiecare ID;</w:t>
            </w:r>
          </w:p>
          <w:p w14:paraId="17CDB7D6" w14:textId="77777777" w:rsidR="00BC0664" w:rsidRPr="00BA25F4" w:rsidRDefault="00BC0664" w:rsidP="00BC0664">
            <w:pPr>
              <w:jc w:val="both"/>
              <w:rPr>
                <w:b/>
                <w:strike/>
              </w:rPr>
            </w:pPr>
            <w:r w:rsidRPr="00BA25F4">
              <w:t>3.</w:t>
            </w:r>
            <w:r w:rsidRPr="00BA25F4">
              <w:tab/>
            </w:r>
            <w:r w:rsidRPr="00BA25F4">
              <w:rPr>
                <w:b/>
                <w:strike/>
              </w:rPr>
              <w:t xml:space="preserve">valorile agregate ale consumului, respectiv producţiei aferente fiecărei PRE, pe fiecare ID; </w:t>
            </w:r>
          </w:p>
          <w:p w14:paraId="4A125A71" w14:textId="77777777" w:rsidR="00BC0664" w:rsidRPr="00BA25F4" w:rsidRDefault="00BC0664" w:rsidP="00BC0664">
            <w:pPr>
              <w:jc w:val="both"/>
            </w:pPr>
            <w:r w:rsidRPr="00BA25F4">
              <w:t>4.</w:t>
            </w:r>
            <w:r w:rsidRPr="00BA25F4">
              <w:tab/>
              <w:t>consumul, respectiv producţia netă pe fiecare ID;</w:t>
            </w:r>
          </w:p>
          <w:p w14:paraId="3D2488C1" w14:textId="77777777" w:rsidR="00BC0664" w:rsidRPr="00BA25F4" w:rsidRDefault="00BC0664" w:rsidP="00BC0664">
            <w:pPr>
              <w:jc w:val="both"/>
            </w:pPr>
            <w:r w:rsidRPr="00BA25F4">
              <w:t>5.</w:t>
            </w:r>
            <w:r w:rsidRPr="00BA25F4">
              <w:tab/>
              <w:t>CPT  al reţelei, pe fiecare ID;</w:t>
            </w:r>
          </w:p>
          <w:p w14:paraId="3D9F1693" w14:textId="77777777" w:rsidR="00BC0664" w:rsidRPr="00BA25F4" w:rsidRDefault="00BC0664" w:rsidP="00BC0664">
            <w:pPr>
              <w:jc w:val="both"/>
            </w:pPr>
            <w:r w:rsidRPr="00BA25F4">
              <w:t>ii.  verifică corelarea VM aferente schimburilor între rețele cu OR parteneri;</w:t>
            </w:r>
          </w:p>
          <w:p w14:paraId="1B31E3AA" w14:textId="77777777" w:rsidR="00BC0664" w:rsidRPr="00BA25F4" w:rsidRDefault="00BC0664" w:rsidP="00BC0664">
            <w:pPr>
              <w:jc w:val="both"/>
            </w:pPr>
            <w:r w:rsidRPr="00BA25F4">
              <w:t>iii. verifică închiderea bilanţului fizic pe zona proprie de licenţă;</w:t>
            </w:r>
          </w:p>
          <w:p w14:paraId="63F7B790" w14:textId="77777777" w:rsidR="00BC0664" w:rsidRDefault="00BC0664" w:rsidP="00BC0664">
            <w:pPr>
              <w:jc w:val="both"/>
            </w:pPr>
            <w:r w:rsidRPr="00BA25F4">
              <w:t>iv.  transmit OMEPA datele agregate determinate conform pct. i), pe măsură ce acestea sunt disponibile.</w:t>
            </w:r>
          </w:p>
          <w:p w14:paraId="314A021B" w14:textId="77777777" w:rsidR="00BC0664" w:rsidRPr="0034567D" w:rsidRDefault="00BC0664" w:rsidP="00BC0664">
            <w:pPr>
              <w:jc w:val="both"/>
              <w:rPr>
                <w:b/>
                <w:u w:val="single"/>
              </w:rPr>
            </w:pPr>
            <w:r>
              <w:t xml:space="preserve"> </w:t>
            </w:r>
            <w:r w:rsidRPr="0034567D">
              <w:rPr>
                <w:b/>
                <w:u w:val="single"/>
              </w:rPr>
              <w:t>6. nou</w:t>
            </w:r>
          </w:p>
          <w:p w14:paraId="7F3F83C5" w14:textId="77777777" w:rsidR="00BC0664" w:rsidRDefault="00BC0664" w:rsidP="00BC0664">
            <w:pPr>
              <w:jc w:val="both"/>
              <w:rPr>
                <w:b/>
                <w:u w:val="single"/>
              </w:rPr>
            </w:pPr>
            <w:r>
              <w:rPr>
                <w:b/>
                <w:u w:val="single"/>
              </w:rPr>
              <w:lastRenderedPageBreak/>
              <w:t>T</w:t>
            </w:r>
            <w:r w:rsidRPr="0034567D">
              <w:rPr>
                <w:b/>
                <w:u w:val="single"/>
              </w:rPr>
              <w:t xml:space="preserve">ermenele </w:t>
            </w:r>
            <w:r>
              <w:rPr>
                <w:b/>
                <w:u w:val="single"/>
              </w:rPr>
              <w:t xml:space="preserve">din prezentul ordin, sunt considerate de bază, în cazul în care există alte prevederi contrare în reglementări aprobate anterior. </w:t>
            </w:r>
          </w:p>
          <w:p w14:paraId="42AF2516" w14:textId="77777777" w:rsidR="00BC0664" w:rsidRDefault="00BC0664" w:rsidP="00BC0664">
            <w:pPr>
              <w:jc w:val="both"/>
              <w:rPr>
                <w:b/>
                <w:u w:val="single"/>
              </w:rPr>
            </w:pPr>
          </w:p>
          <w:p w14:paraId="542E9508" w14:textId="77777777" w:rsidR="00BC0664" w:rsidRPr="00BA25F4" w:rsidRDefault="00BC0664" w:rsidP="00BC0664">
            <w:pPr>
              <w:jc w:val="both"/>
            </w:pPr>
            <w:r w:rsidRPr="00BA25F4">
              <w:t xml:space="preserve">Nu este justificată, necesitatea determinarii si transmiterii de catre OM/OR a datelor de consum, respectiv de productie, pentru fiecare PRE în </w:t>
            </w:r>
            <w:proofErr w:type="gramStart"/>
            <w:r w:rsidRPr="00BA25F4">
              <w:t>parte,  atât</w:t>
            </w:r>
            <w:proofErr w:type="gramEnd"/>
            <w:r w:rsidRPr="00BA25F4">
              <w:t xml:space="preserve"> timp cât unele lucruri și reguli merg bine în prezent. </w:t>
            </w:r>
          </w:p>
          <w:p w14:paraId="1A183E28" w14:textId="77777777" w:rsidR="00BC0664" w:rsidRPr="00BA25F4" w:rsidRDefault="00BC0664" w:rsidP="00BC0664">
            <w:pPr>
              <w:jc w:val="both"/>
            </w:pPr>
            <w:r w:rsidRPr="00BA25F4">
              <w:t>De reținut este că o PRE poate avea în componență titulari de licență din toată țara- prin urmare este irelevant ca să primească de la fiecare OM/OR aceste informații, care ulterior ar trebui agregate de PRE pentru a avea consumul si productia la nivel de PRE.</w:t>
            </w:r>
          </w:p>
          <w:p w14:paraId="2F154DBD" w14:textId="77777777" w:rsidR="00BC0664" w:rsidRPr="00BA25F4" w:rsidRDefault="00BC0664" w:rsidP="00BC0664">
            <w:pPr>
              <w:jc w:val="both"/>
            </w:pPr>
          </w:p>
          <w:p w14:paraId="5F5410E4" w14:textId="77777777" w:rsidR="00BC0664" w:rsidRDefault="00BC0664" w:rsidP="00BC0664">
            <w:pPr>
              <w:jc w:val="both"/>
            </w:pPr>
            <w:r w:rsidRPr="00BA25F4">
              <w:t xml:space="preserve">Datele de consum și producție pe fiecare </w:t>
            </w:r>
            <w:proofErr w:type="gramStart"/>
            <w:r w:rsidRPr="00BA25F4">
              <w:t>PRE,  se</w:t>
            </w:r>
            <w:proofErr w:type="gramEnd"/>
            <w:r w:rsidRPr="00BA25F4">
              <w:t xml:space="preserve"> determină în prezent (și este un lucru care funcționează foarte bine) prin agregarea datelor direct de pe site-ul OMEPA Transelectrica ( Transelectrica rulează bilanțul energetic pe fiecare PRE în parte, pe fiecare zonă de distribuție – și acest lucru se face în urma actualizării în sistemul OMEPA a tuturor anexelor de intrare - iesire din PRE, anexe initiate de către PRE-uri si depuse la Transelectrica, tocmai în acest scop).</w:t>
            </w:r>
          </w:p>
          <w:p w14:paraId="3718F4BD" w14:textId="77777777" w:rsidR="003C3C4C" w:rsidRPr="00BA25F4" w:rsidRDefault="003C3C4C" w:rsidP="00BC0664">
            <w:pPr>
              <w:jc w:val="both"/>
            </w:pPr>
          </w:p>
          <w:p w14:paraId="5371BE71" w14:textId="77777777" w:rsidR="003C3C4C" w:rsidRDefault="003C3C4C" w:rsidP="003C3C4C">
            <w:r>
              <w:t>Necesară corelarea termenelor pentru piata angro.</w:t>
            </w:r>
          </w:p>
          <w:p w14:paraId="4DA3CF57" w14:textId="77777777" w:rsidR="00BC0664" w:rsidRPr="00BA25F4" w:rsidRDefault="00BC0664" w:rsidP="00BC0664">
            <w:pPr>
              <w:jc w:val="both"/>
            </w:pPr>
          </w:p>
        </w:tc>
        <w:tc>
          <w:tcPr>
            <w:tcW w:w="5220" w:type="dxa"/>
          </w:tcPr>
          <w:p w14:paraId="205611BA" w14:textId="77777777" w:rsidR="00BC0664" w:rsidRDefault="00BC0664" w:rsidP="00BC0664">
            <w:pPr>
              <w:tabs>
                <w:tab w:val="left" w:pos="8640"/>
                <w:tab w:val="left" w:pos="9000"/>
              </w:tabs>
              <w:jc w:val="both"/>
              <w:rPr>
                <w:lang w:val="ro-RO"/>
              </w:rPr>
            </w:pPr>
          </w:p>
          <w:p w14:paraId="20F2CD3C" w14:textId="77777777" w:rsidR="00206063" w:rsidRDefault="00206063" w:rsidP="00BC0664">
            <w:pPr>
              <w:tabs>
                <w:tab w:val="left" w:pos="8640"/>
                <w:tab w:val="left" w:pos="9000"/>
              </w:tabs>
              <w:jc w:val="both"/>
              <w:rPr>
                <w:lang w:val="ro-RO"/>
              </w:rPr>
            </w:pPr>
          </w:p>
          <w:p w14:paraId="4F60199D" w14:textId="0562EE31" w:rsidR="00206063" w:rsidRDefault="00EC11A1" w:rsidP="00BC0664">
            <w:pPr>
              <w:tabs>
                <w:tab w:val="left" w:pos="8640"/>
                <w:tab w:val="left" w:pos="9000"/>
              </w:tabs>
              <w:jc w:val="both"/>
              <w:rPr>
                <w:lang w:val="ro-RO"/>
              </w:rPr>
            </w:pPr>
            <w:r>
              <w:rPr>
                <w:lang w:val="ro-RO"/>
              </w:rPr>
              <w:t>S-a eliminat transmiterea de către OM a datelor la PRE</w:t>
            </w:r>
            <w:r w:rsidR="00D45932">
              <w:rPr>
                <w:lang w:val="ro-RO"/>
              </w:rPr>
              <w:t xml:space="preserve"> la lit.a)</w:t>
            </w:r>
            <w:r>
              <w:rPr>
                <w:lang w:val="ro-RO"/>
              </w:rPr>
              <w:t xml:space="preserve">. </w:t>
            </w:r>
          </w:p>
          <w:p w14:paraId="65BC38BC" w14:textId="52E1FD97" w:rsidR="00D45932" w:rsidRDefault="00EC11A1" w:rsidP="00BC0664">
            <w:pPr>
              <w:tabs>
                <w:tab w:val="left" w:pos="8640"/>
                <w:tab w:val="left" w:pos="9000"/>
              </w:tabs>
              <w:jc w:val="both"/>
              <w:rPr>
                <w:lang w:val="ro-RO"/>
              </w:rPr>
            </w:pPr>
            <w:r>
              <w:rPr>
                <w:lang w:val="ro-RO"/>
              </w:rPr>
              <w:t>Agregarea VM pe</w:t>
            </w:r>
            <w:r w:rsidR="00D45932">
              <w:rPr>
                <w:lang w:val="ro-RO"/>
              </w:rPr>
              <w:t>ntru</w:t>
            </w:r>
            <w:r>
              <w:rPr>
                <w:lang w:val="ro-RO"/>
              </w:rPr>
              <w:t xml:space="preserve"> fiecare PRE se face de către OR pentru zona proprie de licenţă</w:t>
            </w:r>
            <w:r w:rsidR="00D45932">
              <w:rPr>
                <w:lang w:val="ro-RO"/>
              </w:rPr>
              <w:t>, la fel ca în prezent,  conform prevederilor Ordinului ANRE nr. 115/2014.</w:t>
            </w:r>
          </w:p>
          <w:p w14:paraId="34C380E4" w14:textId="42CA7860" w:rsidR="00EC11A1" w:rsidRDefault="00D45932" w:rsidP="00BC0664">
            <w:pPr>
              <w:tabs>
                <w:tab w:val="left" w:pos="8640"/>
                <w:tab w:val="left" w:pos="9000"/>
              </w:tabs>
              <w:jc w:val="both"/>
              <w:rPr>
                <w:lang w:val="ro-RO"/>
              </w:rPr>
            </w:pPr>
            <w:r>
              <w:rPr>
                <w:lang w:val="ro-RO"/>
              </w:rPr>
              <w:t>Faptul că OMEPA efectuează aceste agregări pe zone de licență nu exonerează OR de obligația deținută potrivit reglementărilor în vigoare.</w:t>
            </w:r>
          </w:p>
          <w:p w14:paraId="4B347109" w14:textId="77777777" w:rsidR="00206063" w:rsidRDefault="00206063" w:rsidP="00BC0664">
            <w:pPr>
              <w:tabs>
                <w:tab w:val="left" w:pos="8640"/>
                <w:tab w:val="left" w:pos="9000"/>
              </w:tabs>
              <w:jc w:val="both"/>
              <w:rPr>
                <w:lang w:val="ro-RO"/>
              </w:rPr>
            </w:pPr>
          </w:p>
          <w:p w14:paraId="1847E428" w14:textId="77777777" w:rsidR="00206063" w:rsidRDefault="00206063" w:rsidP="00BC0664">
            <w:pPr>
              <w:tabs>
                <w:tab w:val="left" w:pos="8640"/>
                <w:tab w:val="left" w:pos="9000"/>
              </w:tabs>
              <w:jc w:val="both"/>
              <w:rPr>
                <w:lang w:val="ro-RO"/>
              </w:rPr>
            </w:pPr>
          </w:p>
          <w:p w14:paraId="31DFC8AC" w14:textId="77777777" w:rsidR="00AA489D" w:rsidRDefault="00AA489D" w:rsidP="00BC0664">
            <w:pPr>
              <w:tabs>
                <w:tab w:val="left" w:pos="8640"/>
                <w:tab w:val="left" w:pos="9000"/>
              </w:tabs>
              <w:jc w:val="both"/>
              <w:rPr>
                <w:lang w:val="ro-RO"/>
              </w:rPr>
            </w:pPr>
          </w:p>
          <w:p w14:paraId="4013B976" w14:textId="77777777" w:rsidR="00AA489D" w:rsidRDefault="00AA489D" w:rsidP="00BC0664">
            <w:pPr>
              <w:tabs>
                <w:tab w:val="left" w:pos="8640"/>
                <w:tab w:val="left" w:pos="9000"/>
              </w:tabs>
              <w:jc w:val="both"/>
              <w:rPr>
                <w:lang w:val="ro-RO"/>
              </w:rPr>
            </w:pPr>
          </w:p>
          <w:p w14:paraId="4EBBE255" w14:textId="77777777" w:rsidR="00AA489D" w:rsidRDefault="00AA489D" w:rsidP="00BC0664">
            <w:pPr>
              <w:tabs>
                <w:tab w:val="left" w:pos="8640"/>
                <w:tab w:val="left" w:pos="9000"/>
              </w:tabs>
              <w:jc w:val="both"/>
              <w:rPr>
                <w:lang w:val="ro-RO"/>
              </w:rPr>
            </w:pPr>
          </w:p>
          <w:p w14:paraId="6406551F" w14:textId="77777777" w:rsidR="00AA489D" w:rsidRDefault="00AA489D" w:rsidP="00BC0664">
            <w:pPr>
              <w:tabs>
                <w:tab w:val="left" w:pos="8640"/>
                <w:tab w:val="left" w:pos="9000"/>
              </w:tabs>
              <w:jc w:val="both"/>
              <w:rPr>
                <w:lang w:val="ro-RO"/>
              </w:rPr>
            </w:pPr>
          </w:p>
          <w:p w14:paraId="47A56189" w14:textId="77777777" w:rsidR="00AA489D" w:rsidRDefault="00AA489D" w:rsidP="00BC0664">
            <w:pPr>
              <w:tabs>
                <w:tab w:val="left" w:pos="8640"/>
                <w:tab w:val="left" w:pos="9000"/>
              </w:tabs>
              <w:jc w:val="both"/>
              <w:rPr>
                <w:lang w:val="ro-RO"/>
              </w:rPr>
            </w:pPr>
          </w:p>
          <w:p w14:paraId="2FAEF3CF" w14:textId="77777777" w:rsidR="00AA489D" w:rsidRDefault="00AA489D" w:rsidP="00BC0664">
            <w:pPr>
              <w:tabs>
                <w:tab w:val="left" w:pos="8640"/>
                <w:tab w:val="left" w:pos="9000"/>
              </w:tabs>
              <w:jc w:val="both"/>
              <w:rPr>
                <w:lang w:val="ro-RO"/>
              </w:rPr>
            </w:pPr>
          </w:p>
          <w:p w14:paraId="3520EF0F" w14:textId="77777777" w:rsidR="00AA489D" w:rsidRDefault="00AA489D" w:rsidP="00BC0664">
            <w:pPr>
              <w:tabs>
                <w:tab w:val="left" w:pos="8640"/>
                <w:tab w:val="left" w:pos="9000"/>
              </w:tabs>
              <w:jc w:val="both"/>
              <w:rPr>
                <w:lang w:val="ro-RO"/>
              </w:rPr>
            </w:pPr>
          </w:p>
          <w:p w14:paraId="0984D355" w14:textId="77777777" w:rsidR="00AA489D" w:rsidRDefault="00AA489D" w:rsidP="00BC0664">
            <w:pPr>
              <w:tabs>
                <w:tab w:val="left" w:pos="8640"/>
                <w:tab w:val="left" w:pos="9000"/>
              </w:tabs>
              <w:jc w:val="both"/>
              <w:rPr>
                <w:lang w:val="ro-RO"/>
              </w:rPr>
            </w:pPr>
          </w:p>
          <w:p w14:paraId="387DBA70" w14:textId="77777777" w:rsidR="00AA489D" w:rsidRDefault="00AA489D" w:rsidP="00BC0664">
            <w:pPr>
              <w:tabs>
                <w:tab w:val="left" w:pos="8640"/>
                <w:tab w:val="left" w:pos="9000"/>
              </w:tabs>
              <w:jc w:val="both"/>
              <w:rPr>
                <w:lang w:val="ro-RO"/>
              </w:rPr>
            </w:pPr>
          </w:p>
          <w:p w14:paraId="43A9A280" w14:textId="77777777" w:rsidR="00AA489D" w:rsidRDefault="00AA489D" w:rsidP="00BC0664">
            <w:pPr>
              <w:tabs>
                <w:tab w:val="left" w:pos="8640"/>
                <w:tab w:val="left" w:pos="9000"/>
              </w:tabs>
              <w:jc w:val="both"/>
              <w:rPr>
                <w:lang w:val="ro-RO"/>
              </w:rPr>
            </w:pPr>
          </w:p>
          <w:p w14:paraId="0E328548" w14:textId="77777777" w:rsidR="00AA489D" w:rsidRDefault="00AA489D" w:rsidP="00BC0664">
            <w:pPr>
              <w:tabs>
                <w:tab w:val="left" w:pos="8640"/>
                <w:tab w:val="left" w:pos="9000"/>
              </w:tabs>
              <w:jc w:val="both"/>
              <w:rPr>
                <w:lang w:val="ro-RO"/>
              </w:rPr>
            </w:pPr>
          </w:p>
          <w:p w14:paraId="655E3AA5" w14:textId="77777777" w:rsidR="00AA489D" w:rsidRDefault="00AA489D" w:rsidP="00BC0664">
            <w:pPr>
              <w:tabs>
                <w:tab w:val="left" w:pos="8640"/>
                <w:tab w:val="left" w:pos="9000"/>
              </w:tabs>
              <w:jc w:val="both"/>
              <w:rPr>
                <w:lang w:val="ro-RO"/>
              </w:rPr>
            </w:pPr>
          </w:p>
          <w:p w14:paraId="5270B683" w14:textId="77777777" w:rsidR="00AA489D" w:rsidRDefault="00AA489D" w:rsidP="00BC0664">
            <w:pPr>
              <w:tabs>
                <w:tab w:val="left" w:pos="8640"/>
                <w:tab w:val="left" w:pos="9000"/>
              </w:tabs>
              <w:jc w:val="both"/>
              <w:rPr>
                <w:lang w:val="ro-RO"/>
              </w:rPr>
            </w:pPr>
          </w:p>
          <w:p w14:paraId="5DF751ED" w14:textId="77777777" w:rsidR="00AA489D" w:rsidRDefault="00AA489D" w:rsidP="00BC0664">
            <w:pPr>
              <w:tabs>
                <w:tab w:val="left" w:pos="8640"/>
                <w:tab w:val="left" w:pos="9000"/>
              </w:tabs>
              <w:jc w:val="both"/>
              <w:rPr>
                <w:lang w:val="ro-RO"/>
              </w:rPr>
            </w:pPr>
          </w:p>
          <w:p w14:paraId="5CCCD2AF" w14:textId="77777777" w:rsidR="00AA489D" w:rsidRDefault="00AA489D" w:rsidP="00BC0664">
            <w:pPr>
              <w:tabs>
                <w:tab w:val="left" w:pos="8640"/>
                <w:tab w:val="left" w:pos="9000"/>
              </w:tabs>
              <w:jc w:val="both"/>
              <w:rPr>
                <w:lang w:val="ro-RO"/>
              </w:rPr>
            </w:pPr>
          </w:p>
          <w:p w14:paraId="73F1D7CA" w14:textId="77777777" w:rsidR="00AA489D" w:rsidRDefault="00AA489D" w:rsidP="00BC0664">
            <w:pPr>
              <w:tabs>
                <w:tab w:val="left" w:pos="8640"/>
                <w:tab w:val="left" w:pos="9000"/>
              </w:tabs>
              <w:jc w:val="both"/>
              <w:rPr>
                <w:lang w:val="ro-RO"/>
              </w:rPr>
            </w:pPr>
          </w:p>
          <w:p w14:paraId="362FFDB2" w14:textId="77777777" w:rsidR="00AA489D" w:rsidRDefault="00AA489D" w:rsidP="00BC0664">
            <w:pPr>
              <w:tabs>
                <w:tab w:val="left" w:pos="8640"/>
                <w:tab w:val="left" w:pos="9000"/>
              </w:tabs>
              <w:jc w:val="both"/>
              <w:rPr>
                <w:lang w:val="ro-RO"/>
              </w:rPr>
            </w:pPr>
          </w:p>
          <w:p w14:paraId="73F93479" w14:textId="77777777" w:rsidR="00AA489D" w:rsidRDefault="00AA489D" w:rsidP="00BC0664">
            <w:pPr>
              <w:tabs>
                <w:tab w:val="left" w:pos="8640"/>
                <w:tab w:val="left" w:pos="9000"/>
              </w:tabs>
              <w:jc w:val="both"/>
              <w:rPr>
                <w:lang w:val="ro-RO"/>
              </w:rPr>
            </w:pPr>
          </w:p>
          <w:p w14:paraId="1F833CBE" w14:textId="77777777" w:rsidR="00AA489D" w:rsidRDefault="00AA489D" w:rsidP="00BC0664">
            <w:pPr>
              <w:tabs>
                <w:tab w:val="left" w:pos="8640"/>
                <w:tab w:val="left" w:pos="9000"/>
              </w:tabs>
              <w:jc w:val="both"/>
              <w:rPr>
                <w:lang w:val="ro-RO"/>
              </w:rPr>
            </w:pPr>
          </w:p>
          <w:p w14:paraId="1EF4C3C3" w14:textId="77777777" w:rsidR="00AA489D" w:rsidRDefault="00AA489D" w:rsidP="00BC0664">
            <w:pPr>
              <w:tabs>
                <w:tab w:val="left" w:pos="8640"/>
                <w:tab w:val="left" w:pos="9000"/>
              </w:tabs>
              <w:jc w:val="both"/>
              <w:rPr>
                <w:lang w:val="ro-RO"/>
              </w:rPr>
            </w:pPr>
          </w:p>
          <w:p w14:paraId="46574D90" w14:textId="77777777" w:rsidR="00AA489D" w:rsidRDefault="00AA489D" w:rsidP="00BC0664">
            <w:pPr>
              <w:tabs>
                <w:tab w:val="left" w:pos="8640"/>
                <w:tab w:val="left" w:pos="9000"/>
              </w:tabs>
              <w:jc w:val="both"/>
              <w:rPr>
                <w:lang w:val="ro-RO"/>
              </w:rPr>
            </w:pPr>
          </w:p>
          <w:p w14:paraId="46185E6C" w14:textId="77777777" w:rsidR="00AA489D" w:rsidRDefault="00AA489D" w:rsidP="00BC0664">
            <w:pPr>
              <w:tabs>
                <w:tab w:val="left" w:pos="8640"/>
                <w:tab w:val="left" w:pos="9000"/>
              </w:tabs>
              <w:jc w:val="both"/>
              <w:rPr>
                <w:lang w:val="ro-RO"/>
              </w:rPr>
            </w:pPr>
          </w:p>
          <w:p w14:paraId="09440E2E" w14:textId="77777777" w:rsidR="00AA489D" w:rsidRDefault="00AA489D" w:rsidP="00BC0664">
            <w:pPr>
              <w:tabs>
                <w:tab w:val="left" w:pos="8640"/>
                <w:tab w:val="left" w:pos="9000"/>
              </w:tabs>
              <w:jc w:val="both"/>
              <w:rPr>
                <w:lang w:val="ro-RO"/>
              </w:rPr>
            </w:pPr>
          </w:p>
          <w:p w14:paraId="769045A9" w14:textId="77777777" w:rsidR="00AA489D" w:rsidRDefault="00AA489D" w:rsidP="00BC0664">
            <w:pPr>
              <w:tabs>
                <w:tab w:val="left" w:pos="8640"/>
                <w:tab w:val="left" w:pos="9000"/>
              </w:tabs>
              <w:jc w:val="both"/>
              <w:rPr>
                <w:lang w:val="ro-RO"/>
              </w:rPr>
            </w:pPr>
          </w:p>
          <w:p w14:paraId="2221FBE5" w14:textId="77777777" w:rsidR="00AA489D" w:rsidRDefault="00AA489D" w:rsidP="00BC0664">
            <w:pPr>
              <w:tabs>
                <w:tab w:val="left" w:pos="8640"/>
                <w:tab w:val="left" w:pos="9000"/>
              </w:tabs>
              <w:jc w:val="both"/>
              <w:rPr>
                <w:lang w:val="ro-RO"/>
              </w:rPr>
            </w:pPr>
          </w:p>
          <w:p w14:paraId="31524DD6" w14:textId="77777777" w:rsidR="00AA489D" w:rsidRDefault="00AA489D" w:rsidP="00BC0664">
            <w:pPr>
              <w:tabs>
                <w:tab w:val="left" w:pos="8640"/>
                <w:tab w:val="left" w:pos="9000"/>
              </w:tabs>
              <w:jc w:val="both"/>
              <w:rPr>
                <w:lang w:val="ro-RO"/>
              </w:rPr>
            </w:pPr>
          </w:p>
          <w:p w14:paraId="4FD8E60D" w14:textId="77777777" w:rsidR="00AA489D" w:rsidRDefault="00AA489D" w:rsidP="00BC0664">
            <w:pPr>
              <w:tabs>
                <w:tab w:val="left" w:pos="8640"/>
                <w:tab w:val="left" w:pos="9000"/>
              </w:tabs>
              <w:jc w:val="both"/>
              <w:rPr>
                <w:lang w:val="ro-RO"/>
              </w:rPr>
            </w:pPr>
          </w:p>
          <w:p w14:paraId="14EF29C6" w14:textId="77777777" w:rsidR="00AA489D" w:rsidRDefault="00AA489D" w:rsidP="00BC0664">
            <w:pPr>
              <w:tabs>
                <w:tab w:val="left" w:pos="8640"/>
                <w:tab w:val="left" w:pos="9000"/>
              </w:tabs>
              <w:jc w:val="both"/>
              <w:rPr>
                <w:lang w:val="ro-RO"/>
              </w:rPr>
            </w:pPr>
          </w:p>
          <w:p w14:paraId="77E27C3D" w14:textId="77777777" w:rsidR="00AA489D" w:rsidRDefault="00AA489D" w:rsidP="00BC0664">
            <w:pPr>
              <w:tabs>
                <w:tab w:val="left" w:pos="8640"/>
                <w:tab w:val="left" w:pos="9000"/>
              </w:tabs>
              <w:jc w:val="both"/>
              <w:rPr>
                <w:lang w:val="ro-RO"/>
              </w:rPr>
            </w:pPr>
          </w:p>
          <w:p w14:paraId="35E147AD" w14:textId="1B571C39" w:rsidR="00AA489D" w:rsidRPr="006C4E89" w:rsidRDefault="00AA489D" w:rsidP="00BC0664">
            <w:pPr>
              <w:tabs>
                <w:tab w:val="left" w:pos="8640"/>
                <w:tab w:val="left" w:pos="9000"/>
              </w:tabs>
              <w:jc w:val="both"/>
              <w:rPr>
                <w:lang w:val="ro-RO"/>
              </w:rPr>
            </w:pPr>
          </w:p>
        </w:tc>
      </w:tr>
      <w:tr w:rsidR="00BC0664" w:rsidRPr="006C4E89" w14:paraId="4BABC097" w14:textId="77777777" w:rsidTr="00994601">
        <w:tc>
          <w:tcPr>
            <w:tcW w:w="828" w:type="dxa"/>
          </w:tcPr>
          <w:p w14:paraId="52B055D0" w14:textId="77777777" w:rsidR="00BC0664" w:rsidRPr="006C4E89" w:rsidRDefault="001E25B2" w:rsidP="00BC0664">
            <w:pPr>
              <w:tabs>
                <w:tab w:val="left" w:pos="8640"/>
                <w:tab w:val="left" w:pos="9000"/>
              </w:tabs>
              <w:jc w:val="both"/>
              <w:rPr>
                <w:lang w:val="ro-RO"/>
              </w:rPr>
            </w:pPr>
            <w:r>
              <w:rPr>
                <w:lang w:val="ro-RO"/>
              </w:rPr>
              <w:lastRenderedPageBreak/>
              <w:t>22</w:t>
            </w:r>
          </w:p>
        </w:tc>
        <w:tc>
          <w:tcPr>
            <w:tcW w:w="1438" w:type="dxa"/>
          </w:tcPr>
          <w:p w14:paraId="51D900A0" w14:textId="77777777" w:rsidR="00BC0664" w:rsidRPr="006C4E89" w:rsidRDefault="00BC0664" w:rsidP="00132A9D">
            <w:pPr>
              <w:tabs>
                <w:tab w:val="left" w:pos="8640"/>
                <w:tab w:val="left" w:pos="9000"/>
              </w:tabs>
              <w:jc w:val="both"/>
              <w:rPr>
                <w:lang w:val="ro-RO"/>
              </w:rPr>
            </w:pPr>
            <w:r w:rsidRPr="006C4E89">
              <w:rPr>
                <w:lang w:val="ro-RO"/>
              </w:rPr>
              <w:t>DEO</w:t>
            </w:r>
          </w:p>
        </w:tc>
        <w:tc>
          <w:tcPr>
            <w:tcW w:w="1350" w:type="dxa"/>
          </w:tcPr>
          <w:p w14:paraId="0CF9E1D4" w14:textId="77777777" w:rsidR="00BC0664" w:rsidRPr="006C4E89" w:rsidRDefault="00BC0664" w:rsidP="00BC0664">
            <w:pPr>
              <w:tabs>
                <w:tab w:val="left" w:pos="8640"/>
                <w:tab w:val="left" w:pos="9000"/>
              </w:tabs>
              <w:jc w:val="both"/>
              <w:rPr>
                <w:lang w:val="ro-RO"/>
              </w:rPr>
            </w:pPr>
            <w:r w:rsidRPr="006C4E89">
              <w:rPr>
                <w:lang w:val="ro-RO"/>
              </w:rPr>
              <w:t>Art. 9 lit. c</w:t>
            </w:r>
          </w:p>
        </w:tc>
        <w:tc>
          <w:tcPr>
            <w:tcW w:w="5940" w:type="dxa"/>
          </w:tcPr>
          <w:p w14:paraId="6959447A" w14:textId="77777777" w:rsidR="00BC0664" w:rsidRPr="006C4E89" w:rsidRDefault="00BC0664" w:rsidP="00BC0664">
            <w:pPr>
              <w:jc w:val="both"/>
              <w:rPr>
                <w:bCs/>
                <w:lang w:val="ro-RO"/>
              </w:rPr>
            </w:pPr>
            <w:r w:rsidRPr="006C4E89">
              <w:rPr>
                <w:lang w:val="es-ES_tradnl"/>
              </w:rPr>
              <w:t>Propunere completare text:</w:t>
            </w:r>
          </w:p>
          <w:p w14:paraId="20A4DA95" w14:textId="77777777" w:rsidR="00BC0664" w:rsidRPr="006C4E89" w:rsidRDefault="00BC0664" w:rsidP="00BC0664">
            <w:pPr>
              <w:jc w:val="both"/>
              <w:rPr>
                <w:bCs/>
                <w:i/>
                <w:lang w:val="ro-RO"/>
              </w:rPr>
            </w:pPr>
            <w:r w:rsidRPr="006C4E89">
              <w:rPr>
                <w:i/>
                <w:lang w:val="es-ES_tradnl"/>
              </w:rPr>
              <w:t>“</w:t>
            </w:r>
            <w:r w:rsidRPr="006C4E89">
              <w:rPr>
                <w:i/>
              </w:rPr>
              <w:t>în termen de 8 zile lucrătoare de la începutul lunii următoare lunii de livrare, OM transmit către producător, furnizor, PRE</w:t>
            </w:r>
            <w:r w:rsidRPr="006C4E89">
              <w:rPr>
                <w:i/>
                <w:color w:val="FF0000"/>
              </w:rPr>
              <w:t>, OMEPA</w:t>
            </w:r>
            <w:r w:rsidRPr="006C4E89">
              <w:rPr>
                <w:i/>
              </w:rPr>
              <w:t xml:space="preserve"> și OR, pe măsură ce datele sunt disponibile, VM aferente consumului, producţiei nedispecerizabile şi schimburilor între reţele;</w:t>
            </w:r>
            <w:r w:rsidRPr="006C4E89">
              <w:rPr>
                <w:bCs/>
                <w:i/>
                <w:lang w:val="ro-RO"/>
              </w:rPr>
              <w:t>”</w:t>
            </w:r>
          </w:p>
          <w:p w14:paraId="6F624CEF" w14:textId="77777777" w:rsidR="00BC0664" w:rsidRPr="006C4E89" w:rsidRDefault="00BC0664" w:rsidP="00BC0664">
            <w:pPr>
              <w:jc w:val="both"/>
              <w:rPr>
                <w:lang w:val="ro-RO"/>
              </w:rPr>
            </w:pPr>
          </w:p>
          <w:p w14:paraId="292E5F9E" w14:textId="77777777" w:rsidR="00BC0664" w:rsidRPr="006C4E89" w:rsidRDefault="00BC0664" w:rsidP="00BC0664">
            <w:pPr>
              <w:jc w:val="both"/>
              <w:rPr>
                <w:bCs/>
                <w:lang w:val="ro-RO"/>
              </w:rPr>
            </w:pPr>
            <w:r w:rsidRPr="006C4E89">
              <w:rPr>
                <w:bCs/>
                <w:lang w:val="ro-RO"/>
              </w:rPr>
              <w:t>Din textul initial a fost omisa OMEPA, care are in responsabilitate determinarea marimilor la nivel national descrise in Art. 9, Lit. e) si Art. 10</w:t>
            </w:r>
          </w:p>
        </w:tc>
        <w:tc>
          <w:tcPr>
            <w:tcW w:w="5220" w:type="dxa"/>
          </w:tcPr>
          <w:p w14:paraId="7316EE5D" w14:textId="77A4C321" w:rsidR="00BC0664" w:rsidRDefault="00BC0664" w:rsidP="007D3538">
            <w:pPr>
              <w:tabs>
                <w:tab w:val="left" w:pos="8640"/>
                <w:tab w:val="left" w:pos="9000"/>
              </w:tabs>
              <w:jc w:val="both"/>
              <w:rPr>
                <w:lang w:val="ro-RO"/>
              </w:rPr>
            </w:pPr>
          </w:p>
          <w:p w14:paraId="1EF45000" w14:textId="6C78D1A4" w:rsidR="002E4F74" w:rsidRDefault="002E4F74">
            <w:pPr>
              <w:tabs>
                <w:tab w:val="left" w:pos="8640"/>
                <w:tab w:val="left" w:pos="9000"/>
              </w:tabs>
              <w:jc w:val="both"/>
              <w:rPr>
                <w:lang w:val="ro-RO"/>
              </w:rPr>
            </w:pPr>
            <w:r>
              <w:rPr>
                <w:lang w:val="ro-RO"/>
              </w:rPr>
              <w:t xml:space="preserve">Nu se acceptă. OMEPA primeşte </w:t>
            </w:r>
            <w:r w:rsidR="00BD5591">
              <w:rPr>
                <w:lang w:val="ro-RO"/>
              </w:rPr>
              <w:t>VM agregate pe zone de licență de la OR</w:t>
            </w:r>
            <w:r>
              <w:rPr>
                <w:lang w:val="ro-RO"/>
              </w:rPr>
              <w:t>.</w:t>
            </w:r>
            <w:r w:rsidR="00BD5591">
              <w:rPr>
                <w:lang w:val="ro-RO"/>
              </w:rPr>
              <w:t xml:space="preserve"> </w:t>
            </w:r>
          </w:p>
          <w:p w14:paraId="51C347F1" w14:textId="39167D52" w:rsidR="00BD5591" w:rsidRPr="006C4E89" w:rsidRDefault="00BD5591">
            <w:pPr>
              <w:tabs>
                <w:tab w:val="left" w:pos="8640"/>
                <w:tab w:val="left" w:pos="9000"/>
              </w:tabs>
              <w:jc w:val="both"/>
              <w:rPr>
                <w:lang w:val="ro-RO"/>
              </w:rPr>
            </w:pPr>
            <w:r>
              <w:rPr>
                <w:lang w:val="ro-RO"/>
              </w:rPr>
              <w:t>Idem pct. 21</w:t>
            </w:r>
          </w:p>
        </w:tc>
      </w:tr>
      <w:tr w:rsidR="00BC0664" w:rsidRPr="006C4E89" w14:paraId="32535577" w14:textId="77777777" w:rsidTr="00994601">
        <w:tc>
          <w:tcPr>
            <w:tcW w:w="828" w:type="dxa"/>
          </w:tcPr>
          <w:p w14:paraId="17084B1B" w14:textId="77777777" w:rsidR="00BC0664" w:rsidRPr="006C4E89" w:rsidRDefault="001E25B2" w:rsidP="00BC0664">
            <w:pPr>
              <w:tabs>
                <w:tab w:val="left" w:pos="8640"/>
                <w:tab w:val="left" w:pos="9000"/>
              </w:tabs>
              <w:jc w:val="both"/>
              <w:rPr>
                <w:lang w:val="ro-RO"/>
              </w:rPr>
            </w:pPr>
            <w:r>
              <w:rPr>
                <w:lang w:val="ro-RO"/>
              </w:rPr>
              <w:lastRenderedPageBreak/>
              <w:t>23</w:t>
            </w:r>
          </w:p>
        </w:tc>
        <w:tc>
          <w:tcPr>
            <w:tcW w:w="1438" w:type="dxa"/>
          </w:tcPr>
          <w:p w14:paraId="34361404" w14:textId="77777777" w:rsidR="00BC0664" w:rsidRDefault="00BC0664" w:rsidP="00BC0664">
            <w:pPr>
              <w:tabs>
                <w:tab w:val="left" w:pos="8640"/>
                <w:tab w:val="left" w:pos="9000"/>
              </w:tabs>
              <w:jc w:val="both"/>
              <w:rPr>
                <w:lang w:val="ro-RO"/>
              </w:rPr>
            </w:pPr>
            <w:r>
              <w:rPr>
                <w:lang w:val="ro-RO"/>
              </w:rPr>
              <w:t>Apuron Energy SRL,</w:t>
            </w:r>
          </w:p>
          <w:p w14:paraId="19AAA2B1" w14:textId="77777777" w:rsidR="00BC0664" w:rsidRDefault="00BC0664" w:rsidP="00BC0664">
            <w:pPr>
              <w:tabs>
                <w:tab w:val="left" w:pos="8640"/>
                <w:tab w:val="left" w:pos="9000"/>
              </w:tabs>
              <w:jc w:val="both"/>
              <w:rPr>
                <w:lang w:val="ro-RO"/>
              </w:rPr>
            </w:pPr>
            <w:r>
              <w:rPr>
                <w:lang w:val="ro-RO"/>
              </w:rPr>
              <w:t>Absolute Energy,</w:t>
            </w:r>
          </w:p>
          <w:p w14:paraId="42300D7C" w14:textId="77777777" w:rsidR="00BC0664" w:rsidRDefault="00BC0664" w:rsidP="00BC0664">
            <w:pPr>
              <w:tabs>
                <w:tab w:val="left" w:pos="8640"/>
                <w:tab w:val="left" w:pos="9000"/>
              </w:tabs>
              <w:jc w:val="both"/>
              <w:rPr>
                <w:lang w:val="ro-RO"/>
              </w:rPr>
            </w:pPr>
            <w:r>
              <w:rPr>
                <w:lang w:val="ro-RO"/>
              </w:rPr>
              <w:t>Aqua Energia,</w:t>
            </w:r>
          </w:p>
          <w:p w14:paraId="488215D4" w14:textId="77777777" w:rsidR="00BC0664" w:rsidRDefault="00BC0664" w:rsidP="00BC0664">
            <w:pPr>
              <w:tabs>
                <w:tab w:val="left" w:pos="8640"/>
                <w:tab w:val="left" w:pos="9000"/>
              </w:tabs>
              <w:jc w:val="both"/>
              <w:rPr>
                <w:lang w:val="ro-RO"/>
              </w:rPr>
            </w:pPr>
            <w:r>
              <w:rPr>
                <w:lang w:val="ro-RO"/>
              </w:rPr>
              <w:t>Cyeb SRL,</w:t>
            </w:r>
          </w:p>
          <w:p w14:paraId="418C404E" w14:textId="77777777" w:rsidR="00BC0664" w:rsidRPr="006C4E89" w:rsidRDefault="00BC0664" w:rsidP="00BC0664">
            <w:pPr>
              <w:tabs>
                <w:tab w:val="left" w:pos="8640"/>
                <w:tab w:val="left" w:pos="9000"/>
              </w:tabs>
              <w:jc w:val="both"/>
              <w:rPr>
                <w:lang w:val="ro-RO"/>
              </w:rPr>
            </w:pPr>
            <w:r>
              <w:rPr>
                <w:lang w:val="ro-RO"/>
              </w:rPr>
              <w:t>Industrial Energy, Renovatio Trading</w:t>
            </w:r>
          </w:p>
        </w:tc>
        <w:tc>
          <w:tcPr>
            <w:tcW w:w="1350" w:type="dxa"/>
          </w:tcPr>
          <w:p w14:paraId="3C8BC574" w14:textId="77777777" w:rsidR="00BC0664" w:rsidRPr="006C4E89" w:rsidRDefault="00BC0664" w:rsidP="00BC0664">
            <w:pPr>
              <w:tabs>
                <w:tab w:val="left" w:pos="8640"/>
                <w:tab w:val="left" w:pos="9000"/>
              </w:tabs>
              <w:jc w:val="both"/>
              <w:rPr>
                <w:lang w:val="ro-RO"/>
              </w:rPr>
            </w:pPr>
            <w:r>
              <w:rPr>
                <w:lang w:val="ro-RO"/>
              </w:rPr>
              <w:t>Art. 9 l it. c</w:t>
            </w:r>
          </w:p>
        </w:tc>
        <w:tc>
          <w:tcPr>
            <w:tcW w:w="5940" w:type="dxa"/>
          </w:tcPr>
          <w:p w14:paraId="5922DA2A" w14:textId="77777777" w:rsidR="00BC0664" w:rsidRPr="009B68F6" w:rsidRDefault="00BC0664" w:rsidP="00BC0664">
            <w:pPr>
              <w:autoSpaceDE w:val="0"/>
              <w:autoSpaceDN w:val="0"/>
              <w:adjustRightInd w:val="0"/>
              <w:jc w:val="both"/>
              <w:rPr>
                <w:color w:val="000000"/>
                <w:lang w:val="en-GB" w:eastAsia="en-GB"/>
              </w:rPr>
            </w:pPr>
            <w:r w:rsidRPr="009B68F6">
              <w:rPr>
                <w:color w:val="000000"/>
                <w:lang w:val="en-GB" w:eastAsia="en-GB"/>
              </w:rPr>
              <w:t xml:space="preserve">c) în termen de </w:t>
            </w:r>
            <w:r w:rsidRPr="009B68F6">
              <w:rPr>
                <w:color w:val="FF0000"/>
                <w:lang w:val="en-GB" w:eastAsia="en-GB"/>
              </w:rPr>
              <w:t xml:space="preserve">maxim </w:t>
            </w:r>
            <w:r w:rsidRPr="009B68F6">
              <w:rPr>
                <w:color w:val="000000"/>
                <w:lang w:val="en-GB" w:eastAsia="en-GB"/>
              </w:rPr>
              <w:t>8 zile lucrătoare de la începutul lunii următoare lunii de</w:t>
            </w:r>
            <w:r>
              <w:rPr>
                <w:color w:val="000000"/>
                <w:lang w:val="en-GB" w:eastAsia="en-GB"/>
              </w:rPr>
              <w:t xml:space="preserve"> </w:t>
            </w:r>
            <w:r w:rsidRPr="009B68F6">
              <w:rPr>
                <w:color w:val="000000"/>
                <w:lang w:val="en-GB" w:eastAsia="en-GB"/>
              </w:rPr>
              <w:t>livrare, OM transmit către producător, furnizor,</w:t>
            </w:r>
            <w:r>
              <w:rPr>
                <w:color w:val="000000"/>
                <w:lang w:val="en-GB" w:eastAsia="en-GB"/>
              </w:rPr>
              <w:t xml:space="preserve"> PRE și OR, pe măsură ce datele </w:t>
            </w:r>
            <w:r w:rsidRPr="009B68F6">
              <w:rPr>
                <w:color w:val="000000"/>
                <w:lang w:val="en-GB" w:eastAsia="en-GB"/>
              </w:rPr>
              <w:t xml:space="preserve">sunt disponibile, </w:t>
            </w:r>
            <w:r w:rsidRPr="009B68F6">
              <w:rPr>
                <w:color w:val="FF0000"/>
                <w:lang w:val="en-GB" w:eastAsia="en-GB"/>
              </w:rPr>
              <w:t xml:space="preserve">fișierele conținând </w:t>
            </w:r>
            <w:r w:rsidRPr="009B68F6">
              <w:rPr>
                <w:color w:val="000000"/>
                <w:lang w:val="en-GB" w:eastAsia="en-GB"/>
              </w:rPr>
              <w:t xml:space="preserve">VM </w:t>
            </w:r>
            <w:r w:rsidRPr="009B68F6">
              <w:rPr>
                <w:color w:val="FF0000"/>
                <w:lang w:val="en-GB" w:eastAsia="en-GB"/>
              </w:rPr>
              <w:t xml:space="preserve">pentru fiecare ID </w:t>
            </w:r>
            <w:r>
              <w:rPr>
                <w:color w:val="000000"/>
                <w:lang w:val="en-GB" w:eastAsia="en-GB"/>
              </w:rPr>
              <w:t xml:space="preserve">aferente consumului, </w:t>
            </w:r>
            <w:r w:rsidRPr="009B68F6">
              <w:rPr>
                <w:color w:val="000000"/>
                <w:lang w:val="en-GB" w:eastAsia="en-GB"/>
              </w:rPr>
              <w:t xml:space="preserve">producţiei nedispecerizabile şi schimburilor între reţele, </w:t>
            </w:r>
            <w:r w:rsidRPr="009B68F6">
              <w:rPr>
                <w:color w:val="FF0000"/>
                <w:lang w:val="en-GB" w:eastAsia="en-GB"/>
              </w:rPr>
              <w:t>pentru absolut toate</w:t>
            </w:r>
            <w:r>
              <w:rPr>
                <w:color w:val="000000"/>
                <w:lang w:val="en-GB" w:eastAsia="en-GB"/>
              </w:rPr>
              <w:t xml:space="preserve"> </w:t>
            </w:r>
            <w:r w:rsidRPr="009B68F6">
              <w:rPr>
                <w:color w:val="FF0000"/>
                <w:lang w:val="en-GB" w:eastAsia="en-GB"/>
              </w:rPr>
              <w:t>locurile de consum, fără excepție, pe fiecare ID, atașate unui email;</w:t>
            </w:r>
          </w:p>
          <w:p w14:paraId="29187419" w14:textId="77777777" w:rsidR="00BC0664" w:rsidRPr="009B68F6" w:rsidRDefault="00BC0664" w:rsidP="00BC0664">
            <w:pPr>
              <w:jc w:val="both"/>
              <w:rPr>
                <w:color w:val="FF0000"/>
                <w:lang w:val="en-GB" w:eastAsia="en-GB"/>
              </w:rPr>
            </w:pPr>
          </w:p>
          <w:p w14:paraId="2A2A99B5" w14:textId="77777777" w:rsidR="00BC0664" w:rsidRPr="009B68F6" w:rsidRDefault="00BC0664" w:rsidP="00BC0664">
            <w:pPr>
              <w:autoSpaceDE w:val="0"/>
              <w:autoSpaceDN w:val="0"/>
              <w:adjustRightInd w:val="0"/>
              <w:jc w:val="both"/>
              <w:rPr>
                <w:lang w:val="en-GB" w:eastAsia="en-GB"/>
              </w:rPr>
            </w:pPr>
            <w:r w:rsidRPr="009B68F6">
              <w:rPr>
                <w:lang w:val="en-GB" w:eastAsia="en-GB"/>
              </w:rPr>
              <w:t>După cum este deja cunoscut, OM depă</w:t>
            </w:r>
            <w:r>
              <w:rPr>
                <w:lang w:val="en-GB" w:eastAsia="en-GB"/>
              </w:rPr>
              <w:t xml:space="preserve">șește termenul în mod frecvent, </w:t>
            </w:r>
            <w:r w:rsidRPr="009B68F6">
              <w:rPr>
                <w:lang w:val="en-GB" w:eastAsia="en-GB"/>
              </w:rPr>
              <w:t>iar explicitarea modului de transmitere a fișierelor este necesară pentru</w:t>
            </w:r>
          </w:p>
          <w:p w14:paraId="3F577831" w14:textId="77777777" w:rsidR="00BC0664" w:rsidRPr="009B68F6" w:rsidRDefault="00BC0664" w:rsidP="00BC0664">
            <w:pPr>
              <w:autoSpaceDE w:val="0"/>
              <w:autoSpaceDN w:val="0"/>
              <w:adjustRightInd w:val="0"/>
              <w:jc w:val="both"/>
              <w:rPr>
                <w:lang w:val="en-GB" w:eastAsia="en-GB"/>
              </w:rPr>
            </w:pPr>
            <w:r w:rsidRPr="009B68F6">
              <w:rPr>
                <w:lang w:val="en-GB" w:eastAsia="en-GB"/>
              </w:rPr>
              <w:t>evitarea interpretărilor unice ale u</w:t>
            </w:r>
            <w:r>
              <w:rPr>
                <w:lang w:val="en-GB" w:eastAsia="en-GB"/>
              </w:rPr>
              <w:t xml:space="preserve">nor OR. Mai mult, există cazuri </w:t>
            </w:r>
            <w:r w:rsidRPr="009B68F6">
              <w:rPr>
                <w:lang w:val="en-GB" w:eastAsia="en-GB"/>
              </w:rPr>
              <w:t>numeroase în care OR nu transmit</w:t>
            </w:r>
            <w:r>
              <w:rPr>
                <w:lang w:val="en-GB" w:eastAsia="en-GB"/>
              </w:rPr>
              <w:t xml:space="preserve">e LUNI DE ZILE date măsurare si </w:t>
            </w:r>
            <w:r w:rsidRPr="009B68F6">
              <w:rPr>
                <w:lang w:val="en-GB" w:eastAsia="en-GB"/>
              </w:rPr>
              <w:t>IBD-uri pentru anumite locuri de consum.</w:t>
            </w:r>
          </w:p>
        </w:tc>
        <w:tc>
          <w:tcPr>
            <w:tcW w:w="5220" w:type="dxa"/>
          </w:tcPr>
          <w:p w14:paraId="19AAB590" w14:textId="77777777" w:rsidR="00BC0664" w:rsidRDefault="00405188" w:rsidP="00BC0664">
            <w:pPr>
              <w:tabs>
                <w:tab w:val="left" w:pos="8640"/>
                <w:tab w:val="left" w:pos="9000"/>
              </w:tabs>
              <w:jc w:val="both"/>
              <w:rPr>
                <w:lang w:val="ro-RO"/>
              </w:rPr>
            </w:pPr>
            <w:r>
              <w:rPr>
                <w:lang w:val="ro-RO"/>
              </w:rPr>
              <w:t>Nu se acceptă. Detaliile sunt procedurale.</w:t>
            </w:r>
          </w:p>
          <w:p w14:paraId="45040CE9" w14:textId="77777777" w:rsidR="00405188" w:rsidRDefault="00405188" w:rsidP="00BC0664">
            <w:pPr>
              <w:tabs>
                <w:tab w:val="left" w:pos="8640"/>
                <w:tab w:val="left" w:pos="9000"/>
              </w:tabs>
              <w:jc w:val="both"/>
              <w:rPr>
                <w:lang w:val="ro-RO"/>
              </w:rPr>
            </w:pPr>
            <w:r>
              <w:rPr>
                <w:lang w:val="ro-RO"/>
              </w:rPr>
              <w:t>Termenul de 8 zile este maximal, nu este necesară această explicitare.</w:t>
            </w:r>
          </w:p>
          <w:p w14:paraId="477017F1" w14:textId="77777777" w:rsidR="002E4F74" w:rsidRPr="006C4E89" w:rsidRDefault="002E4F74" w:rsidP="00BC0664">
            <w:pPr>
              <w:tabs>
                <w:tab w:val="left" w:pos="8640"/>
                <w:tab w:val="left" w:pos="9000"/>
              </w:tabs>
              <w:jc w:val="both"/>
              <w:rPr>
                <w:lang w:val="ro-RO"/>
              </w:rPr>
            </w:pPr>
            <w:r>
              <w:rPr>
                <w:lang w:val="ro-RO"/>
              </w:rPr>
              <w:t>S-a completat cu precizarea „pe fiecare ID”.</w:t>
            </w:r>
          </w:p>
        </w:tc>
      </w:tr>
      <w:tr w:rsidR="007A6558" w:rsidRPr="006C4E89" w14:paraId="148A8CD0" w14:textId="77777777" w:rsidTr="00994601">
        <w:tc>
          <w:tcPr>
            <w:tcW w:w="828" w:type="dxa"/>
          </w:tcPr>
          <w:p w14:paraId="420272B3" w14:textId="77777777" w:rsidR="007A6558" w:rsidRPr="006C4E89" w:rsidRDefault="001E25B2" w:rsidP="007A6558">
            <w:pPr>
              <w:tabs>
                <w:tab w:val="left" w:pos="8640"/>
                <w:tab w:val="left" w:pos="9000"/>
              </w:tabs>
              <w:jc w:val="both"/>
              <w:rPr>
                <w:lang w:val="ro-RO"/>
              </w:rPr>
            </w:pPr>
            <w:r>
              <w:rPr>
                <w:lang w:val="ro-RO"/>
              </w:rPr>
              <w:t>24</w:t>
            </w:r>
          </w:p>
        </w:tc>
        <w:tc>
          <w:tcPr>
            <w:tcW w:w="1438" w:type="dxa"/>
          </w:tcPr>
          <w:p w14:paraId="72F706E7" w14:textId="77777777" w:rsidR="007A6558" w:rsidRPr="006C4E89" w:rsidRDefault="007A6558" w:rsidP="007A6558">
            <w:pPr>
              <w:tabs>
                <w:tab w:val="left" w:pos="8640"/>
                <w:tab w:val="left" w:pos="9000"/>
              </w:tabs>
              <w:jc w:val="both"/>
              <w:rPr>
                <w:lang w:val="ro-RO"/>
              </w:rPr>
            </w:pPr>
            <w:r>
              <w:rPr>
                <w:lang w:val="ro-RO"/>
              </w:rPr>
              <w:t>Delgaz</w:t>
            </w:r>
          </w:p>
        </w:tc>
        <w:tc>
          <w:tcPr>
            <w:tcW w:w="1350" w:type="dxa"/>
          </w:tcPr>
          <w:p w14:paraId="09D0CFDF" w14:textId="77777777" w:rsidR="007A6558" w:rsidRPr="006C4E89" w:rsidRDefault="007A6558" w:rsidP="007A6558">
            <w:pPr>
              <w:tabs>
                <w:tab w:val="left" w:pos="8640"/>
                <w:tab w:val="left" w:pos="9000"/>
              </w:tabs>
              <w:jc w:val="both"/>
              <w:rPr>
                <w:lang w:val="ro-RO"/>
              </w:rPr>
            </w:pPr>
            <w:r>
              <w:rPr>
                <w:lang w:val="ro-RO"/>
              </w:rPr>
              <w:t>Art.9 lit.e</w:t>
            </w:r>
          </w:p>
        </w:tc>
        <w:tc>
          <w:tcPr>
            <w:tcW w:w="5940" w:type="dxa"/>
          </w:tcPr>
          <w:p w14:paraId="2AC34C8B" w14:textId="77777777" w:rsidR="007A6558" w:rsidRPr="007A6558" w:rsidRDefault="007A6558" w:rsidP="007A6558">
            <w:pPr>
              <w:jc w:val="both"/>
            </w:pPr>
            <w:r w:rsidRPr="007A6558">
              <w:t>Propunem completarea:</w:t>
            </w:r>
          </w:p>
          <w:p w14:paraId="215C429F" w14:textId="77777777" w:rsidR="007A6558" w:rsidRPr="007A6558" w:rsidRDefault="007A6558" w:rsidP="007A6558">
            <w:pPr>
              <w:jc w:val="both"/>
            </w:pPr>
          </w:p>
          <w:p w14:paraId="6B74843B" w14:textId="77777777" w:rsidR="007A6558" w:rsidRPr="007A6558" w:rsidRDefault="007A6558" w:rsidP="007A6558">
            <w:pPr>
              <w:jc w:val="both"/>
            </w:pPr>
            <w:r w:rsidRPr="007A6558">
              <w:t>e)</w:t>
            </w:r>
            <w:r w:rsidRPr="007A6558">
              <w:tab/>
              <w:t>în termen de 12 zile lucrătoare de la începutul lunii următoare lunii de livrare, pe baza VM agregate pe zonă de licenţă primite de la OR, OMEPA:</w:t>
            </w:r>
          </w:p>
          <w:p w14:paraId="7001CDA8" w14:textId="77777777" w:rsidR="007A6558" w:rsidRPr="007A6558" w:rsidRDefault="007A6558" w:rsidP="007A6558">
            <w:pPr>
              <w:jc w:val="both"/>
            </w:pPr>
            <w:r w:rsidRPr="007A6558">
              <w:t>i. determină următoarele mărimi la nivel naţional:</w:t>
            </w:r>
          </w:p>
          <w:p w14:paraId="103B9A8C" w14:textId="77777777" w:rsidR="007A6558" w:rsidRPr="007A6558" w:rsidRDefault="007A6558" w:rsidP="007A6558">
            <w:pPr>
              <w:jc w:val="both"/>
            </w:pPr>
            <w:r w:rsidRPr="007A6558">
              <w:tab/>
              <w:t>- valorile  agregate ale producţiei, aferente fiecărei PRE, pe fiecare ID;</w:t>
            </w:r>
          </w:p>
          <w:p w14:paraId="59A4B1B8" w14:textId="77777777" w:rsidR="007A6558" w:rsidRPr="007A6558" w:rsidRDefault="007A6558" w:rsidP="007A6558">
            <w:pPr>
              <w:jc w:val="both"/>
            </w:pPr>
            <w:r w:rsidRPr="007A6558">
              <w:tab/>
              <w:t>- valorile agregate ale consumului, aferente fiecărei PRE, pe fiecare ID;</w:t>
            </w:r>
          </w:p>
          <w:p w14:paraId="1E42B6EA" w14:textId="77777777" w:rsidR="007A6558" w:rsidRPr="007A6558" w:rsidRDefault="007A6558" w:rsidP="007A6558">
            <w:pPr>
              <w:jc w:val="both"/>
            </w:pPr>
            <w:r w:rsidRPr="007A6558">
              <w:tab/>
              <w:t xml:space="preserve">ii. asigură accesul părţilor în drept la datele primite sau determinate conform pct. i., imediat    </w:t>
            </w:r>
          </w:p>
          <w:p w14:paraId="006FE509" w14:textId="77777777" w:rsidR="007A6558" w:rsidRPr="007A6558" w:rsidRDefault="007A6558" w:rsidP="007A6558">
            <w:pPr>
              <w:jc w:val="both"/>
            </w:pPr>
            <w:r w:rsidRPr="007A6558">
              <w:t xml:space="preserve">            ce acestea sunt disponibile, prin publicarea lor pe site-ul propriu;</w:t>
            </w:r>
          </w:p>
          <w:p w14:paraId="5FB23C52" w14:textId="77777777" w:rsidR="007A6558" w:rsidRPr="007A6558" w:rsidRDefault="007A6558" w:rsidP="007A6558">
            <w:pPr>
              <w:jc w:val="both"/>
              <w:rPr>
                <w:u w:val="single"/>
              </w:rPr>
            </w:pPr>
            <w:r w:rsidRPr="007A6558">
              <w:tab/>
              <w:t xml:space="preserve">iii. transmite ODPE VM agregate, </w:t>
            </w:r>
            <w:r w:rsidRPr="007A6558">
              <w:rPr>
                <w:u w:val="single"/>
              </w:rPr>
              <w:t>în termen de XXX zile lucrătoare de la începutul lunii următoare lunii de livrare;</w:t>
            </w:r>
          </w:p>
          <w:p w14:paraId="53C0FC84" w14:textId="77777777" w:rsidR="007A6558" w:rsidRPr="007A6558" w:rsidRDefault="007A6558" w:rsidP="007A6558">
            <w:pPr>
              <w:jc w:val="both"/>
              <w:rPr>
                <w:u w:val="single"/>
              </w:rPr>
            </w:pPr>
            <w:r w:rsidRPr="007A6558">
              <w:rPr>
                <w:u w:val="single"/>
              </w:rPr>
              <w:t xml:space="preserve">    (iv) rezolvă eventualele contestaţii primite;</w:t>
            </w:r>
          </w:p>
          <w:p w14:paraId="2DA43A62" w14:textId="77777777" w:rsidR="007A6558" w:rsidRPr="007A6558" w:rsidRDefault="007A6558" w:rsidP="007A6558">
            <w:pPr>
              <w:jc w:val="both"/>
              <w:rPr>
                <w:u w:val="single"/>
              </w:rPr>
            </w:pPr>
            <w:r w:rsidRPr="007A6558">
              <w:rPr>
                <w:u w:val="single"/>
              </w:rPr>
              <w:t xml:space="preserve">    (v) verifică închiderea bilanţului fizic la nivelul fiecărei zone de licenţă de distribuţie, precum şi la nivel de SEN şi, atunci când constată o neînchidere, comunică OR, OPE şi ODPE existenţa şi valoarea acesteia, în scopul efectuării de verificări suplimentare şi remedierii eventualelor erori; </w:t>
            </w:r>
            <w:r w:rsidRPr="007A6558">
              <w:rPr>
                <w:u w:val="single"/>
              </w:rPr>
              <w:lastRenderedPageBreak/>
              <w:t>comunicarea neînchiderii se face în maximum 2 zile lucrătoare de la primirea datelor de către OMEPA;</w:t>
            </w:r>
          </w:p>
          <w:p w14:paraId="106080B2" w14:textId="77777777" w:rsidR="007A6558" w:rsidRPr="007A6558" w:rsidRDefault="007A6558" w:rsidP="007A6558">
            <w:pPr>
              <w:jc w:val="both"/>
              <w:rPr>
                <w:u w:val="single"/>
              </w:rPr>
            </w:pPr>
            <w:r w:rsidRPr="007A6558">
              <w:rPr>
                <w:u w:val="single"/>
              </w:rPr>
              <w:t xml:space="preserve">    (vi) pe baza corecţiilor primite de la OR, OMEPA reverifică bilanţul fizic, aplicând prevederile procedurilor specifice;</w:t>
            </w:r>
          </w:p>
          <w:p w14:paraId="6135DDE4" w14:textId="77777777" w:rsidR="007A6558" w:rsidRPr="007A6558" w:rsidRDefault="007A6558" w:rsidP="007A6558">
            <w:pPr>
              <w:jc w:val="both"/>
              <w:rPr>
                <w:u w:val="single"/>
              </w:rPr>
            </w:pPr>
            <w:r w:rsidRPr="007A6558">
              <w:rPr>
                <w:u w:val="single"/>
              </w:rPr>
              <w:t xml:space="preserve">    (vii) transmite valorile măsurate/agregate ODPE; în cazul în care OMEPA constată modificări ale valorilor măsurate aferente UD, în urma activităţii desfăşurate conform pct. (v), acestea se transmit şi OPE;</w:t>
            </w:r>
          </w:p>
          <w:p w14:paraId="6A8E5AA1" w14:textId="77777777" w:rsidR="007A6558" w:rsidRDefault="007A6558" w:rsidP="007A6558">
            <w:pPr>
              <w:jc w:val="both"/>
              <w:rPr>
                <w:u w:val="single"/>
              </w:rPr>
            </w:pPr>
            <w:r w:rsidRPr="007A6558">
              <w:rPr>
                <w:u w:val="single"/>
              </w:rPr>
              <w:t xml:space="preserve">    f) OR identifică motivul neînchiderii precizate la lit. d) pct. (v), corectează datele identificate ca fiind eronate, după caz, şi retransmit OMEPA datele corectate în termen de 1 zi lucrătoare, în interiorul intervalului de timp precizat la lit. d)</w:t>
            </w:r>
          </w:p>
          <w:p w14:paraId="7237B46B" w14:textId="77777777" w:rsidR="007A6558" w:rsidRDefault="007A6558" w:rsidP="007A6558">
            <w:pPr>
              <w:jc w:val="both"/>
              <w:rPr>
                <w:u w:val="single"/>
              </w:rPr>
            </w:pPr>
          </w:p>
          <w:p w14:paraId="5E115638" w14:textId="77777777" w:rsidR="007A6558" w:rsidRPr="00BA25F4" w:rsidRDefault="007A6558" w:rsidP="007A6558">
            <w:pPr>
              <w:jc w:val="both"/>
            </w:pPr>
            <w:r w:rsidRPr="00BA25F4">
              <w:t>Considerăm că trebuie incluse și nu omise din acest document, toate prevederile din Ord.ANRE nr.115/2014 (Reguli privind decontarea lunară a obligaţiilor de plată în piaţa de echilibrare şi a dezechilibrelor părţilor responsabile cu echilibrarea).</w:t>
            </w:r>
          </w:p>
          <w:p w14:paraId="5A258B2B" w14:textId="77777777" w:rsidR="007A6558" w:rsidRPr="00BA25F4" w:rsidRDefault="007A6558" w:rsidP="007A6558">
            <w:pPr>
              <w:jc w:val="both"/>
            </w:pPr>
          </w:p>
          <w:p w14:paraId="6D58CEE1" w14:textId="77777777" w:rsidR="007A6558" w:rsidRPr="00BA25F4" w:rsidRDefault="007A6558" w:rsidP="007A6558">
            <w:pPr>
              <w:jc w:val="both"/>
            </w:pPr>
            <w:r w:rsidRPr="00BA25F4">
              <w:t>Este important să existe și să fie precizat, un termen pentru transmiterea VM agregate, de OMEPA către ODPE.</w:t>
            </w:r>
          </w:p>
          <w:p w14:paraId="03057AEA" w14:textId="77777777" w:rsidR="007A6558" w:rsidRPr="00BA25F4" w:rsidRDefault="007A6558" w:rsidP="007A6558">
            <w:pPr>
              <w:jc w:val="both"/>
            </w:pPr>
          </w:p>
          <w:p w14:paraId="04490926" w14:textId="77777777" w:rsidR="007A6558" w:rsidRPr="007A6558" w:rsidRDefault="007A6558" w:rsidP="007A6558">
            <w:pPr>
              <w:jc w:val="both"/>
            </w:pPr>
            <w:r w:rsidRPr="00BA25F4">
              <w:t>Este important ca și OMEPA în calitate de OM care efectuează agregarea VM la nivel de țară, să verifice închiderea  bilanțului la nivel de SEN, la fel ca și OR la nivel de zonă de licență. Prin aceste verificări care se realizează și în prezent, se elimină eventualele erori.</w:t>
            </w:r>
          </w:p>
        </w:tc>
        <w:tc>
          <w:tcPr>
            <w:tcW w:w="5220" w:type="dxa"/>
          </w:tcPr>
          <w:p w14:paraId="00F0BBBF" w14:textId="720F6774" w:rsidR="007A6558" w:rsidRDefault="00444B82" w:rsidP="007A6558">
            <w:pPr>
              <w:tabs>
                <w:tab w:val="left" w:pos="8640"/>
                <w:tab w:val="left" w:pos="9000"/>
              </w:tabs>
              <w:jc w:val="both"/>
              <w:rPr>
                <w:lang w:val="ro-RO"/>
              </w:rPr>
            </w:pPr>
            <w:r>
              <w:rPr>
                <w:lang w:val="ro-RO"/>
              </w:rPr>
              <w:lastRenderedPageBreak/>
              <w:t>S</w:t>
            </w:r>
            <w:r w:rsidR="00407AD7">
              <w:rPr>
                <w:lang w:val="ro-RO"/>
              </w:rPr>
              <w:t>e acceptă</w:t>
            </w:r>
            <w:r>
              <w:rPr>
                <w:lang w:val="ro-RO"/>
              </w:rPr>
              <w:t xml:space="preserve"> parțial</w:t>
            </w:r>
            <w:r w:rsidR="00407AD7">
              <w:rPr>
                <w:lang w:val="ro-RO"/>
              </w:rPr>
              <w:t>.</w:t>
            </w:r>
          </w:p>
          <w:p w14:paraId="2E5F36B1" w14:textId="1B21DF5C" w:rsidR="00407AD7" w:rsidRDefault="00407AD7" w:rsidP="007A6558">
            <w:pPr>
              <w:tabs>
                <w:tab w:val="left" w:pos="8640"/>
                <w:tab w:val="left" w:pos="9000"/>
              </w:tabs>
              <w:jc w:val="both"/>
              <w:rPr>
                <w:lang w:val="ro-RO"/>
              </w:rPr>
            </w:pPr>
            <w:r>
              <w:rPr>
                <w:lang w:val="ro-RO"/>
              </w:rPr>
              <w:t>Termenul limită pentru transmiterea VM de către OMEPA la ODPE este precizat (12 zile lucrătoare).</w:t>
            </w:r>
          </w:p>
          <w:p w14:paraId="15C1E43F" w14:textId="7D8281D8" w:rsidR="00407AD7" w:rsidRDefault="00407AD7" w:rsidP="007A6558">
            <w:pPr>
              <w:tabs>
                <w:tab w:val="left" w:pos="8640"/>
                <w:tab w:val="left" w:pos="9000"/>
              </w:tabs>
              <w:jc w:val="both"/>
              <w:rPr>
                <w:lang w:val="ro-RO"/>
              </w:rPr>
            </w:pPr>
            <w:r>
              <w:rPr>
                <w:lang w:val="ro-RO"/>
              </w:rPr>
              <w:t xml:space="preserve">Verificarea închiderii bilanţului </w:t>
            </w:r>
            <w:r w:rsidR="00405188">
              <w:rPr>
                <w:lang w:val="ro-RO"/>
              </w:rPr>
              <w:t xml:space="preserve">fizic </w:t>
            </w:r>
            <w:r>
              <w:rPr>
                <w:lang w:val="ro-RO"/>
              </w:rPr>
              <w:t>pe fiecare zonă de licenţă se face de către OR</w:t>
            </w:r>
            <w:r w:rsidR="00405188">
              <w:rPr>
                <w:lang w:val="ro-RO"/>
              </w:rPr>
              <w:t xml:space="preserve">, iar bilanţul la nivel SEN </w:t>
            </w:r>
            <w:r w:rsidR="00444B82">
              <w:rPr>
                <w:lang w:val="ro-RO"/>
              </w:rPr>
              <w:t>va fi verificat de OMEPA, fiind in</w:t>
            </w:r>
            <w:r w:rsidR="00BD5591">
              <w:rPr>
                <w:lang w:val="ro-RO"/>
              </w:rPr>
              <w:t>trodusă</w:t>
            </w:r>
            <w:r w:rsidR="00444B82">
              <w:rPr>
                <w:lang w:val="ro-RO"/>
              </w:rPr>
              <w:t xml:space="preserve"> prevedere</w:t>
            </w:r>
            <w:r w:rsidR="007C0F97">
              <w:rPr>
                <w:lang w:val="ro-RO"/>
              </w:rPr>
              <w:t xml:space="preserve"> în acest sens</w:t>
            </w:r>
            <w:r w:rsidR="00405188">
              <w:rPr>
                <w:lang w:val="ro-RO"/>
              </w:rPr>
              <w:t>.</w:t>
            </w:r>
          </w:p>
          <w:p w14:paraId="4A5E08F5" w14:textId="12BC28DE" w:rsidR="00405188" w:rsidRPr="006C4E89" w:rsidRDefault="00444B82">
            <w:pPr>
              <w:tabs>
                <w:tab w:val="left" w:pos="8640"/>
                <w:tab w:val="left" w:pos="9000"/>
              </w:tabs>
              <w:jc w:val="both"/>
              <w:rPr>
                <w:lang w:val="ro-RO"/>
              </w:rPr>
            </w:pPr>
            <w:r>
              <w:rPr>
                <w:lang w:val="ro-RO"/>
              </w:rPr>
              <w:t>De asemenea, c</w:t>
            </w:r>
            <w:r w:rsidR="00405188">
              <w:rPr>
                <w:lang w:val="ro-RO"/>
              </w:rPr>
              <w:t>ontestaţiile/verificarile/corecţiile s</w:t>
            </w:r>
            <w:r w:rsidR="009C3637">
              <w:rPr>
                <w:lang w:val="ro-RO"/>
              </w:rPr>
              <w:t xml:space="preserve">e realizează în etapa următoare, precizată la art. 10 </w:t>
            </w:r>
            <w:r w:rsidR="00405188">
              <w:rPr>
                <w:lang w:val="ro-RO"/>
              </w:rPr>
              <w:t>(</w:t>
            </w:r>
            <w:r w:rsidR="009C3637">
              <w:rPr>
                <w:lang w:val="ro-RO"/>
              </w:rPr>
              <w:t>determinarea</w:t>
            </w:r>
            <w:r w:rsidR="00405188">
              <w:rPr>
                <w:lang w:val="ro-RO"/>
              </w:rPr>
              <w:t xml:space="preserve"> VMA).</w:t>
            </w:r>
          </w:p>
        </w:tc>
      </w:tr>
      <w:tr w:rsidR="00F16EA4" w:rsidRPr="006C4E89" w14:paraId="746D5702" w14:textId="77777777" w:rsidTr="00994601">
        <w:tc>
          <w:tcPr>
            <w:tcW w:w="828" w:type="dxa"/>
          </w:tcPr>
          <w:p w14:paraId="2248D5A4" w14:textId="77777777" w:rsidR="00F16EA4" w:rsidRPr="006C4E89" w:rsidRDefault="001E25B2" w:rsidP="007A6558">
            <w:pPr>
              <w:tabs>
                <w:tab w:val="left" w:pos="8640"/>
                <w:tab w:val="left" w:pos="9000"/>
              </w:tabs>
              <w:jc w:val="both"/>
              <w:rPr>
                <w:lang w:val="ro-RO"/>
              </w:rPr>
            </w:pPr>
            <w:r>
              <w:rPr>
                <w:lang w:val="ro-RO"/>
              </w:rPr>
              <w:lastRenderedPageBreak/>
              <w:t>25</w:t>
            </w:r>
          </w:p>
        </w:tc>
        <w:tc>
          <w:tcPr>
            <w:tcW w:w="1438" w:type="dxa"/>
          </w:tcPr>
          <w:p w14:paraId="5F38B264" w14:textId="77777777" w:rsidR="00F16EA4" w:rsidRPr="006C4E89" w:rsidRDefault="00F16EA4" w:rsidP="007A6558">
            <w:pPr>
              <w:tabs>
                <w:tab w:val="left" w:pos="8640"/>
                <w:tab w:val="left" w:pos="9000"/>
              </w:tabs>
              <w:jc w:val="both"/>
              <w:rPr>
                <w:lang w:val="ro-RO"/>
              </w:rPr>
            </w:pPr>
            <w:r>
              <w:rPr>
                <w:lang w:val="ro-RO"/>
              </w:rPr>
              <w:t>Delgaz</w:t>
            </w:r>
          </w:p>
        </w:tc>
        <w:tc>
          <w:tcPr>
            <w:tcW w:w="1350" w:type="dxa"/>
          </w:tcPr>
          <w:p w14:paraId="1D20A0EA" w14:textId="77777777" w:rsidR="00F16EA4" w:rsidRPr="006C4E89" w:rsidRDefault="00F16EA4" w:rsidP="007A6558">
            <w:pPr>
              <w:tabs>
                <w:tab w:val="left" w:pos="8640"/>
                <w:tab w:val="left" w:pos="9000"/>
              </w:tabs>
              <w:jc w:val="both"/>
              <w:rPr>
                <w:lang w:val="ro-RO"/>
              </w:rPr>
            </w:pPr>
            <w:r>
              <w:rPr>
                <w:lang w:val="ro-RO"/>
              </w:rPr>
              <w:t>Introducere art nou</w:t>
            </w:r>
          </w:p>
        </w:tc>
        <w:tc>
          <w:tcPr>
            <w:tcW w:w="5940" w:type="dxa"/>
          </w:tcPr>
          <w:p w14:paraId="07C9EAC8" w14:textId="77777777" w:rsidR="00F16EA4" w:rsidRPr="00F16EA4" w:rsidRDefault="00F16EA4" w:rsidP="00F16EA4">
            <w:pPr>
              <w:jc w:val="both"/>
            </w:pPr>
            <w:r w:rsidRPr="00F16EA4">
              <w:t>Propunem introducerea articolului:</w:t>
            </w:r>
          </w:p>
          <w:p w14:paraId="6840AFDA" w14:textId="77777777" w:rsidR="00F16EA4" w:rsidRPr="00F16EA4" w:rsidRDefault="00F16EA4" w:rsidP="00F16EA4">
            <w:pPr>
              <w:jc w:val="both"/>
            </w:pPr>
          </w:p>
          <w:p w14:paraId="14A73D0D" w14:textId="77777777" w:rsidR="00F16EA4" w:rsidRPr="00F16EA4" w:rsidRDefault="00F16EA4" w:rsidP="00F16EA4">
            <w:pPr>
              <w:pStyle w:val="ListParagraph"/>
              <w:ind w:left="0" w:right="72"/>
              <w:jc w:val="both"/>
              <w:outlineLvl w:val="3"/>
              <w:rPr>
                <w:u w:val="single"/>
              </w:rPr>
            </w:pPr>
            <w:r w:rsidRPr="00F16EA4">
              <w:rPr>
                <w:u w:val="single"/>
              </w:rPr>
              <w:t xml:space="preserve">În cazul constatării de către un participant a unor erori în procesul de decontare, determinate de greşeli de agregare a datelor, întreruperi în funcţionarea sistemelor informatice ale operatorilor implicaţi, erori de măsurare a schimburilor între reţele sau a notificării unor SB neconforme cu tranzacţiile încheiate anterior orei de închidere a porţilor pe PE, acesta poate solicita corectarea decontării în termen de </w:t>
            </w:r>
            <w:r w:rsidRPr="00F16EA4">
              <w:rPr>
                <w:u w:val="single"/>
              </w:rPr>
              <w:lastRenderedPageBreak/>
              <w:t>6 luni de la primirea notei lunare de informare pentru decontare. În acest scop, participantul respectiv trebuie să solicite în scris OTS corectarea, prezentând argumentele şi dovezile necesare.</w:t>
            </w:r>
          </w:p>
          <w:p w14:paraId="6EDDE30D" w14:textId="77777777" w:rsidR="00F16EA4" w:rsidRPr="00F16EA4" w:rsidRDefault="00F16EA4" w:rsidP="00F16EA4">
            <w:pPr>
              <w:pStyle w:val="ListParagraph"/>
              <w:ind w:left="0" w:right="72"/>
              <w:jc w:val="both"/>
              <w:outlineLvl w:val="3"/>
              <w:rPr>
                <w:u w:val="single"/>
              </w:rPr>
            </w:pPr>
          </w:p>
          <w:p w14:paraId="515C66ED" w14:textId="77777777" w:rsidR="00F16EA4" w:rsidRPr="00F16EA4" w:rsidRDefault="00F16EA4" w:rsidP="00F16EA4">
            <w:pPr>
              <w:pStyle w:val="ListParagraph"/>
              <w:ind w:left="0" w:right="72"/>
              <w:jc w:val="both"/>
              <w:outlineLvl w:val="3"/>
            </w:pPr>
            <w:r w:rsidRPr="00F16EA4">
              <w:t>Este prevederea de la art.7 din Ord.ANRE nr.115/2014, care in opinia noastră ar trebui să rămână (având în vedere că ordinul se va abroga), întrucât se pot corecta eventualele greșeli care pot însemna în afara unor dezechilibre suplimentar și repercursiuni financiare nedorite pentru participantii la piata</w:t>
            </w:r>
          </w:p>
        </w:tc>
        <w:tc>
          <w:tcPr>
            <w:tcW w:w="5220" w:type="dxa"/>
          </w:tcPr>
          <w:p w14:paraId="60E58004" w14:textId="77777777" w:rsidR="00F16EA4" w:rsidRDefault="00407AD7" w:rsidP="007A6558">
            <w:pPr>
              <w:tabs>
                <w:tab w:val="left" w:pos="8640"/>
                <w:tab w:val="left" w:pos="9000"/>
              </w:tabs>
              <w:jc w:val="both"/>
              <w:rPr>
                <w:lang w:val="ro-RO"/>
              </w:rPr>
            </w:pPr>
            <w:r>
              <w:rPr>
                <w:lang w:val="ro-RO"/>
              </w:rPr>
              <w:lastRenderedPageBreak/>
              <w:t>Nu se acceptă.</w:t>
            </w:r>
          </w:p>
          <w:p w14:paraId="5F6D0533" w14:textId="77777777" w:rsidR="00407AD7" w:rsidRPr="006C4E89" w:rsidRDefault="00407AD7" w:rsidP="00407AD7">
            <w:pPr>
              <w:tabs>
                <w:tab w:val="left" w:pos="8640"/>
                <w:tab w:val="left" w:pos="9000"/>
              </w:tabs>
              <w:jc w:val="both"/>
              <w:rPr>
                <w:lang w:val="ro-RO"/>
              </w:rPr>
            </w:pPr>
            <w:r w:rsidRPr="0013007F">
              <w:rPr>
                <w:lang w:val="ro-RO"/>
              </w:rPr>
              <w:t>Prevederea se regăseşte în Ordinul ANRE nr. 31/2018.</w:t>
            </w:r>
          </w:p>
        </w:tc>
      </w:tr>
      <w:tr w:rsidR="007A6558" w:rsidRPr="006C4E89" w14:paraId="463E0954" w14:textId="77777777" w:rsidTr="00994601">
        <w:tc>
          <w:tcPr>
            <w:tcW w:w="828" w:type="dxa"/>
          </w:tcPr>
          <w:p w14:paraId="21AFCDA2" w14:textId="77777777" w:rsidR="007A6558" w:rsidRPr="006C4E89" w:rsidRDefault="001E25B2" w:rsidP="007A6558">
            <w:pPr>
              <w:tabs>
                <w:tab w:val="left" w:pos="8640"/>
                <w:tab w:val="left" w:pos="9000"/>
              </w:tabs>
              <w:jc w:val="both"/>
              <w:rPr>
                <w:lang w:val="ro-RO"/>
              </w:rPr>
            </w:pPr>
            <w:r>
              <w:rPr>
                <w:lang w:val="ro-RO"/>
              </w:rPr>
              <w:lastRenderedPageBreak/>
              <w:t>26</w:t>
            </w:r>
          </w:p>
        </w:tc>
        <w:tc>
          <w:tcPr>
            <w:tcW w:w="1438" w:type="dxa"/>
          </w:tcPr>
          <w:p w14:paraId="70707486" w14:textId="77777777" w:rsidR="007A6558" w:rsidRPr="006C4E89" w:rsidRDefault="007A6558" w:rsidP="007A6558">
            <w:pPr>
              <w:tabs>
                <w:tab w:val="left" w:pos="8640"/>
                <w:tab w:val="left" w:pos="9000"/>
              </w:tabs>
              <w:jc w:val="both"/>
              <w:rPr>
                <w:lang w:val="ro-RO"/>
              </w:rPr>
            </w:pPr>
            <w:r w:rsidRPr="006C4E89">
              <w:rPr>
                <w:lang w:val="ro-RO"/>
              </w:rPr>
              <w:t>OMEPA</w:t>
            </w:r>
          </w:p>
        </w:tc>
        <w:tc>
          <w:tcPr>
            <w:tcW w:w="1350" w:type="dxa"/>
          </w:tcPr>
          <w:p w14:paraId="25332D1F" w14:textId="77777777" w:rsidR="007A6558" w:rsidRPr="006C4E89" w:rsidRDefault="007A6558" w:rsidP="007A6558">
            <w:pPr>
              <w:tabs>
                <w:tab w:val="left" w:pos="8640"/>
                <w:tab w:val="left" w:pos="9000"/>
              </w:tabs>
              <w:jc w:val="both"/>
              <w:rPr>
                <w:lang w:val="ro-RO"/>
              </w:rPr>
            </w:pPr>
            <w:r w:rsidRPr="006C4E89">
              <w:rPr>
                <w:lang w:val="ro-RO"/>
              </w:rPr>
              <w:t>Art. 9 lit. e, pct.i</w:t>
            </w:r>
          </w:p>
        </w:tc>
        <w:tc>
          <w:tcPr>
            <w:tcW w:w="5940" w:type="dxa"/>
          </w:tcPr>
          <w:p w14:paraId="3756BC3A" w14:textId="77777777" w:rsidR="007A6558" w:rsidRPr="006C4E89" w:rsidRDefault="007A6558" w:rsidP="007A6558">
            <w:pPr>
              <w:pStyle w:val="ListParagraph"/>
              <w:ind w:left="0" w:right="72"/>
              <w:jc w:val="both"/>
              <w:outlineLvl w:val="3"/>
            </w:pPr>
          </w:p>
          <w:p w14:paraId="157FDF3B" w14:textId="77777777" w:rsidR="007A6558" w:rsidRPr="00A632A6" w:rsidRDefault="007A6558" w:rsidP="007A6558">
            <w:pPr>
              <w:pStyle w:val="ListParagraph"/>
              <w:ind w:left="0" w:right="72"/>
              <w:jc w:val="both"/>
              <w:outlineLvl w:val="3"/>
            </w:pPr>
            <w:r w:rsidRPr="00A632A6">
              <w:t>Propunem completare cu:</w:t>
            </w:r>
          </w:p>
          <w:p w14:paraId="65A38BF6" w14:textId="77777777" w:rsidR="007A6558" w:rsidRPr="00A632A6" w:rsidRDefault="007A6558" w:rsidP="007A6558">
            <w:pPr>
              <w:pStyle w:val="ListParagraph"/>
              <w:ind w:left="0" w:right="72"/>
              <w:jc w:val="both"/>
              <w:outlineLvl w:val="3"/>
            </w:pPr>
            <w:r w:rsidRPr="00A632A6">
              <w:t xml:space="preserve">- valorile agregate ale productiei, aferente fiecarei PRE, </w:t>
            </w:r>
            <w:r w:rsidRPr="00A632A6">
              <w:rPr>
                <w:b/>
              </w:rPr>
              <w:t>pe zone de licenta</w:t>
            </w:r>
            <w:r w:rsidRPr="00A632A6">
              <w:t>, pe fiecare ID;</w:t>
            </w:r>
          </w:p>
          <w:p w14:paraId="4E3D38AE" w14:textId="77777777" w:rsidR="007A6558" w:rsidRPr="006C4E89" w:rsidRDefault="007A6558" w:rsidP="007A6558">
            <w:pPr>
              <w:jc w:val="both"/>
              <w:rPr>
                <w:lang w:val="es-ES_tradnl"/>
              </w:rPr>
            </w:pPr>
          </w:p>
        </w:tc>
        <w:tc>
          <w:tcPr>
            <w:tcW w:w="5220" w:type="dxa"/>
          </w:tcPr>
          <w:p w14:paraId="1DB43CA9" w14:textId="77777777" w:rsidR="00132A9D" w:rsidRDefault="00132A9D" w:rsidP="00132A9D">
            <w:pPr>
              <w:tabs>
                <w:tab w:val="left" w:pos="8640"/>
                <w:tab w:val="left" w:pos="9000"/>
              </w:tabs>
              <w:jc w:val="both"/>
              <w:rPr>
                <w:lang w:val="ro-RO"/>
              </w:rPr>
            </w:pPr>
            <w:r>
              <w:rPr>
                <w:lang w:val="ro-RO"/>
              </w:rPr>
              <w:t>Nu se acceptă.</w:t>
            </w:r>
          </w:p>
          <w:p w14:paraId="2687E3E2" w14:textId="647E0798" w:rsidR="007A6558" w:rsidRPr="006C4E89" w:rsidRDefault="00312109" w:rsidP="00132A9D">
            <w:pPr>
              <w:tabs>
                <w:tab w:val="left" w:pos="8640"/>
                <w:tab w:val="left" w:pos="9000"/>
              </w:tabs>
              <w:jc w:val="both"/>
              <w:rPr>
                <w:lang w:val="ro-RO"/>
              </w:rPr>
            </w:pPr>
            <w:r>
              <w:rPr>
                <w:lang w:val="ro-RO"/>
              </w:rPr>
              <w:t xml:space="preserve">Agregarea pe </w:t>
            </w:r>
            <w:r w:rsidR="00132A9D">
              <w:rPr>
                <w:lang w:val="ro-RO"/>
              </w:rPr>
              <w:t xml:space="preserve">fiecare </w:t>
            </w:r>
            <w:r>
              <w:rPr>
                <w:lang w:val="ro-RO"/>
              </w:rPr>
              <w:t xml:space="preserve">zonă de licență este </w:t>
            </w:r>
            <w:r w:rsidR="00132A9D">
              <w:rPr>
                <w:lang w:val="ro-RO"/>
              </w:rPr>
              <w:t>realizată de</w:t>
            </w:r>
            <w:r>
              <w:rPr>
                <w:lang w:val="ro-RO"/>
              </w:rPr>
              <w:t xml:space="preserve"> OR.</w:t>
            </w:r>
          </w:p>
        </w:tc>
      </w:tr>
      <w:tr w:rsidR="007A6558" w:rsidRPr="006C4E89" w14:paraId="4D60037B" w14:textId="77777777" w:rsidTr="00994601">
        <w:tc>
          <w:tcPr>
            <w:tcW w:w="828" w:type="dxa"/>
          </w:tcPr>
          <w:p w14:paraId="54F8A625" w14:textId="77777777" w:rsidR="007A6558" w:rsidRPr="006C4E89" w:rsidRDefault="001E25B2" w:rsidP="007A6558">
            <w:pPr>
              <w:tabs>
                <w:tab w:val="left" w:pos="8640"/>
                <w:tab w:val="left" w:pos="9000"/>
              </w:tabs>
              <w:jc w:val="both"/>
              <w:rPr>
                <w:lang w:val="ro-RO"/>
              </w:rPr>
            </w:pPr>
            <w:r>
              <w:rPr>
                <w:lang w:val="ro-RO"/>
              </w:rPr>
              <w:t>27</w:t>
            </w:r>
          </w:p>
        </w:tc>
        <w:tc>
          <w:tcPr>
            <w:tcW w:w="1438" w:type="dxa"/>
          </w:tcPr>
          <w:p w14:paraId="620AAFFB" w14:textId="77777777" w:rsidR="007A6558" w:rsidRPr="006C4E89" w:rsidRDefault="007A6558" w:rsidP="007A6558">
            <w:pPr>
              <w:tabs>
                <w:tab w:val="left" w:pos="8640"/>
                <w:tab w:val="left" w:pos="9000"/>
              </w:tabs>
              <w:jc w:val="both"/>
              <w:rPr>
                <w:lang w:val="ro-RO"/>
              </w:rPr>
            </w:pPr>
            <w:r w:rsidRPr="006C4E89">
              <w:rPr>
                <w:lang w:val="ro-RO"/>
              </w:rPr>
              <w:t>DEO</w:t>
            </w:r>
          </w:p>
        </w:tc>
        <w:tc>
          <w:tcPr>
            <w:tcW w:w="1350" w:type="dxa"/>
          </w:tcPr>
          <w:p w14:paraId="4F0E2885" w14:textId="77777777" w:rsidR="007A6558" w:rsidRPr="006C4E89" w:rsidRDefault="007A6558" w:rsidP="007A6558">
            <w:pPr>
              <w:tabs>
                <w:tab w:val="left" w:pos="8640"/>
                <w:tab w:val="left" w:pos="9000"/>
              </w:tabs>
              <w:jc w:val="both"/>
              <w:rPr>
                <w:lang w:val="ro-RO"/>
              </w:rPr>
            </w:pPr>
            <w:r w:rsidRPr="006C4E89">
              <w:rPr>
                <w:lang w:val="ro-RO"/>
              </w:rPr>
              <w:t>Art. 9 lit. e pct. iii</w:t>
            </w:r>
          </w:p>
        </w:tc>
        <w:tc>
          <w:tcPr>
            <w:tcW w:w="5940" w:type="dxa"/>
          </w:tcPr>
          <w:p w14:paraId="6D354537" w14:textId="77777777" w:rsidR="007A6558" w:rsidRPr="006C4E89" w:rsidRDefault="007A6558" w:rsidP="007A6558">
            <w:pPr>
              <w:pStyle w:val="ListParagraph"/>
              <w:ind w:left="0" w:right="72"/>
              <w:jc w:val="both"/>
              <w:outlineLvl w:val="3"/>
            </w:pPr>
            <w:r w:rsidRPr="006C4E89">
              <w:t>Propunem introducere lit nouă:</w:t>
            </w:r>
          </w:p>
          <w:p w14:paraId="2FAD3316" w14:textId="77777777" w:rsidR="007A6558" w:rsidRPr="006C4E89" w:rsidRDefault="007A6558" w:rsidP="007A6558">
            <w:pPr>
              <w:jc w:val="both"/>
              <w:rPr>
                <w:lang w:val="es-ES_tradnl"/>
              </w:rPr>
            </w:pPr>
            <w:r w:rsidRPr="006C4E89">
              <w:t xml:space="preserve">iv. verifica inchiderea bilantului fizic pe zone de licenta si pe SEN si daca constata o neinchidere comunica </w:t>
            </w:r>
            <w:proofErr w:type="gramStart"/>
            <w:r w:rsidRPr="006C4E89">
              <w:t>OR</w:t>
            </w:r>
            <w:proofErr w:type="gramEnd"/>
            <w:r w:rsidRPr="006C4E89">
              <w:t xml:space="preserve"> existenta si valoarea acesteia pentru verificarea si remedierea acesteia pana la agregarea valorilor pe baza VMA. </w:t>
            </w:r>
            <w:r w:rsidRPr="006C4E89">
              <w:rPr>
                <w:lang w:eastAsia="ro-RO"/>
              </w:rPr>
              <w:t>anexă la prezentul contract-cadru.”</w:t>
            </w:r>
          </w:p>
        </w:tc>
        <w:tc>
          <w:tcPr>
            <w:tcW w:w="5220" w:type="dxa"/>
          </w:tcPr>
          <w:p w14:paraId="228DA03F" w14:textId="5778879E" w:rsidR="00132A9D" w:rsidRDefault="007C0F97" w:rsidP="007A6558">
            <w:pPr>
              <w:tabs>
                <w:tab w:val="left" w:pos="8640"/>
                <w:tab w:val="left" w:pos="9000"/>
              </w:tabs>
              <w:jc w:val="both"/>
              <w:rPr>
                <w:lang w:val="ro-RO"/>
              </w:rPr>
            </w:pPr>
            <w:r>
              <w:rPr>
                <w:lang w:val="ro-RO"/>
              </w:rPr>
              <w:t>S</w:t>
            </w:r>
            <w:r w:rsidR="00132A9D">
              <w:rPr>
                <w:lang w:val="ro-RO"/>
              </w:rPr>
              <w:t>e acceptă</w:t>
            </w:r>
            <w:r>
              <w:rPr>
                <w:lang w:val="ro-RO"/>
              </w:rPr>
              <w:t xml:space="preserve"> parțial</w:t>
            </w:r>
            <w:r w:rsidR="00132A9D">
              <w:rPr>
                <w:lang w:val="ro-RO"/>
              </w:rPr>
              <w:t>.</w:t>
            </w:r>
          </w:p>
          <w:p w14:paraId="74EF51A6" w14:textId="7E975B52" w:rsidR="007C0F97" w:rsidRDefault="007C0F97" w:rsidP="007C0F97">
            <w:pPr>
              <w:tabs>
                <w:tab w:val="left" w:pos="8640"/>
                <w:tab w:val="left" w:pos="9000"/>
              </w:tabs>
              <w:jc w:val="both"/>
              <w:rPr>
                <w:lang w:val="ro-RO"/>
              </w:rPr>
            </w:pPr>
            <w:r>
              <w:rPr>
                <w:lang w:val="ro-RO"/>
              </w:rPr>
              <w:t>Verificarea închiderii bilanţului fizic pe fiecare zonă de licenţă se face de către OR, iar bilanţul la nivel SEN va fi verificat de OMEPA, fiind introdusă prevedere în acest sens.</w:t>
            </w:r>
          </w:p>
          <w:p w14:paraId="2E494EC7" w14:textId="456A2311" w:rsidR="007A6558" w:rsidRPr="006C4E89" w:rsidRDefault="007A6558" w:rsidP="007A6558">
            <w:pPr>
              <w:tabs>
                <w:tab w:val="left" w:pos="8640"/>
                <w:tab w:val="left" w:pos="9000"/>
              </w:tabs>
              <w:jc w:val="both"/>
              <w:rPr>
                <w:lang w:val="ro-RO"/>
              </w:rPr>
            </w:pPr>
          </w:p>
        </w:tc>
      </w:tr>
      <w:tr w:rsidR="007A6558" w:rsidRPr="006C4E89" w14:paraId="5A49D85C" w14:textId="77777777" w:rsidTr="00994601">
        <w:tc>
          <w:tcPr>
            <w:tcW w:w="828" w:type="dxa"/>
          </w:tcPr>
          <w:p w14:paraId="777261B1" w14:textId="77777777" w:rsidR="007A6558" w:rsidRPr="006C4E89" w:rsidRDefault="001E25B2" w:rsidP="007A6558">
            <w:pPr>
              <w:tabs>
                <w:tab w:val="left" w:pos="8640"/>
                <w:tab w:val="left" w:pos="9000"/>
              </w:tabs>
              <w:jc w:val="both"/>
              <w:rPr>
                <w:lang w:val="ro-RO"/>
              </w:rPr>
            </w:pPr>
            <w:r>
              <w:rPr>
                <w:lang w:val="ro-RO"/>
              </w:rPr>
              <w:t>28</w:t>
            </w:r>
          </w:p>
        </w:tc>
        <w:tc>
          <w:tcPr>
            <w:tcW w:w="1438" w:type="dxa"/>
          </w:tcPr>
          <w:p w14:paraId="7A1AC599" w14:textId="77777777" w:rsidR="007A6558" w:rsidRPr="006C4E89" w:rsidRDefault="007A6558" w:rsidP="007A6558">
            <w:pPr>
              <w:tabs>
                <w:tab w:val="left" w:pos="8640"/>
                <w:tab w:val="left" w:pos="9000"/>
              </w:tabs>
              <w:jc w:val="both"/>
              <w:rPr>
                <w:lang w:val="ro-RO"/>
              </w:rPr>
            </w:pPr>
            <w:r w:rsidRPr="006C4E89">
              <w:rPr>
                <w:lang w:val="ro-RO"/>
              </w:rPr>
              <w:t>DEO</w:t>
            </w:r>
          </w:p>
        </w:tc>
        <w:tc>
          <w:tcPr>
            <w:tcW w:w="1350" w:type="dxa"/>
          </w:tcPr>
          <w:p w14:paraId="701B79FC" w14:textId="77777777" w:rsidR="007A6558" w:rsidRPr="006C4E89" w:rsidRDefault="007A6558" w:rsidP="007A6558">
            <w:pPr>
              <w:tabs>
                <w:tab w:val="left" w:pos="8640"/>
                <w:tab w:val="left" w:pos="9000"/>
              </w:tabs>
              <w:jc w:val="both"/>
              <w:rPr>
                <w:lang w:val="ro-RO"/>
              </w:rPr>
            </w:pPr>
            <w:r w:rsidRPr="006C4E89">
              <w:rPr>
                <w:lang w:val="ro-RO"/>
              </w:rPr>
              <w:t>Art. 10 lit. a</w:t>
            </w:r>
          </w:p>
        </w:tc>
        <w:tc>
          <w:tcPr>
            <w:tcW w:w="5940" w:type="dxa"/>
          </w:tcPr>
          <w:p w14:paraId="6923BF0A" w14:textId="77777777" w:rsidR="007A6558" w:rsidRPr="006C4E89" w:rsidRDefault="007A6558" w:rsidP="007A6558">
            <w:pPr>
              <w:jc w:val="both"/>
              <w:rPr>
                <w:lang w:val="es-ES_tradnl"/>
              </w:rPr>
            </w:pPr>
            <w:r w:rsidRPr="006C4E89">
              <w:rPr>
                <w:lang w:val="es-ES_tradnl"/>
              </w:rPr>
              <w:t>Text initial:</w:t>
            </w:r>
          </w:p>
          <w:p w14:paraId="1B64E4A3" w14:textId="77777777" w:rsidR="007A6558" w:rsidRPr="006C4E89" w:rsidRDefault="007A6558" w:rsidP="007A6558">
            <w:pPr>
              <w:jc w:val="both"/>
              <w:rPr>
                <w:i/>
                <w:lang w:val="ro-RO"/>
              </w:rPr>
            </w:pPr>
            <w:r w:rsidRPr="006C4E89">
              <w:rPr>
                <w:i/>
                <w:lang w:val="ro-RO"/>
              </w:rPr>
              <w:t xml:space="preserve">„a) fiecare parte care primeşte VM conform prevederilor art. 9 lit. a), b) şi c), le poate </w:t>
            </w:r>
            <w:r w:rsidRPr="006C4E89">
              <w:rPr>
                <w:bCs/>
                <w:i/>
                <w:lang w:val="ro-RO"/>
              </w:rPr>
              <w:t>contesta l</w:t>
            </w:r>
            <w:r w:rsidRPr="006C4E89">
              <w:rPr>
                <w:i/>
                <w:lang w:val="ro-RO"/>
              </w:rPr>
              <w:t xml:space="preserve">a OM într-un interval de </w:t>
            </w:r>
            <w:r w:rsidRPr="006C4E89">
              <w:rPr>
                <w:bCs/>
                <w:i/>
                <w:lang w:val="ro-RO"/>
              </w:rPr>
              <w:t>5 zile</w:t>
            </w:r>
            <w:r w:rsidRPr="006C4E89">
              <w:rPr>
                <w:i/>
                <w:lang w:val="ro-RO"/>
              </w:rPr>
              <w:t xml:space="preserve"> lucrătoare; dacă o parte nu a transmis în acest interval nici o contestaţie referitor la VM primite, se consideră că a confirmat VM respective;”</w:t>
            </w:r>
          </w:p>
          <w:p w14:paraId="08A3FA50" w14:textId="77777777" w:rsidR="007A6558" w:rsidRPr="006C4E89" w:rsidRDefault="007A6558" w:rsidP="007A6558">
            <w:pPr>
              <w:jc w:val="both"/>
              <w:rPr>
                <w:i/>
                <w:lang w:val="ro-RO"/>
              </w:rPr>
            </w:pPr>
          </w:p>
          <w:p w14:paraId="15C69247" w14:textId="77777777" w:rsidR="007A6558" w:rsidRPr="006C4E89" w:rsidRDefault="007A6558" w:rsidP="007A6558">
            <w:pPr>
              <w:jc w:val="both"/>
              <w:rPr>
                <w:bCs/>
                <w:lang w:val="ro-RO"/>
              </w:rPr>
            </w:pPr>
            <w:r w:rsidRPr="006C4E89">
              <w:rPr>
                <w:lang w:val="es-ES_tradnl"/>
              </w:rPr>
              <w:t>Propunere completare text:</w:t>
            </w:r>
          </w:p>
          <w:p w14:paraId="7DE65EA5" w14:textId="77777777" w:rsidR="007A6558" w:rsidRPr="006C4E89" w:rsidRDefault="007A6558" w:rsidP="007A6558">
            <w:pPr>
              <w:jc w:val="both"/>
              <w:rPr>
                <w:i/>
                <w:lang w:val="ro-RO"/>
              </w:rPr>
            </w:pPr>
            <w:r w:rsidRPr="006C4E89">
              <w:rPr>
                <w:i/>
                <w:lang w:val="ro-RO"/>
              </w:rPr>
              <w:t xml:space="preserve">„a) fiecare parte care primeşte VM conform prevederilor art. 9 lit. a), b) şi c), le poate </w:t>
            </w:r>
            <w:r w:rsidRPr="006C4E89">
              <w:rPr>
                <w:bCs/>
                <w:i/>
                <w:lang w:val="ro-RO"/>
              </w:rPr>
              <w:t>contesta l</w:t>
            </w:r>
            <w:r w:rsidRPr="006C4E89">
              <w:rPr>
                <w:i/>
                <w:lang w:val="ro-RO"/>
              </w:rPr>
              <w:t xml:space="preserve">a OM într-un interval de </w:t>
            </w:r>
            <w:r w:rsidRPr="006C4E89">
              <w:rPr>
                <w:bCs/>
                <w:i/>
                <w:lang w:val="ro-RO"/>
              </w:rPr>
              <w:t>5 zile</w:t>
            </w:r>
            <w:r w:rsidRPr="006C4E89">
              <w:rPr>
                <w:i/>
                <w:lang w:val="ro-RO"/>
              </w:rPr>
              <w:t xml:space="preserve"> lucrătoare </w:t>
            </w:r>
            <w:r w:rsidRPr="006C4E89">
              <w:rPr>
                <w:i/>
                <w:color w:val="FF0000"/>
                <w:lang w:val="ro-RO"/>
              </w:rPr>
              <w:t>de la data primirii</w:t>
            </w:r>
            <w:r w:rsidRPr="006C4E89">
              <w:rPr>
                <w:i/>
                <w:lang w:val="ro-RO"/>
              </w:rPr>
              <w:t>; dacă o parte nu a transmis în acest interval nici o contestaţie referitor la VM primite, se consideră că a confirmat VM respective;”</w:t>
            </w:r>
          </w:p>
          <w:p w14:paraId="09C9CA45" w14:textId="77777777" w:rsidR="007A6558" w:rsidRPr="006C4E89" w:rsidRDefault="007A6558" w:rsidP="007A6558">
            <w:pPr>
              <w:jc w:val="both"/>
              <w:rPr>
                <w:i/>
                <w:lang w:val="ro-RO"/>
              </w:rPr>
            </w:pPr>
          </w:p>
          <w:p w14:paraId="1D6162F4" w14:textId="77777777" w:rsidR="007A6558" w:rsidRPr="006C4E89" w:rsidRDefault="007A6558" w:rsidP="007A6558">
            <w:pPr>
              <w:jc w:val="both"/>
              <w:rPr>
                <w:bCs/>
                <w:lang w:val="ro-RO"/>
              </w:rPr>
            </w:pPr>
            <w:r w:rsidRPr="006C4E89">
              <w:rPr>
                <w:lang w:val="ro-RO"/>
              </w:rPr>
              <w:lastRenderedPageBreak/>
              <w:t>Consideram ca formularea curenta lasa loc de interpretare asupra momentului din care termenul de 5 zile lucratoare se aplica. Avand in vedere ca OM, cu respectarea termenelor maximale, pot transmite in momente diferite valorile masurate catre titularii de licenta, in functie de finalizarea procesarii, propunem ca termenul de 5 zile lucratoare sa se aplice din momentul primirii valorilor masurate de catre titularii de licenta si nu dupa trecerea celor 8 zile lucratoare de la inceputul lunii urmatoare lunii de livrare.</w:t>
            </w:r>
          </w:p>
          <w:p w14:paraId="3C1DF2B9" w14:textId="77777777" w:rsidR="007A6558" w:rsidRPr="006C4E89" w:rsidRDefault="007A6558" w:rsidP="007A6558">
            <w:pPr>
              <w:jc w:val="both"/>
              <w:rPr>
                <w:lang w:val="ro-RO"/>
              </w:rPr>
            </w:pPr>
          </w:p>
        </w:tc>
        <w:tc>
          <w:tcPr>
            <w:tcW w:w="5220" w:type="dxa"/>
          </w:tcPr>
          <w:p w14:paraId="63F57301" w14:textId="77777777" w:rsidR="007A6558" w:rsidRPr="006C4E89" w:rsidRDefault="00132A9D" w:rsidP="007A6558">
            <w:pPr>
              <w:tabs>
                <w:tab w:val="left" w:pos="8640"/>
                <w:tab w:val="left" w:pos="9000"/>
              </w:tabs>
              <w:jc w:val="both"/>
              <w:rPr>
                <w:lang w:val="ro-RO"/>
              </w:rPr>
            </w:pPr>
            <w:r>
              <w:rPr>
                <w:lang w:val="ro-RO"/>
              </w:rPr>
              <w:lastRenderedPageBreak/>
              <w:t>S-a completat în consecinţă.</w:t>
            </w:r>
          </w:p>
        </w:tc>
      </w:tr>
      <w:tr w:rsidR="007A6558" w:rsidRPr="006C4E89" w14:paraId="5ECF8B1E" w14:textId="77777777" w:rsidTr="00994601">
        <w:tc>
          <w:tcPr>
            <w:tcW w:w="828" w:type="dxa"/>
          </w:tcPr>
          <w:p w14:paraId="5DFE29F2" w14:textId="77777777" w:rsidR="007A6558" w:rsidRPr="006C4E89" w:rsidRDefault="001E25B2" w:rsidP="007A6558">
            <w:pPr>
              <w:tabs>
                <w:tab w:val="left" w:pos="8640"/>
                <w:tab w:val="left" w:pos="9000"/>
              </w:tabs>
              <w:jc w:val="both"/>
              <w:rPr>
                <w:lang w:val="ro-RO"/>
              </w:rPr>
            </w:pPr>
            <w:r>
              <w:rPr>
                <w:lang w:val="ro-RO"/>
              </w:rPr>
              <w:lastRenderedPageBreak/>
              <w:t>29</w:t>
            </w:r>
          </w:p>
        </w:tc>
        <w:tc>
          <w:tcPr>
            <w:tcW w:w="1438" w:type="dxa"/>
          </w:tcPr>
          <w:p w14:paraId="7A9C11A9" w14:textId="77777777" w:rsidR="007A6558" w:rsidRDefault="007A6558" w:rsidP="007A6558">
            <w:pPr>
              <w:tabs>
                <w:tab w:val="left" w:pos="8640"/>
                <w:tab w:val="left" w:pos="9000"/>
              </w:tabs>
              <w:jc w:val="both"/>
              <w:rPr>
                <w:lang w:val="ro-RO"/>
              </w:rPr>
            </w:pPr>
            <w:r>
              <w:rPr>
                <w:lang w:val="ro-RO"/>
              </w:rPr>
              <w:t>Apuron Energy SRL,</w:t>
            </w:r>
          </w:p>
          <w:p w14:paraId="505E7E0C" w14:textId="77777777" w:rsidR="007A6558" w:rsidRDefault="007A6558" w:rsidP="007A6558">
            <w:pPr>
              <w:tabs>
                <w:tab w:val="left" w:pos="8640"/>
                <w:tab w:val="left" w:pos="9000"/>
              </w:tabs>
              <w:jc w:val="both"/>
              <w:rPr>
                <w:lang w:val="ro-RO"/>
              </w:rPr>
            </w:pPr>
            <w:r>
              <w:rPr>
                <w:lang w:val="ro-RO"/>
              </w:rPr>
              <w:t>Absolute Energy,</w:t>
            </w:r>
          </w:p>
          <w:p w14:paraId="541683BA" w14:textId="77777777" w:rsidR="007A6558" w:rsidRDefault="007A6558" w:rsidP="007A6558">
            <w:pPr>
              <w:tabs>
                <w:tab w:val="left" w:pos="8640"/>
                <w:tab w:val="left" w:pos="9000"/>
              </w:tabs>
              <w:jc w:val="both"/>
              <w:rPr>
                <w:lang w:val="ro-RO"/>
              </w:rPr>
            </w:pPr>
            <w:r>
              <w:rPr>
                <w:lang w:val="ro-RO"/>
              </w:rPr>
              <w:t>Aqua Energia,</w:t>
            </w:r>
          </w:p>
          <w:p w14:paraId="7EC84996" w14:textId="77777777" w:rsidR="007A6558" w:rsidRDefault="007A6558" w:rsidP="007A6558">
            <w:pPr>
              <w:tabs>
                <w:tab w:val="left" w:pos="8640"/>
                <w:tab w:val="left" w:pos="9000"/>
              </w:tabs>
              <w:jc w:val="both"/>
              <w:rPr>
                <w:lang w:val="ro-RO"/>
              </w:rPr>
            </w:pPr>
            <w:r>
              <w:rPr>
                <w:lang w:val="ro-RO"/>
              </w:rPr>
              <w:t>Cyeb SRL,</w:t>
            </w:r>
          </w:p>
          <w:p w14:paraId="64BC0995" w14:textId="77777777" w:rsidR="007A6558" w:rsidRPr="006C4E89" w:rsidRDefault="007A6558" w:rsidP="007A6558">
            <w:pPr>
              <w:tabs>
                <w:tab w:val="left" w:pos="8640"/>
                <w:tab w:val="left" w:pos="9000"/>
              </w:tabs>
              <w:jc w:val="both"/>
              <w:rPr>
                <w:lang w:val="ro-RO"/>
              </w:rPr>
            </w:pPr>
            <w:r>
              <w:rPr>
                <w:lang w:val="ro-RO"/>
              </w:rPr>
              <w:t>Industrial Energy, Renovatio Trading</w:t>
            </w:r>
          </w:p>
        </w:tc>
        <w:tc>
          <w:tcPr>
            <w:tcW w:w="1350" w:type="dxa"/>
          </w:tcPr>
          <w:p w14:paraId="1CC89058" w14:textId="77777777" w:rsidR="007A6558" w:rsidRPr="006C4E89" w:rsidRDefault="007A6558" w:rsidP="007A6558">
            <w:pPr>
              <w:tabs>
                <w:tab w:val="left" w:pos="8640"/>
                <w:tab w:val="left" w:pos="9000"/>
              </w:tabs>
              <w:jc w:val="both"/>
              <w:rPr>
                <w:lang w:val="ro-RO"/>
              </w:rPr>
            </w:pPr>
            <w:r>
              <w:rPr>
                <w:lang w:val="ro-RO"/>
              </w:rPr>
              <w:t>Art. 10</w:t>
            </w:r>
          </w:p>
        </w:tc>
        <w:tc>
          <w:tcPr>
            <w:tcW w:w="5940" w:type="dxa"/>
          </w:tcPr>
          <w:p w14:paraId="55563312" w14:textId="77777777" w:rsidR="007A6558" w:rsidRPr="00D659FF" w:rsidRDefault="007A6558" w:rsidP="007A6558">
            <w:pPr>
              <w:autoSpaceDE w:val="0"/>
              <w:autoSpaceDN w:val="0"/>
              <w:adjustRightInd w:val="0"/>
              <w:jc w:val="both"/>
              <w:rPr>
                <w:lang w:val="en-GB" w:eastAsia="en-GB"/>
              </w:rPr>
            </w:pPr>
            <w:r w:rsidRPr="00D659FF">
              <w:rPr>
                <w:lang w:val="en-GB" w:eastAsia="en-GB"/>
              </w:rPr>
              <w:t>Pentru determinarea VMA utilizate în procesul de decontare prevăzut de</w:t>
            </w:r>
          </w:p>
          <w:p w14:paraId="66F20EBB" w14:textId="77777777" w:rsidR="007A6558" w:rsidRPr="00D659FF" w:rsidRDefault="007A6558" w:rsidP="007A6558">
            <w:pPr>
              <w:autoSpaceDE w:val="0"/>
              <w:autoSpaceDN w:val="0"/>
              <w:adjustRightInd w:val="0"/>
              <w:jc w:val="both"/>
              <w:rPr>
                <w:lang w:val="en-GB" w:eastAsia="en-GB"/>
              </w:rPr>
            </w:pPr>
            <w:r w:rsidRPr="00D659FF">
              <w:rPr>
                <w:lang w:val="en-GB" w:eastAsia="en-GB"/>
              </w:rPr>
              <w:t>Regulile PE şi PRE, producătorii, furnizorii, OM, OR, OMEPA, OPE, ODPE, PPE</w:t>
            </w:r>
          </w:p>
          <w:p w14:paraId="6F2C09ED" w14:textId="77777777" w:rsidR="007A6558" w:rsidRPr="00D659FF" w:rsidRDefault="007A6558" w:rsidP="007A6558">
            <w:pPr>
              <w:jc w:val="both"/>
              <w:rPr>
                <w:lang w:val="en-GB" w:eastAsia="en-GB"/>
              </w:rPr>
            </w:pPr>
            <w:r w:rsidRPr="00D659FF">
              <w:rPr>
                <w:lang w:val="en-GB" w:eastAsia="en-GB"/>
              </w:rPr>
              <w:t>şi PRE desfăşoară următoarele activități rezultate din atribuţiile ce le revin:</w:t>
            </w:r>
          </w:p>
          <w:p w14:paraId="0785BBD1" w14:textId="77777777" w:rsidR="007A6558" w:rsidRPr="00D659FF" w:rsidRDefault="007A6558" w:rsidP="007A6558">
            <w:pPr>
              <w:autoSpaceDE w:val="0"/>
              <w:autoSpaceDN w:val="0"/>
              <w:adjustRightInd w:val="0"/>
              <w:jc w:val="both"/>
              <w:rPr>
                <w:color w:val="000000"/>
                <w:lang w:val="en-GB" w:eastAsia="en-GB"/>
              </w:rPr>
            </w:pPr>
            <w:r w:rsidRPr="00D659FF">
              <w:rPr>
                <w:color w:val="000000"/>
                <w:lang w:val="en-GB" w:eastAsia="en-GB"/>
              </w:rPr>
              <w:t xml:space="preserve">a) fiecare parte care primeşte VM </w:t>
            </w:r>
            <w:r w:rsidRPr="00D659FF">
              <w:rPr>
                <w:color w:val="FF0000"/>
                <w:lang w:val="en-GB" w:eastAsia="en-GB"/>
              </w:rPr>
              <w:t xml:space="preserve">pentru fiecare loc de consum si ID </w:t>
            </w:r>
            <w:r>
              <w:rPr>
                <w:color w:val="000000"/>
                <w:lang w:val="en-GB" w:eastAsia="en-GB"/>
              </w:rPr>
              <w:t xml:space="preserve">conform </w:t>
            </w:r>
            <w:r w:rsidRPr="00D659FF">
              <w:rPr>
                <w:color w:val="000000"/>
                <w:lang w:val="en-GB" w:eastAsia="en-GB"/>
              </w:rPr>
              <w:t xml:space="preserve">prevederilor art. 9 lit. a), b) şi c), le poate contesta la OM într-un interval de </w:t>
            </w:r>
            <w:r w:rsidRPr="00D659FF">
              <w:rPr>
                <w:color w:val="FF0000"/>
                <w:lang w:val="en-GB" w:eastAsia="en-GB"/>
              </w:rPr>
              <w:t>13 zile</w:t>
            </w:r>
            <w:r>
              <w:rPr>
                <w:color w:val="000000"/>
                <w:lang w:val="en-GB" w:eastAsia="en-GB"/>
              </w:rPr>
              <w:t xml:space="preserve"> </w:t>
            </w:r>
            <w:r w:rsidRPr="00D659FF">
              <w:rPr>
                <w:color w:val="FF0000"/>
                <w:lang w:val="en-GB" w:eastAsia="en-GB"/>
              </w:rPr>
              <w:t xml:space="preserve">lucrătoare de la începutul lunii următoare lunii de livrare; </w:t>
            </w:r>
            <w:r>
              <w:rPr>
                <w:color w:val="000000"/>
                <w:lang w:val="en-GB" w:eastAsia="en-GB"/>
              </w:rPr>
              <w:t xml:space="preserve">dacă o parte nu a </w:t>
            </w:r>
            <w:r w:rsidRPr="00D659FF">
              <w:rPr>
                <w:color w:val="000000"/>
                <w:lang w:val="en-GB" w:eastAsia="en-GB"/>
              </w:rPr>
              <w:t xml:space="preserve">transmis în acest interval nici o contestație referitor la VM primite, se </w:t>
            </w:r>
            <w:r>
              <w:rPr>
                <w:color w:val="000000"/>
                <w:lang w:val="en-GB" w:eastAsia="en-GB"/>
              </w:rPr>
              <w:t xml:space="preserve">consideră că </w:t>
            </w:r>
            <w:r w:rsidRPr="00D659FF">
              <w:rPr>
                <w:color w:val="000000"/>
                <w:lang w:val="en-GB" w:eastAsia="en-GB"/>
              </w:rPr>
              <w:t>a confirmat VM respective;</w:t>
            </w:r>
          </w:p>
          <w:p w14:paraId="3082F800" w14:textId="77777777" w:rsidR="007A6558" w:rsidRPr="00D659FF" w:rsidRDefault="007A6558" w:rsidP="007A6558">
            <w:pPr>
              <w:autoSpaceDE w:val="0"/>
              <w:autoSpaceDN w:val="0"/>
              <w:adjustRightInd w:val="0"/>
              <w:jc w:val="both"/>
              <w:rPr>
                <w:color w:val="FF0000"/>
                <w:lang w:val="en-GB" w:eastAsia="en-GB"/>
              </w:rPr>
            </w:pPr>
            <w:r w:rsidRPr="00D659FF">
              <w:rPr>
                <w:color w:val="000000"/>
                <w:lang w:val="en-GB" w:eastAsia="en-GB"/>
              </w:rPr>
              <w:t xml:space="preserve">b) OM </w:t>
            </w:r>
            <w:r w:rsidRPr="00D659FF">
              <w:rPr>
                <w:color w:val="FF0000"/>
                <w:lang w:val="en-GB" w:eastAsia="en-GB"/>
              </w:rPr>
              <w:t xml:space="preserve">înregistrează și </w:t>
            </w:r>
            <w:r w:rsidRPr="00D659FF">
              <w:rPr>
                <w:color w:val="000000"/>
                <w:lang w:val="en-GB" w:eastAsia="en-GB"/>
              </w:rPr>
              <w:t xml:space="preserve">verifică </w:t>
            </w:r>
            <w:r w:rsidRPr="00D659FF">
              <w:rPr>
                <w:color w:val="FF0000"/>
                <w:lang w:val="en-GB" w:eastAsia="en-GB"/>
              </w:rPr>
              <w:t>prin efectuarea unei c</w:t>
            </w:r>
            <w:r>
              <w:rPr>
                <w:color w:val="FF0000"/>
                <w:lang w:val="en-GB" w:eastAsia="en-GB"/>
              </w:rPr>
              <w:t xml:space="preserve">itiri de regularizare efectuată </w:t>
            </w:r>
            <w:r w:rsidRPr="00D659FF">
              <w:rPr>
                <w:color w:val="FF0000"/>
                <w:lang w:val="en-GB" w:eastAsia="en-GB"/>
              </w:rPr>
              <w:t xml:space="preserve">la fața locului, în prezența consumatorului, </w:t>
            </w:r>
            <w:r w:rsidRPr="00D659FF">
              <w:rPr>
                <w:color w:val="000000"/>
                <w:lang w:val="en-GB" w:eastAsia="en-GB"/>
              </w:rPr>
              <w:t xml:space="preserve">orice contestație în maxim </w:t>
            </w:r>
            <w:r w:rsidRPr="00D659FF">
              <w:rPr>
                <w:color w:val="FF0000"/>
                <w:lang w:val="en-GB" w:eastAsia="en-GB"/>
              </w:rPr>
              <w:t>18 zile</w:t>
            </w:r>
          </w:p>
          <w:p w14:paraId="2B70DEE2" w14:textId="77777777" w:rsidR="007A6558" w:rsidRPr="00D659FF" w:rsidRDefault="007A6558" w:rsidP="007A6558">
            <w:pPr>
              <w:autoSpaceDE w:val="0"/>
              <w:autoSpaceDN w:val="0"/>
              <w:adjustRightInd w:val="0"/>
              <w:jc w:val="both"/>
              <w:rPr>
                <w:color w:val="FF0000"/>
                <w:lang w:val="en-GB" w:eastAsia="en-GB"/>
              </w:rPr>
            </w:pPr>
            <w:r w:rsidRPr="00D659FF">
              <w:rPr>
                <w:color w:val="FF0000"/>
                <w:lang w:val="en-GB" w:eastAsia="en-GB"/>
              </w:rPr>
              <w:t xml:space="preserve">lucrătoare de la începutul lunii următoare lunii de livrare; </w:t>
            </w:r>
            <w:r w:rsidRPr="00D659FF">
              <w:rPr>
                <w:color w:val="000000"/>
                <w:lang w:val="en-GB" w:eastAsia="en-GB"/>
              </w:rPr>
              <w:t xml:space="preserve">și informează </w:t>
            </w:r>
            <w:r>
              <w:rPr>
                <w:color w:val="FF0000"/>
                <w:lang w:val="en-GB" w:eastAsia="en-GB"/>
              </w:rPr>
              <w:t xml:space="preserve">în scris </w:t>
            </w:r>
            <w:r w:rsidRPr="00D659FF">
              <w:rPr>
                <w:color w:val="000000"/>
                <w:lang w:val="en-GB" w:eastAsia="en-GB"/>
              </w:rPr>
              <w:t xml:space="preserve">partea contestatară în legătură cu rezultatul; dacă VM </w:t>
            </w:r>
            <w:r w:rsidRPr="00D659FF">
              <w:rPr>
                <w:color w:val="FF0000"/>
                <w:lang w:val="en-GB" w:eastAsia="en-GB"/>
              </w:rPr>
              <w:t xml:space="preserve">pentru oricare ID </w:t>
            </w:r>
            <w:r w:rsidRPr="00D659FF">
              <w:rPr>
                <w:color w:val="000000"/>
                <w:lang w:val="en-GB" w:eastAsia="en-GB"/>
              </w:rPr>
              <w:t>au fost</w:t>
            </w:r>
            <w:r>
              <w:rPr>
                <w:color w:val="FF0000"/>
                <w:lang w:val="en-GB" w:eastAsia="en-GB"/>
              </w:rPr>
              <w:t xml:space="preserve"> </w:t>
            </w:r>
            <w:r w:rsidRPr="00D659FF">
              <w:rPr>
                <w:color w:val="000000"/>
                <w:lang w:val="en-GB" w:eastAsia="en-GB"/>
              </w:rPr>
              <w:t xml:space="preserve">incorecte, OM determină și transmite părților implicate VM </w:t>
            </w:r>
            <w:r>
              <w:rPr>
                <w:color w:val="FF0000"/>
                <w:lang w:val="en-GB" w:eastAsia="en-GB"/>
              </w:rPr>
              <w:t xml:space="preserve">pentru fiecare ID numai </w:t>
            </w:r>
            <w:r w:rsidRPr="00D659FF">
              <w:rPr>
                <w:color w:val="FF0000"/>
                <w:lang w:val="en-GB" w:eastAsia="en-GB"/>
              </w:rPr>
              <w:t xml:space="preserve">valorile </w:t>
            </w:r>
            <w:r w:rsidRPr="00D659FF">
              <w:rPr>
                <w:color w:val="000000"/>
                <w:lang w:val="en-GB" w:eastAsia="en-GB"/>
              </w:rPr>
              <w:t>corectate</w:t>
            </w:r>
          </w:p>
          <w:p w14:paraId="24235780" w14:textId="77777777" w:rsidR="007A6558" w:rsidRPr="00D659FF" w:rsidRDefault="007A6558" w:rsidP="007A6558">
            <w:pPr>
              <w:jc w:val="both"/>
              <w:rPr>
                <w:color w:val="000000"/>
                <w:lang w:val="en-GB" w:eastAsia="en-GB"/>
              </w:rPr>
            </w:pPr>
          </w:p>
          <w:p w14:paraId="7AE08357" w14:textId="77777777" w:rsidR="007A6558" w:rsidRPr="00D659FF" w:rsidRDefault="007A6558" w:rsidP="007A6558">
            <w:pPr>
              <w:autoSpaceDE w:val="0"/>
              <w:autoSpaceDN w:val="0"/>
              <w:adjustRightInd w:val="0"/>
              <w:jc w:val="both"/>
              <w:rPr>
                <w:lang w:val="en-GB" w:eastAsia="en-GB"/>
              </w:rPr>
            </w:pPr>
            <w:r w:rsidRPr="00D659FF">
              <w:rPr>
                <w:lang w:val="en-GB" w:eastAsia="en-GB"/>
              </w:rPr>
              <w:t>Este important ca termenul de referință s</w:t>
            </w:r>
            <w:r>
              <w:rPr>
                <w:lang w:val="en-GB" w:eastAsia="en-GB"/>
              </w:rPr>
              <w:t xml:space="preserve">ă fie același – începutul lunii </w:t>
            </w:r>
            <w:r w:rsidRPr="00D659FF">
              <w:rPr>
                <w:lang w:val="en-GB" w:eastAsia="en-GB"/>
              </w:rPr>
              <w:t>următoare lunii de consum – pentru a elimi</w:t>
            </w:r>
            <w:r>
              <w:rPr>
                <w:lang w:val="en-GB" w:eastAsia="en-GB"/>
              </w:rPr>
              <w:t xml:space="preserve">na neînțelegerile cu privire la </w:t>
            </w:r>
            <w:r w:rsidRPr="00D659FF">
              <w:rPr>
                <w:lang w:val="en-GB" w:eastAsia="en-GB"/>
              </w:rPr>
              <w:t>derularea procesului.</w:t>
            </w:r>
          </w:p>
          <w:p w14:paraId="121BA981" w14:textId="77777777" w:rsidR="007A6558" w:rsidRPr="00D659FF" w:rsidRDefault="007A6558" w:rsidP="007A6558">
            <w:pPr>
              <w:jc w:val="both"/>
              <w:rPr>
                <w:b/>
                <w:bCs/>
                <w:lang w:val="en-GB" w:eastAsia="en-GB"/>
              </w:rPr>
            </w:pPr>
            <w:r w:rsidRPr="00D659FF">
              <w:rPr>
                <w:b/>
                <w:bCs/>
                <w:lang w:val="en-GB" w:eastAsia="en-GB"/>
              </w:rPr>
              <w:t>OBSERVAȚIE:</w:t>
            </w:r>
          </w:p>
          <w:p w14:paraId="4A4267F2" w14:textId="77777777" w:rsidR="007A6558" w:rsidRPr="00D659FF" w:rsidRDefault="007A6558" w:rsidP="007A6558">
            <w:pPr>
              <w:autoSpaceDE w:val="0"/>
              <w:autoSpaceDN w:val="0"/>
              <w:adjustRightInd w:val="0"/>
              <w:jc w:val="both"/>
              <w:rPr>
                <w:lang w:val="en-GB" w:eastAsia="en-GB"/>
              </w:rPr>
            </w:pPr>
            <w:r w:rsidRPr="00D659FF">
              <w:rPr>
                <w:lang w:val="en-GB" w:eastAsia="en-GB"/>
              </w:rPr>
              <w:t>Contestațiile și răspunsul la contestații au un singur ciclu de efectuare.</w:t>
            </w:r>
          </w:p>
          <w:p w14:paraId="709A7D96" w14:textId="77777777" w:rsidR="007A6558" w:rsidRPr="00D659FF" w:rsidRDefault="007A6558" w:rsidP="007A6558">
            <w:pPr>
              <w:autoSpaceDE w:val="0"/>
              <w:autoSpaceDN w:val="0"/>
              <w:adjustRightInd w:val="0"/>
              <w:jc w:val="both"/>
              <w:rPr>
                <w:lang w:val="en-GB" w:eastAsia="en-GB"/>
              </w:rPr>
            </w:pPr>
            <w:r w:rsidRPr="00D659FF">
              <w:rPr>
                <w:lang w:val="en-GB" w:eastAsia="en-GB"/>
              </w:rPr>
              <w:lastRenderedPageBreak/>
              <w:t>În cazul în care există și o a doua contest</w:t>
            </w:r>
            <w:r>
              <w:rPr>
                <w:lang w:val="en-GB" w:eastAsia="en-GB"/>
              </w:rPr>
              <w:t xml:space="preserve">ație pentru aceeași situație la </w:t>
            </w:r>
            <w:r w:rsidRPr="00D659FF">
              <w:rPr>
                <w:lang w:val="en-GB" w:eastAsia="en-GB"/>
              </w:rPr>
              <w:t>același loc de consum, nu este specificat niciun termen de soluționare.</w:t>
            </w:r>
          </w:p>
          <w:p w14:paraId="71D0D90D" w14:textId="77777777" w:rsidR="007A6558" w:rsidRPr="00D659FF" w:rsidRDefault="007A6558" w:rsidP="007A6558">
            <w:pPr>
              <w:autoSpaceDE w:val="0"/>
              <w:autoSpaceDN w:val="0"/>
              <w:adjustRightInd w:val="0"/>
              <w:jc w:val="both"/>
              <w:rPr>
                <w:lang w:val="en-GB" w:eastAsia="en-GB"/>
              </w:rPr>
            </w:pPr>
            <w:r w:rsidRPr="00D659FF">
              <w:rPr>
                <w:lang w:val="en-GB" w:eastAsia="en-GB"/>
              </w:rPr>
              <w:t>Cu alte cuvinte, dacă în urma unei contest</w:t>
            </w:r>
            <w:r>
              <w:rPr>
                <w:lang w:val="en-GB" w:eastAsia="en-GB"/>
              </w:rPr>
              <w:t xml:space="preserve">ații, OM refuză nejustificat să </w:t>
            </w:r>
            <w:r w:rsidRPr="00D659FF">
              <w:rPr>
                <w:lang w:val="en-GB" w:eastAsia="en-GB"/>
              </w:rPr>
              <w:t>facă orice corecție necesară, susținând c</w:t>
            </w:r>
            <w:r>
              <w:rPr>
                <w:lang w:val="en-GB" w:eastAsia="en-GB"/>
              </w:rPr>
              <w:t xml:space="preserve">ă datele se vor corecta în luna </w:t>
            </w:r>
            <w:r w:rsidRPr="00D659FF">
              <w:rPr>
                <w:lang w:val="en-GB" w:eastAsia="en-GB"/>
              </w:rPr>
              <w:t>următoare, partea contestatară nu are nic</w:t>
            </w:r>
            <w:r>
              <w:rPr>
                <w:lang w:val="en-GB" w:eastAsia="en-GB"/>
              </w:rPr>
              <w:t xml:space="preserve">iun alt mijloc de a re-contesta </w:t>
            </w:r>
            <w:r w:rsidRPr="00D659FF">
              <w:rPr>
                <w:lang w:val="en-GB" w:eastAsia="en-GB"/>
              </w:rPr>
              <w:t>VM pentru oricare ID. Aceast</w:t>
            </w:r>
            <w:r>
              <w:rPr>
                <w:lang w:val="en-GB" w:eastAsia="en-GB"/>
              </w:rPr>
              <w:t xml:space="preserve">ă lipsă va genera în continuare </w:t>
            </w:r>
            <w:r w:rsidRPr="00D659FF">
              <w:rPr>
                <w:lang w:val="en-GB" w:eastAsia="en-GB"/>
              </w:rPr>
              <w:t xml:space="preserve">dezechilibre părții contestatare, </w:t>
            </w:r>
            <w:r>
              <w:rPr>
                <w:lang w:val="en-GB" w:eastAsia="en-GB"/>
              </w:rPr>
              <w:t xml:space="preserve">iar OR/OM nu vor suporta aceste </w:t>
            </w:r>
            <w:r w:rsidRPr="00D659FF">
              <w:rPr>
                <w:lang w:val="en-GB" w:eastAsia="en-GB"/>
              </w:rPr>
              <w:t>dezechilibre!</w:t>
            </w:r>
          </w:p>
          <w:p w14:paraId="7423C7C6" w14:textId="77777777" w:rsidR="007A6558" w:rsidRPr="00D659FF" w:rsidRDefault="007A6558" w:rsidP="007A6558">
            <w:pPr>
              <w:autoSpaceDE w:val="0"/>
              <w:autoSpaceDN w:val="0"/>
              <w:adjustRightInd w:val="0"/>
              <w:jc w:val="both"/>
              <w:rPr>
                <w:lang w:val="en-GB" w:eastAsia="en-GB"/>
              </w:rPr>
            </w:pPr>
            <w:r w:rsidRPr="00D659FF">
              <w:rPr>
                <w:lang w:val="en-GB" w:eastAsia="en-GB"/>
              </w:rPr>
              <w:t>În situația în care apar corecții, transmiterea VM pentru fiecare ID să fie</w:t>
            </w:r>
            <w:r>
              <w:rPr>
                <w:lang w:val="en-GB" w:eastAsia="en-GB"/>
              </w:rPr>
              <w:t xml:space="preserve"> </w:t>
            </w:r>
            <w:r w:rsidRPr="00D659FF">
              <w:rPr>
                <w:lang w:val="en-GB" w:eastAsia="en-GB"/>
              </w:rPr>
              <w:t>făcută numai cu datele care realizează efec</w:t>
            </w:r>
            <w:r>
              <w:rPr>
                <w:lang w:val="en-GB" w:eastAsia="en-GB"/>
              </w:rPr>
              <w:t xml:space="preserve">tiv corecția, astfel încât prin </w:t>
            </w:r>
            <w:r w:rsidRPr="00D659FF">
              <w:rPr>
                <w:lang w:val="en-GB" w:eastAsia="en-GB"/>
              </w:rPr>
              <w:t>preluarea datelor de corecție, rezultatul f</w:t>
            </w:r>
            <w:r>
              <w:rPr>
                <w:lang w:val="en-GB" w:eastAsia="en-GB"/>
              </w:rPr>
              <w:t xml:space="preserve">inal al VM pentru fiecare ID să </w:t>
            </w:r>
            <w:r w:rsidRPr="00D659FF">
              <w:rPr>
                <w:lang w:val="en-GB" w:eastAsia="en-GB"/>
              </w:rPr>
              <w:t>fie corect.</w:t>
            </w:r>
          </w:p>
        </w:tc>
        <w:tc>
          <w:tcPr>
            <w:tcW w:w="5220" w:type="dxa"/>
          </w:tcPr>
          <w:p w14:paraId="1BB3E11B" w14:textId="77777777" w:rsidR="007A6558" w:rsidRPr="006C4E89" w:rsidRDefault="009B4033" w:rsidP="00132A9D">
            <w:pPr>
              <w:tabs>
                <w:tab w:val="left" w:pos="8640"/>
                <w:tab w:val="left" w:pos="9000"/>
              </w:tabs>
              <w:jc w:val="both"/>
              <w:rPr>
                <w:lang w:val="ro-RO"/>
              </w:rPr>
            </w:pPr>
            <w:r>
              <w:rPr>
                <w:lang w:val="ro-RO"/>
              </w:rPr>
              <w:lastRenderedPageBreak/>
              <w:t xml:space="preserve">Procesul de verificare/contestare/corectare are un termen limită. În interiorul acestui termen, se pot </w:t>
            </w:r>
            <w:r w:rsidR="00132A9D">
              <w:rPr>
                <w:lang w:val="ro-RO"/>
              </w:rPr>
              <w:t>desfăşura mai multe cicluri. Toate detaliile vor fi stabilite de operatori în procedurile specifice.</w:t>
            </w:r>
          </w:p>
        </w:tc>
      </w:tr>
      <w:tr w:rsidR="007A6558" w:rsidRPr="006C4E89" w14:paraId="0D70F7E7" w14:textId="77777777" w:rsidTr="00994601">
        <w:tc>
          <w:tcPr>
            <w:tcW w:w="828" w:type="dxa"/>
          </w:tcPr>
          <w:p w14:paraId="5B18F495" w14:textId="77777777" w:rsidR="007A6558" w:rsidRPr="006C4E89" w:rsidRDefault="001E25B2" w:rsidP="007A6558">
            <w:pPr>
              <w:tabs>
                <w:tab w:val="left" w:pos="8640"/>
                <w:tab w:val="left" w:pos="9000"/>
              </w:tabs>
              <w:jc w:val="both"/>
              <w:rPr>
                <w:lang w:val="ro-RO"/>
              </w:rPr>
            </w:pPr>
            <w:r>
              <w:rPr>
                <w:lang w:val="ro-RO"/>
              </w:rPr>
              <w:lastRenderedPageBreak/>
              <w:t>30</w:t>
            </w:r>
          </w:p>
        </w:tc>
        <w:tc>
          <w:tcPr>
            <w:tcW w:w="1438" w:type="dxa"/>
          </w:tcPr>
          <w:p w14:paraId="676BED8A" w14:textId="77777777" w:rsidR="007A6558" w:rsidRDefault="007A6558" w:rsidP="007A6558">
            <w:pPr>
              <w:tabs>
                <w:tab w:val="left" w:pos="8640"/>
                <w:tab w:val="left" w:pos="9000"/>
              </w:tabs>
              <w:jc w:val="both"/>
              <w:rPr>
                <w:lang w:val="ro-RO"/>
              </w:rPr>
            </w:pPr>
            <w:r>
              <w:rPr>
                <w:lang w:val="ro-RO"/>
              </w:rPr>
              <w:t>Apuron Energy SRL,</w:t>
            </w:r>
          </w:p>
          <w:p w14:paraId="3284B92D" w14:textId="77777777" w:rsidR="007A6558" w:rsidRDefault="007A6558" w:rsidP="007A6558">
            <w:pPr>
              <w:tabs>
                <w:tab w:val="left" w:pos="8640"/>
                <w:tab w:val="left" w:pos="9000"/>
              </w:tabs>
              <w:jc w:val="both"/>
              <w:rPr>
                <w:lang w:val="ro-RO"/>
              </w:rPr>
            </w:pPr>
            <w:r>
              <w:rPr>
                <w:lang w:val="ro-RO"/>
              </w:rPr>
              <w:t>Absolute Energy,</w:t>
            </w:r>
          </w:p>
          <w:p w14:paraId="28C0B85C" w14:textId="77777777" w:rsidR="007A6558" w:rsidRDefault="007A6558" w:rsidP="007A6558">
            <w:pPr>
              <w:tabs>
                <w:tab w:val="left" w:pos="8640"/>
                <w:tab w:val="left" w:pos="9000"/>
              </w:tabs>
              <w:jc w:val="both"/>
              <w:rPr>
                <w:lang w:val="ro-RO"/>
              </w:rPr>
            </w:pPr>
            <w:r>
              <w:rPr>
                <w:lang w:val="ro-RO"/>
              </w:rPr>
              <w:t>Aqua Energia,</w:t>
            </w:r>
          </w:p>
          <w:p w14:paraId="046D6011" w14:textId="77777777" w:rsidR="007A6558" w:rsidRDefault="007A6558" w:rsidP="007A6558">
            <w:pPr>
              <w:tabs>
                <w:tab w:val="left" w:pos="8640"/>
                <w:tab w:val="left" w:pos="9000"/>
              </w:tabs>
              <w:jc w:val="both"/>
              <w:rPr>
                <w:lang w:val="ro-RO"/>
              </w:rPr>
            </w:pPr>
            <w:r>
              <w:rPr>
                <w:lang w:val="ro-RO"/>
              </w:rPr>
              <w:t>Cyeb SRL,</w:t>
            </w:r>
          </w:p>
          <w:p w14:paraId="730B19F4" w14:textId="77777777" w:rsidR="007A6558" w:rsidRPr="006C4E89" w:rsidRDefault="007A6558" w:rsidP="007A6558">
            <w:pPr>
              <w:tabs>
                <w:tab w:val="left" w:pos="8640"/>
                <w:tab w:val="left" w:pos="9000"/>
              </w:tabs>
              <w:jc w:val="both"/>
              <w:rPr>
                <w:lang w:val="ro-RO"/>
              </w:rPr>
            </w:pPr>
            <w:r>
              <w:rPr>
                <w:lang w:val="ro-RO"/>
              </w:rPr>
              <w:t>Industrial Energy, Renovatio Trading</w:t>
            </w:r>
          </w:p>
        </w:tc>
        <w:tc>
          <w:tcPr>
            <w:tcW w:w="1350" w:type="dxa"/>
          </w:tcPr>
          <w:p w14:paraId="0BEFA52C" w14:textId="77777777" w:rsidR="007A6558" w:rsidRPr="006C4E89" w:rsidRDefault="007A6558" w:rsidP="007A6558">
            <w:pPr>
              <w:tabs>
                <w:tab w:val="left" w:pos="8640"/>
                <w:tab w:val="left" w:pos="9000"/>
              </w:tabs>
              <w:jc w:val="both"/>
              <w:rPr>
                <w:lang w:val="ro-RO"/>
              </w:rPr>
            </w:pPr>
            <w:r>
              <w:rPr>
                <w:lang w:val="ro-RO"/>
              </w:rPr>
              <w:t>Art. 10</w:t>
            </w:r>
          </w:p>
        </w:tc>
        <w:tc>
          <w:tcPr>
            <w:tcW w:w="5940" w:type="dxa"/>
          </w:tcPr>
          <w:p w14:paraId="03A04275" w14:textId="77777777" w:rsidR="007A6558" w:rsidRPr="004B70E3" w:rsidRDefault="007A6558" w:rsidP="007A6558">
            <w:pPr>
              <w:autoSpaceDE w:val="0"/>
              <w:autoSpaceDN w:val="0"/>
              <w:adjustRightInd w:val="0"/>
              <w:jc w:val="both"/>
              <w:rPr>
                <w:color w:val="000000"/>
                <w:lang w:val="en-GB" w:eastAsia="en-GB"/>
              </w:rPr>
            </w:pPr>
            <w:r w:rsidRPr="004B70E3">
              <w:rPr>
                <w:color w:val="000000"/>
                <w:lang w:val="en-GB" w:eastAsia="en-GB"/>
              </w:rPr>
              <w:t xml:space="preserve">e) în termen de </w:t>
            </w:r>
            <w:r w:rsidRPr="004B70E3">
              <w:rPr>
                <w:color w:val="FF0000"/>
                <w:lang w:val="en-GB" w:eastAsia="en-GB"/>
              </w:rPr>
              <w:t xml:space="preserve">maxim </w:t>
            </w:r>
            <w:r w:rsidRPr="004B70E3">
              <w:rPr>
                <w:color w:val="000000"/>
                <w:lang w:val="en-GB" w:eastAsia="en-GB"/>
              </w:rPr>
              <w:t>22 zile lucrătoare de la începutul lunii următoare lunii de</w:t>
            </w:r>
          </w:p>
          <w:p w14:paraId="36224232" w14:textId="77777777" w:rsidR="007A6558" w:rsidRPr="004B70E3" w:rsidRDefault="007A6558" w:rsidP="007A6558">
            <w:pPr>
              <w:autoSpaceDE w:val="0"/>
              <w:autoSpaceDN w:val="0"/>
              <w:adjustRightInd w:val="0"/>
              <w:jc w:val="both"/>
              <w:rPr>
                <w:color w:val="000000"/>
                <w:lang w:val="en-GB" w:eastAsia="en-GB"/>
              </w:rPr>
            </w:pPr>
            <w:r w:rsidRPr="004B70E3">
              <w:rPr>
                <w:color w:val="000000"/>
                <w:lang w:val="en-GB" w:eastAsia="en-GB"/>
              </w:rPr>
              <w:t>livrare, pe baza VMA aferente producției, consumu</w:t>
            </w:r>
            <w:r>
              <w:rPr>
                <w:color w:val="000000"/>
                <w:lang w:val="en-GB" w:eastAsia="en-GB"/>
              </w:rPr>
              <w:t xml:space="preserve">lui, energiei electrice livrate </w:t>
            </w:r>
            <w:r w:rsidRPr="004B70E3">
              <w:rPr>
                <w:color w:val="000000"/>
                <w:lang w:val="en-GB" w:eastAsia="en-GB"/>
              </w:rPr>
              <w:t>către alte rețele şi energiei electrice primite din alte rețele, OR:</w:t>
            </w:r>
          </w:p>
          <w:p w14:paraId="5B523AC6" w14:textId="77777777" w:rsidR="007A6558" w:rsidRPr="004B70E3" w:rsidRDefault="007A6558" w:rsidP="007A6558">
            <w:pPr>
              <w:autoSpaceDE w:val="0"/>
              <w:autoSpaceDN w:val="0"/>
              <w:adjustRightInd w:val="0"/>
              <w:jc w:val="both"/>
              <w:rPr>
                <w:color w:val="000000"/>
                <w:lang w:val="en-GB" w:eastAsia="en-GB"/>
              </w:rPr>
            </w:pPr>
            <w:r w:rsidRPr="004B70E3">
              <w:rPr>
                <w:color w:val="000000"/>
                <w:lang w:val="en-GB" w:eastAsia="en-GB"/>
              </w:rPr>
              <w:t xml:space="preserve">i. determină </w:t>
            </w:r>
            <w:r w:rsidRPr="004B70E3">
              <w:rPr>
                <w:color w:val="FF0000"/>
                <w:lang w:val="en-GB" w:eastAsia="en-GB"/>
              </w:rPr>
              <w:t xml:space="preserve">și transmite părților implicate, printr-un email, </w:t>
            </w:r>
            <w:r>
              <w:rPr>
                <w:color w:val="000000"/>
                <w:lang w:val="en-GB" w:eastAsia="en-GB"/>
              </w:rPr>
              <w:t xml:space="preserve">conform reglementărilor </w:t>
            </w:r>
            <w:r w:rsidRPr="004B70E3">
              <w:rPr>
                <w:color w:val="000000"/>
                <w:lang w:val="en-GB" w:eastAsia="en-GB"/>
              </w:rPr>
              <w:t xml:space="preserve">aplicabile, </w:t>
            </w:r>
            <w:r w:rsidRPr="004B70E3">
              <w:rPr>
                <w:color w:val="FF0000"/>
                <w:lang w:val="en-GB" w:eastAsia="en-GB"/>
              </w:rPr>
              <w:t xml:space="preserve">fișierele conținând </w:t>
            </w:r>
            <w:r w:rsidRPr="004B70E3">
              <w:rPr>
                <w:color w:val="000000"/>
                <w:lang w:val="en-GB" w:eastAsia="en-GB"/>
              </w:rPr>
              <w:t>următoarele date agregate aferente zonei proprii de</w:t>
            </w:r>
          </w:p>
          <w:p w14:paraId="7CA5AA1F" w14:textId="77777777" w:rsidR="007A6558" w:rsidRPr="004B70E3" w:rsidRDefault="007A6558" w:rsidP="007A6558">
            <w:pPr>
              <w:autoSpaceDE w:val="0"/>
              <w:autoSpaceDN w:val="0"/>
              <w:adjustRightInd w:val="0"/>
              <w:jc w:val="both"/>
              <w:rPr>
                <w:color w:val="000000"/>
                <w:lang w:val="en-GB" w:eastAsia="en-GB"/>
              </w:rPr>
            </w:pPr>
            <w:r w:rsidRPr="004B70E3">
              <w:rPr>
                <w:color w:val="000000"/>
                <w:lang w:val="en-GB" w:eastAsia="en-GB"/>
              </w:rPr>
              <w:t>licență:</w:t>
            </w:r>
          </w:p>
          <w:p w14:paraId="7A7C728D" w14:textId="77777777" w:rsidR="007A6558" w:rsidRPr="004B70E3" w:rsidRDefault="007A6558" w:rsidP="007A6558">
            <w:pPr>
              <w:jc w:val="both"/>
              <w:rPr>
                <w:color w:val="000000"/>
                <w:lang w:val="en-GB" w:eastAsia="en-GB"/>
              </w:rPr>
            </w:pPr>
            <w:r w:rsidRPr="004B70E3">
              <w:rPr>
                <w:color w:val="000000"/>
                <w:lang w:val="en-GB" w:eastAsia="en-GB"/>
              </w:rPr>
              <w:t xml:space="preserve">1.consumul aferent fiecărui furnizor pentru </w:t>
            </w:r>
            <w:r w:rsidRPr="004B70E3">
              <w:rPr>
                <w:color w:val="FF0000"/>
                <w:lang w:val="en-GB" w:eastAsia="en-GB"/>
              </w:rPr>
              <w:t>toate locurile de consum</w:t>
            </w:r>
            <w:r w:rsidRPr="004B70E3">
              <w:rPr>
                <w:color w:val="000000"/>
                <w:lang w:val="en-GB" w:eastAsia="en-GB"/>
              </w:rPr>
              <w:t>, pe fiecare ID</w:t>
            </w:r>
          </w:p>
          <w:p w14:paraId="13437ED7" w14:textId="77777777" w:rsidR="007A6558" w:rsidRPr="004B70E3" w:rsidRDefault="007A6558" w:rsidP="007A6558">
            <w:pPr>
              <w:jc w:val="both"/>
              <w:rPr>
                <w:color w:val="000000"/>
                <w:lang w:val="en-GB" w:eastAsia="en-GB"/>
              </w:rPr>
            </w:pPr>
          </w:p>
          <w:p w14:paraId="1F65BC13" w14:textId="77777777" w:rsidR="007A6558" w:rsidRPr="004B70E3" w:rsidRDefault="007A6558" w:rsidP="007A6558">
            <w:pPr>
              <w:autoSpaceDE w:val="0"/>
              <w:autoSpaceDN w:val="0"/>
              <w:adjustRightInd w:val="0"/>
              <w:jc w:val="both"/>
              <w:rPr>
                <w:lang w:val="en-GB" w:eastAsia="en-GB"/>
              </w:rPr>
            </w:pPr>
            <w:r w:rsidRPr="004B70E3">
              <w:rPr>
                <w:lang w:val="en-GB" w:eastAsia="en-GB"/>
              </w:rPr>
              <w:t>Este cunoscut faptul că VMA si</w:t>
            </w:r>
            <w:r>
              <w:rPr>
                <w:lang w:val="en-GB" w:eastAsia="en-GB"/>
              </w:rPr>
              <w:t xml:space="preserve"> raportările către OMEPA suferă </w:t>
            </w:r>
            <w:r w:rsidRPr="004B70E3">
              <w:rPr>
                <w:lang w:val="en-GB" w:eastAsia="en-GB"/>
              </w:rPr>
              <w:t>modificări despre care alte părți implic</w:t>
            </w:r>
            <w:r>
              <w:rPr>
                <w:lang w:val="en-GB" w:eastAsia="en-GB"/>
              </w:rPr>
              <w:t xml:space="preserve">ate (furnizori) află numai după </w:t>
            </w:r>
            <w:r w:rsidRPr="004B70E3">
              <w:rPr>
                <w:lang w:val="en-GB" w:eastAsia="en-GB"/>
              </w:rPr>
              <w:t>închiderea lunii, fără a mai exis</w:t>
            </w:r>
            <w:r>
              <w:rPr>
                <w:lang w:val="en-GB" w:eastAsia="en-GB"/>
              </w:rPr>
              <w:t xml:space="preserve">ta posibilitatea de contestare, </w:t>
            </w:r>
            <w:r w:rsidRPr="004B70E3">
              <w:rPr>
                <w:lang w:val="en-GB" w:eastAsia="en-GB"/>
              </w:rPr>
              <w:t>generându-se astfel în mod injust deze</w:t>
            </w:r>
            <w:r>
              <w:rPr>
                <w:lang w:val="en-GB" w:eastAsia="en-GB"/>
              </w:rPr>
              <w:t xml:space="preserve">chilibre care sunt suportate de </w:t>
            </w:r>
            <w:r w:rsidRPr="004B70E3">
              <w:rPr>
                <w:lang w:val="en-GB" w:eastAsia="en-GB"/>
              </w:rPr>
              <w:t>orice altă parte, cu excepția OR. Cunoașterea VMA pentru fiecare IB</w:t>
            </w:r>
            <w:r>
              <w:rPr>
                <w:lang w:val="en-GB" w:eastAsia="en-GB"/>
              </w:rPr>
              <w:t xml:space="preserve">D </w:t>
            </w:r>
            <w:r w:rsidRPr="004B70E3">
              <w:rPr>
                <w:lang w:val="en-GB" w:eastAsia="en-GB"/>
              </w:rPr>
              <w:t>așa cum sunt raportate către OMEPA es</w:t>
            </w:r>
            <w:r>
              <w:rPr>
                <w:lang w:val="en-GB" w:eastAsia="en-GB"/>
              </w:rPr>
              <w:t xml:space="preserve">te o chestiune de verificare la </w:t>
            </w:r>
            <w:r w:rsidRPr="004B70E3">
              <w:rPr>
                <w:lang w:val="en-GB" w:eastAsia="en-GB"/>
              </w:rPr>
              <w:t>care orice parte trebuie să fie în drept</w:t>
            </w:r>
            <w:r>
              <w:rPr>
                <w:lang w:val="en-GB" w:eastAsia="en-GB"/>
              </w:rPr>
              <w:t xml:space="preserve"> să o poată face, mai ales dacă </w:t>
            </w:r>
            <w:r w:rsidRPr="004B70E3">
              <w:rPr>
                <w:lang w:val="en-GB" w:eastAsia="en-GB"/>
              </w:rPr>
              <w:t>este implicată financiar direct și imediat.</w:t>
            </w:r>
          </w:p>
        </w:tc>
        <w:tc>
          <w:tcPr>
            <w:tcW w:w="5220" w:type="dxa"/>
          </w:tcPr>
          <w:p w14:paraId="1CECE0B3" w14:textId="77777777" w:rsidR="007A6558" w:rsidRDefault="009B4033" w:rsidP="007A6558">
            <w:pPr>
              <w:tabs>
                <w:tab w:val="left" w:pos="8640"/>
                <w:tab w:val="left" w:pos="9000"/>
              </w:tabs>
              <w:jc w:val="both"/>
              <w:rPr>
                <w:lang w:val="ro-RO"/>
              </w:rPr>
            </w:pPr>
            <w:r>
              <w:rPr>
                <w:lang w:val="ro-RO"/>
              </w:rPr>
              <w:t>VM/VMA sunt transmise de OM tuturor părţilor implicate, pentru verificare, după închiderea lunii de livrare.</w:t>
            </w:r>
          </w:p>
          <w:p w14:paraId="4674E48E" w14:textId="77777777" w:rsidR="009B4033" w:rsidRPr="006C4E89" w:rsidRDefault="009B4033" w:rsidP="007A6558">
            <w:pPr>
              <w:tabs>
                <w:tab w:val="left" w:pos="8640"/>
                <w:tab w:val="left" w:pos="9000"/>
              </w:tabs>
              <w:jc w:val="both"/>
              <w:rPr>
                <w:lang w:val="ro-RO"/>
              </w:rPr>
            </w:pPr>
            <w:r>
              <w:rPr>
                <w:lang w:val="ro-RO"/>
              </w:rPr>
              <w:t xml:space="preserve">Nu se înţelege ce modificări suferă VMA care nu sunt cunoscute de părţile implicate financiar. </w:t>
            </w:r>
          </w:p>
        </w:tc>
      </w:tr>
      <w:tr w:rsidR="007A6558" w:rsidRPr="006C4E89" w14:paraId="00A410C8" w14:textId="77777777" w:rsidTr="00994601">
        <w:tc>
          <w:tcPr>
            <w:tcW w:w="828" w:type="dxa"/>
          </w:tcPr>
          <w:p w14:paraId="41E30400" w14:textId="77777777" w:rsidR="007A6558" w:rsidRPr="006C4E89" w:rsidRDefault="001E25B2" w:rsidP="007A6558">
            <w:pPr>
              <w:tabs>
                <w:tab w:val="left" w:pos="8640"/>
                <w:tab w:val="left" w:pos="9000"/>
              </w:tabs>
              <w:jc w:val="both"/>
              <w:rPr>
                <w:lang w:val="ro-RO"/>
              </w:rPr>
            </w:pPr>
            <w:r>
              <w:rPr>
                <w:lang w:val="ro-RO"/>
              </w:rPr>
              <w:lastRenderedPageBreak/>
              <w:t>31</w:t>
            </w:r>
          </w:p>
        </w:tc>
        <w:tc>
          <w:tcPr>
            <w:tcW w:w="1438" w:type="dxa"/>
          </w:tcPr>
          <w:p w14:paraId="3D1D5ED9" w14:textId="77777777" w:rsidR="007A6558" w:rsidRDefault="007A6558" w:rsidP="007A6558">
            <w:pPr>
              <w:tabs>
                <w:tab w:val="left" w:pos="8640"/>
                <w:tab w:val="left" w:pos="9000"/>
              </w:tabs>
              <w:jc w:val="both"/>
              <w:rPr>
                <w:lang w:val="ro-RO"/>
              </w:rPr>
            </w:pPr>
            <w:r>
              <w:rPr>
                <w:lang w:val="ro-RO"/>
              </w:rPr>
              <w:t>Apuron Energy SRL,</w:t>
            </w:r>
          </w:p>
          <w:p w14:paraId="2ACC856C" w14:textId="77777777" w:rsidR="007A6558" w:rsidRDefault="007A6558" w:rsidP="007A6558">
            <w:pPr>
              <w:tabs>
                <w:tab w:val="left" w:pos="8640"/>
                <w:tab w:val="left" w:pos="9000"/>
              </w:tabs>
              <w:jc w:val="both"/>
              <w:rPr>
                <w:lang w:val="ro-RO"/>
              </w:rPr>
            </w:pPr>
            <w:r>
              <w:rPr>
                <w:lang w:val="ro-RO"/>
              </w:rPr>
              <w:t>Absolute Energy,</w:t>
            </w:r>
          </w:p>
          <w:p w14:paraId="03274ADE" w14:textId="77777777" w:rsidR="007A6558" w:rsidRDefault="007A6558" w:rsidP="007A6558">
            <w:pPr>
              <w:tabs>
                <w:tab w:val="left" w:pos="8640"/>
                <w:tab w:val="left" w:pos="9000"/>
              </w:tabs>
              <w:jc w:val="both"/>
              <w:rPr>
                <w:lang w:val="ro-RO"/>
              </w:rPr>
            </w:pPr>
            <w:r>
              <w:rPr>
                <w:lang w:val="ro-RO"/>
              </w:rPr>
              <w:t>Aqua Energia,</w:t>
            </w:r>
          </w:p>
          <w:p w14:paraId="156FD6D5" w14:textId="77777777" w:rsidR="007A6558" w:rsidRDefault="007A6558" w:rsidP="007A6558">
            <w:pPr>
              <w:tabs>
                <w:tab w:val="left" w:pos="8640"/>
                <w:tab w:val="left" w:pos="9000"/>
              </w:tabs>
              <w:jc w:val="both"/>
              <w:rPr>
                <w:lang w:val="ro-RO"/>
              </w:rPr>
            </w:pPr>
            <w:r>
              <w:rPr>
                <w:lang w:val="ro-RO"/>
              </w:rPr>
              <w:t>Cyeb SRL,</w:t>
            </w:r>
          </w:p>
          <w:p w14:paraId="7E9154FC" w14:textId="77777777" w:rsidR="007A6558" w:rsidRPr="006C4E89" w:rsidRDefault="007A6558" w:rsidP="007A6558">
            <w:pPr>
              <w:tabs>
                <w:tab w:val="left" w:pos="8640"/>
                <w:tab w:val="left" w:pos="9000"/>
              </w:tabs>
              <w:jc w:val="both"/>
              <w:rPr>
                <w:lang w:val="ro-RO"/>
              </w:rPr>
            </w:pPr>
            <w:r>
              <w:rPr>
                <w:lang w:val="ro-RO"/>
              </w:rPr>
              <w:t>Industrial Energy, Renovatio Trading</w:t>
            </w:r>
          </w:p>
        </w:tc>
        <w:tc>
          <w:tcPr>
            <w:tcW w:w="1350" w:type="dxa"/>
          </w:tcPr>
          <w:p w14:paraId="287653D0" w14:textId="77777777" w:rsidR="007A6558" w:rsidRDefault="007A6558" w:rsidP="007A6558">
            <w:pPr>
              <w:tabs>
                <w:tab w:val="left" w:pos="8640"/>
                <w:tab w:val="left" w:pos="9000"/>
              </w:tabs>
              <w:jc w:val="both"/>
              <w:rPr>
                <w:lang w:val="ro-RO"/>
              </w:rPr>
            </w:pPr>
            <w:r>
              <w:rPr>
                <w:lang w:val="ro-RO"/>
              </w:rPr>
              <w:t>Art. 10 lit. e</w:t>
            </w:r>
          </w:p>
          <w:p w14:paraId="5E7A2D99" w14:textId="77777777" w:rsidR="007A6558" w:rsidRPr="006C4E89" w:rsidRDefault="007A6558" w:rsidP="007A6558">
            <w:pPr>
              <w:tabs>
                <w:tab w:val="left" w:pos="8640"/>
                <w:tab w:val="left" w:pos="9000"/>
              </w:tabs>
              <w:jc w:val="both"/>
              <w:rPr>
                <w:lang w:val="ro-RO"/>
              </w:rPr>
            </w:pPr>
            <w:r>
              <w:rPr>
                <w:lang w:val="ro-RO"/>
              </w:rPr>
              <w:t>alin. nou</w:t>
            </w:r>
          </w:p>
        </w:tc>
        <w:tc>
          <w:tcPr>
            <w:tcW w:w="5940" w:type="dxa"/>
          </w:tcPr>
          <w:p w14:paraId="10343B06" w14:textId="77777777" w:rsidR="007A6558" w:rsidRPr="00B24258" w:rsidRDefault="007A6558" w:rsidP="007A6558">
            <w:pPr>
              <w:jc w:val="both"/>
              <w:rPr>
                <w:lang w:val="en-GB" w:eastAsia="en-GB"/>
              </w:rPr>
            </w:pPr>
            <w:r w:rsidRPr="00B24258">
              <w:rPr>
                <w:lang w:val="en-GB" w:eastAsia="en-GB"/>
              </w:rPr>
              <w:t>v. transmit OTS datele agregate distinct pentru fiecare lună de decontare</w:t>
            </w:r>
          </w:p>
          <w:p w14:paraId="3EC912FF" w14:textId="77777777" w:rsidR="007A6558" w:rsidRPr="00B24258" w:rsidRDefault="007A6558" w:rsidP="007A6558">
            <w:pPr>
              <w:jc w:val="both"/>
              <w:rPr>
                <w:lang w:val="en-GB" w:eastAsia="en-GB"/>
              </w:rPr>
            </w:pPr>
          </w:p>
          <w:p w14:paraId="42EA94DB" w14:textId="77777777" w:rsidR="007A6558" w:rsidRPr="00B24258" w:rsidRDefault="007A6558" w:rsidP="007A6558">
            <w:pPr>
              <w:autoSpaceDE w:val="0"/>
              <w:autoSpaceDN w:val="0"/>
              <w:adjustRightInd w:val="0"/>
              <w:jc w:val="both"/>
              <w:rPr>
                <w:lang w:val="en-GB" w:eastAsia="en-GB"/>
              </w:rPr>
            </w:pPr>
            <w:r w:rsidRPr="00B24258">
              <w:rPr>
                <w:lang w:val="en-GB" w:eastAsia="en-GB"/>
              </w:rPr>
              <w:t>Raportarea VMA pentru fiecare ID inc</w:t>
            </w:r>
            <w:r>
              <w:rPr>
                <w:lang w:val="en-GB" w:eastAsia="en-GB"/>
              </w:rPr>
              <w:t xml:space="preserve">lude in fiecare lună valori ale </w:t>
            </w:r>
            <w:r w:rsidRPr="00B24258">
              <w:rPr>
                <w:lang w:val="en-GB" w:eastAsia="en-GB"/>
              </w:rPr>
              <w:t>energiei electrice presupus a fi estimat</w:t>
            </w:r>
            <w:r>
              <w:rPr>
                <w:lang w:val="en-GB" w:eastAsia="en-GB"/>
              </w:rPr>
              <w:t xml:space="preserve">e în lunile anterioare. Este un </w:t>
            </w:r>
            <w:r w:rsidRPr="00B24258">
              <w:rPr>
                <w:lang w:val="en-GB" w:eastAsia="en-GB"/>
              </w:rPr>
              <w:t>obicei care trebuie să dispară estimarea u</w:t>
            </w:r>
            <w:r>
              <w:rPr>
                <w:lang w:val="en-GB" w:eastAsia="en-GB"/>
              </w:rPr>
              <w:t xml:space="preserve">nor cantități pentru o perioadă </w:t>
            </w:r>
            <w:r w:rsidRPr="00B24258">
              <w:rPr>
                <w:lang w:val="en-GB" w:eastAsia="en-GB"/>
              </w:rPr>
              <w:t>de două luni, raportarea acestora conf</w:t>
            </w:r>
            <w:r>
              <w:rPr>
                <w:lang w:val="en-GB" w:eastAsia="en-GB"/>
              </w:rPr>
              <w:t xml:space="preserve">orm unui PRC/PSC aplicabil în </w:t>
            </w:r>
            <w:r w:rsidRPr="00B24258">
              <w:rPr>
                <w:lang w:val="en-GB" w:eastAsia="en-GB"/>
              </w:rPr>
              <w:t>lunile respective și „stornarea” acestui</w:t>
            </w:r>
            <w:r>
              <w:rPr>
                <w:lang w:val="en-GB" w:eastAsia="en-GB"/>
              </w:rPr>
              <w:t xml:space="preserve"> consum în luna de regularizare </w:t>
            </w:r>
            <w:r w:rsidRPr="00B24258">
              <w:rPr>
                <w:lang w:val="en-GB" w:eastAsia="en-GB"/>
              </w:rPr>
              <w:t>prin afectarea cantității din luna în curs conform unui alt profil.</w:t>
            </w:r>
          </w:p>
          <w:p w14:paraId="3C5D75B1" w14:textId="77777777" w:rsidR="007A6558" w:rsidRPr="00B24258" w:rsidRDefault="007A6558" w:rsidP="007A6558">
            <w:pPr>
              <w:autoSpaceDE w:val="0"/>
              <w:autoSpaceDN w:val="0"/>
              <w:adjustRightInd w:val="0"/>
              <w:jc w:val="both"/>
              <w:rPr>
                <w:lang w:val="en-GB" w:eastAsia="en-GB"/>
              </w:rPr>
            </w:pPr>
            <w:r w:rsidRPr="00B24258">
              <w:rPr>
                <w:lang w:val="en-GB" w:eastAsia="en-GB"/>
              </w:rPr>
              <w:t xml:space="preserve">În plus OMEPA nu poate ști dacă au fost raportate cantități </w:t>
            </w:r>
            <w:r>
              <w:rPr>
                <w:lang w:val="en-GB" w:eastAsia="en-GB"/>
              </w:rPr>
              <w:t xml:space="preserve">din lunile </w:t>
            </w:r>
            <w:r w:rsidRPr="00B24258">
              <w:rPr>
                <w:lang w:val="en-GB" w:eastAsia="en-GB"/>
              </w:rPr>
              <w:t>anterioare, fapt care afectează baz</w:t>
            </w:r>
            <w:r>
              <w:rPr>
                <w:lang w:val="en-GB" w:eastAsia="en-GB"/>
              </w:rPr>
              <w:t xml:space="preserve">a de calcul a prețurilor pentru </w:t>
            </w:r>
            <w:r w:rsidRPr="00B24258">
              <w:rPr>
                <w:lang w:val="en-GB" w:eastAsia="en-GB"/>
              </w:rPr>
              <w:t>dezechilibre.</w:t>
            </w:r>
          </w:p>
        </w:tc>
        <w:tc>
          <w:tcPr>
            <w:tcW w:w="5220" w:type="dxa"/>
          </w:tcPr>
          <w:p w14:paraId="6878E2DC" w14:textId="77777777" w:rsidR="007A6558" w:rsidRPr="006C4E89" w:rsidRDefault="007A6558" w:rsidP="007A6558">
            <w:pPr>
              <w:tabs>
                <w:tab w:val="left" w:pos="8640"/>
                <w:tab w:val="left" w:pos="9000"/>
              </w:tabs>
              <w:jc w:val="both"/>
              <w:rPr>
                <w:lang w:val="ro-RO"/>
              </w:rPr>
            </w:pPr>
          </w:p>
        </w:tc>
      </w:tr>
      <w:tr w:rsidR="007A6558" w:rsidRPr="006C4E89" w14:paraId="7EA98BE6" w14:textId="77777777" w:rsidTr="00994601">
        <w:tc>
          <w:tcPr>
            <w:tcW w:w="828" w:type="dxa"/>
          </w:tcPr>
          <w:p w14:paraId="312469A0" w14:textId="77777777" w:rsidR="007A6558" w:rsidRPr="006C4E89" w:rsidRDefault="001E25B2" w:rsidP="007A6558">
            <w:pPr>
              <w:tabs>
                <w:tab w:val="left" w:pos="8640"/>
                <w:tab w:val="left" w:pos="9000"/>
              </w:tabs>
              <w:jc w:val="both"/>
              <w:rPr>
                <w:lang w:val="ro-RO"/>
              </w:rPr>
            </w:pPr>
            <w:r>
              <w:rPr>
                <w:lang w:val="ro-RO"/>
              </w:rPr>
              <w:t>32</w:t>
            </w:r>
          </w:p>
        </w:tc>
        <w:tc>
          <w:tcPr>
            <w:tcW w:w="1438" w:type="dxa"/>
          </w:tcPr>
          <w:p w14:paraId="5CF4F5F7" w14:textId="77777777" w:rsidR="007A6558" w:rsidRDefault="007A6558" w:rsidP="007A6558">
            <w:pPr>
              <w:tabs>
                <w:tab w:val="left" w:pos="8640"/>
                <w:tab w:val="left" w:pos="9000"/>
              </w:tabs>
              <w:jc w:val="both"/>
              <w:rPr>
                <w:lang w:val="ro-RO"/>
              </w:rPr>
            </w:pPr>
            <w:r>
              <w:rPr>
                <w:lang w:val="ro-RO"/>
              </w:rPr>
              <w:t>Apuron Energy SRL,</w:t>
            </w:r>
          </w:p>
          <w:p w14:paraId="3C8CFE14" w14:textId="77777777" w:rsidR="007A6558" w:rsidRDefault="007A6558" w:rsidP="007A6558">
            <w:pPr>
              <w:tabs>
                <w:tab w:val="left" w:pos="8640"/>
                <w:tab w:val="left" w:pos="9000"/>
              </w:tabs>
              <w:jc w:val="both"/>
              <w:rPr>
                <w:lang w:val="ro-RO"/>
              </w:rPr>
            </w:pPr>
            <w:r>
              <w:rPr>
                <w:lang w:val="ro-RO"/>
              </w:rPr>
              <w:t>Absolute Energy,</w:t>
            </w:r>
          </w:p>
          <w:p w14:paraId="07FC124C" w14:textId="77777777" w:rsidR="007A6558" w:rsidRDefault="007A6558" w:rsidP="007A6558">
            <w:pPr>
              <w:tabs>
                <w:tab w:val="left" w:pos="8640"/>
                <w:tab w:val="left" w:pos="9000"/>
              </w:tabs>
              <w:jc w:val="both"/>
              <w:rPr>
                <w:lang w:val="ro-RO"/>
              </w:rPr>
            </w:pPr>
            <w:r>
              <w:rPr>
                <w:lang w:val="ro-RO"/>
              </w:rPr>
              <w:t>Aqua Energia,</w:t>
            </w:r>
          </w:p>
          <w:p w14:paraId="6C569698" w14:textId="77777777" w:rsidR="007A6558" w:rsidRDefault="007A6558" w:rsidP="007A6558">
            <w:pPr>
              <w:tabs>
                <w:tab w:val="left" w:pos="8640"/>
                <w:tab w:val="left" w:pos="9000"/>
              </w:tabs>
              <w:jc w:val="both"/>
              <w:rPr>
                <w:lang w:val="ro-RO"/>
              </w:rPr>
            </w:pPr>
            <w:r>
              <w:rPr>
                <w:lang w:val="ro-RO"/>
              </w:rPr>
              <w:t>Cyeb SRL,</w:t>
            </w:r>
          </w:p>
          <w:p w14:paraId="50DC2CC5" w14:textId="77777777" w:rsidR="007A6558" w:rsidRPr="006C4E89" w:rsidRDefault="007A6558" w:rsidP="007A6558">
            <w:pPr>
              <w:tabs>
                <w:tab w:val="left" w:pos="8640"/>
                <w:tab w:val="left" w:pos="9000"/>
              </w:tabs>
              <w:jc w:val="both"/>
              <w:rPr>
                <w:lang w:val="ro-RO"/>
              </w:rPr>
            </w:pPr>
            <w:r>
              <w:rPr>
                <w:lang w:val="ro-RO"/>
              </w:rPr>
              <w:t>Industrial Energy, Renovatio Trading</w:t>
            </w:r>
          </w:p>
        </w:tc>
        <w:tc>
          <w:tcPr>
            <w:tcW w:w="1350" w:type="dxa"/>
          </w:tcPr>
          <w:p w14:paraId="29AE5C9B" w14:textId="77777777" w:rsidR="007A6558" w:rsidRPr="006C4E89" w:rsidRDefault="007A6558" w:rsidP="007A6558">
            <w:pPr>
              <w:tabs>
                <w:tab w:val="left" w:pos="8640"/>
                <w:tab w:val="left" w:pos="9000"/>
              </w:tabs>
              <w:jc w:val="both"/>
              <w:rPr>
                <w:lang w:val="ro-RO"/>
              </w:rPr>
            </w:pPr>
            <w:r>
              <w:rPr>
                <w:lang w:val="ro-RO"/>
              </w:rPr>
              <w:t>Art. nou</w:t>
            </w:r>
          </w:p>
        </w:tc>
        <w:tc>
          <w:tcPr>
            <w:tcW w:w="5940" w:type="dxa"/>
          </w:tcPr>
          <w:p w14:paraId="21237463" w14:textId="77777777" w:rsidR="007A6558" w:rsidRPr="002E4909" w:rsidRDefault="007A6558" w:rsidP="007A6558">
            <w:pPr>
              <w:autoSpaceDE w:val="0"/>
              <w:autoSpaceDN w:val="0"/>
              <w:adjustRightInd w:val="0"/>
              <w:jc w:val="both"/>
              <w:rPr>
                <w:lang w:val="en-GB" w:eastAsia="en-GB"/>
              </w:rPr>
            </w:pPr>
            <w:r w:rsidRPr="002E4909">
              <w:rPr>
                <w:lang w:val="en-GB" w:eastAsia="en-GB"/>
              </w:rPr>
              <w:t>OM/OR vor plăti părții implicate compensații în valoare de 100 lei pentru</w:t>
            </w:r>
          </w:p>
          <w:p w14:paraId="6834B7C7" w14:textId="77777777" w:rsidR="007A6558" w:rsidRPr="002E4909" w:rsidRDefault="007A6558" w:rsidP="007A6558">
            <w:pPr>
              <w:autoSpaceDE w:val="0"/>
              <w:autoSpaceDN w:val="0"/>
              <w:adjustRightInd w:val="0"/>
              <w:jc w:val="both"/>
              <w:rPr>
                <w:lang w:val="en-GB" w:eastAsia="en-GB"/>
              </w:rPr>
            </w:pPr>
            <w:r w:rsidRPr="002E4909">
              <w:rPr>
                <w:lang w:val="en-GB" w:eastAsia="en-GB"/>
              </w:rPr>
              <w:t>- fiecare loc de consum pentru nerespectarea oricărui termen de transmitere.</w:t>
            </w:r>
          </w:p>
          <w:p w14:paraId="497B47E0" w14:textId="77777777" w:rsidR="007A6558" w:rsidRPr="002E4909" w:rsidRDefault="007A6558" w:rsidP="007A6558">
            <w:pPr>
              <w:autoSpaceDE w:val="0"/>
              <w:autoSpaceDN w:val="0"/>
              <w:adjustRightInd w:val="0"/>
              <w:jc w:val="both"/>
              <w:rPr>
                <w:lang w:val="en-GB" w:eastAsia="en-GB"/>
              </w:rPr>
            </w:pPr>
            <w:r w:rsidRPr="002E4909">
              <w:rPr>
                <w:lang w:val="en-GB" w:eastAsia="en-GB"/>
              </w:rPr>
              <w:t>- Fiecare loc de consum la care contestația este justificată</w:t>
            </w:r>
          </w:p>
          <w:p w14:paraId="19813C83" w14:textId="77777777" w:rsidR="007A6558" w:rsidRPr="002E4909" w:rsidRDefault="007A6558" w:rsidP="007A6558">
            <w:pPr>
              <w:autoSpaceDE w:val="0"/>
              <w:autoSpaceDN w:val="0"/>
              <w:adjustRightInd w:val="0"/>
              <w:jc w:val="both"/>
              <w:rPr>
                <w:lang w:val="en-GB" w:eastAsia="en-GB"/>
              </w:rPr>
            </w:pPr>
            <w:r w:rsidRPr="002E4909">
              <w:rPr>
                <w:lang w:val="en-GB" w:eastAsia="en-GB"/>
              </w:rPr>
              <w:t>Părțile implicate vor plăti compensații în valoare d</w:t>
            </w:r>
            <w:r>
              <w:rPr>
                <w:lang w:val="en-GB" w:eastAsia="en-GB"/>
              </w:rPr>
              <w:t xml:space="preserve">e 100 lei pentru fiecare loc de </w:t>
            </w:r>
            <w:r w:rsidRPr="002E4909">
              <w:rPr>
                <w:lang w:val="en-GB" w:eastAsia="en-GB"/>
              </w:rPr>
              <w:t>consum contestat nejustificat.</w:t>
            </w:r>
          </w:p>
          <w:p w14:paraId="0DFB22CB" w14:textId="77777777" w:rsidR="007A6558" w:rsidRPr="002E4909" w:rsidRDefault="007A6558" w:rsidP="007A6558">
            <w:pPr>
              <w:autoSpaceDE w:val="0"/>
              <w:autoSpaceDN w:val="0"/>
              <w:adjustRightInd w:val="0"/>
              <w:jc w:val="both"/>
              <w:rPr>
                <w:lang w:val="en-GB" w:eastAsia="en-GB"/>
              </w:rPr>
            </w:pPr>
            <w:r w:rsidRPr="002E4909">
              <w:rPr>
                <w:lang w:val="en-GB" w:eastAsia="en-GB"/>
              </w:rPr>
              <w:t>Dezechilibrele provocate nejustificat vor fi s</w:t>
            </w:r>
            <w:r>
              <w:rPr>
                <w:lang w:val="en-GB" w:eastAsia="en-GB"/>
              </w:rPr>
              <w:t xml:space="preserve">uportate de partea care se face </w:t>
            </w:r>
            <w:r w:rsidRPr="002E4909">
              <w:rPr>
                <w:lang w:val="en-GB" w:eastAsia="en-GB"/>
              </w:rPr>
              <w:t>vinovată, prin emiterea unei facturi corespunzătoare valorii prejudiciului confirmat</w:t>
            </w:r>
          </w:p>
          <w:p w14:paraId="767277DF" w14:textId="77777777" w:rsidR="007A6558" w:rsidRPr="002E4909" w:rsidRDefault="007A6558" w:rsidP="007A6558">
            <w:pPr>
              <w:jc w:val="both"/>
              <w:rPr>
                <w:lang w:val="en-GB" w:eastAsia="en-GB"/>
              </w:rPr>
            </w:pPr>
          </w:p>
          <w:p w14:paraId="206D93B6" w14:textId="77777777" w:rsidR="007A6558" w:rsidRPr="00C20CC1" w:rsidRDefault="007A6558" w:rsidP="007A6558">
            <w:pPr>
              <w:autoSpaceDE w:val="0"/>
              <w:autoSpaceDN w:val="0"/>
              <w:adjustRightInd w:val="0"/>
              <w:jc w:val="both"/>
              <w:rPr>
                <w:lang w:val="en-GB" w:eastAsia="en-GB"/>
              </w:rPr>
            </w:pPr>
            <w:r w:rsidRPr="002E4909">
              <w:rPr>
                <w:lang w:val="en-GB" w:eastAsia="en-GB"/>
              </w:rPr>
              <w:t>Este imperios necesar ca să existe sancț</w:t>
            </w:r>
            <w:r>
              <w:rPr>
                <w:lang w:val="en-GB" w:eastAsia="en-GB"/>
              </w:rPr>
              <w:t xml:space="preserve">iuni imediate aplicabile în cel </w:t>
            </w:r>
            <w:r w:rsidRPr="002E4909">
              <w:rPr>
                <w:lang w:val="en-GB" w:eastAsia="en-GB"/>
              </w:rPr>
              <w:t>mai scurt timp pentru ca scopul prezentulu</w:t>
            </w:r>
            <w:r>
              <w:rPr>
                <w:lang w:val="en-GB" w:eastAsia="en-GB"/>
              </w:rPr>
              <w:t xml:space="preserve">i Ordin să fie atins în cel mai </w:t>
            </w:r>
            <w:r w:rsidRPr="002E4909">
              <w:rPr>
                <w:lang w:val="en-GB" w:eastAsia="en-GB"/>
              </w:rPr>
              <w:t xml:space="preserve">scurt timp. În acest moment orice </w:t>
            </w:r>
            <w:r>
              <w:rPr>
                <w:lang w:val="en-GB" w:eastAsia="en-GB"/>
              </w:rPr>
              <w:t xml:space="preserve">OR/OM generează fără niciun fel </w:t>
            </w:r>
            <w:r w:rsidRPr="002E4909">
              <w:rPr>
                <w:lang w:val="en-GB" w:eastAsia="en-GB"/>
              </w:rPr>
              <w:t>teamă o mulțime de dezechilibre suportate f</w:t>
            </w:r>
            <w:r>
              <w:rPr>
                <w:lang w:val="en-GB" w:eastAsia="en-GB"/>
              </w:rPr>
              <w:t xml:space="preserve">inanciar, luni de zile de către </w:t>
            </w:r>
            <w:r w:rsidRPr="002E4909">
              <w:rPr>
                <w:lang w:val="en-GB" w:eastAsia="en-GB"/>
              </w:rPr>
              <w:t xml:space="preserve">orice altă parte, fără să existe niciun fel de </w:t>
            </w:r>
            <w:r>
              <w:rPr>
                <w:lang w:val="en-GB" w:eastAsia="en-GB"/>
              </w:rPr>
              <w:t xml:space="preserve">obligație financiară din partea </w:t>
            </w:r>
            <w:r w:rsidRPr="002E4909">
              <w:rPr>
                <w:lang w:val="en-GB" w:eastAsia="en-GB"/>
              </w:rPr>
              <w:t>OM/OR</w:t>
            </w:r>
          </w:p>
        </w:tc>
        <w:tc>
          <w:tcPr>
            <w:tcW w:w="5220" w:type="dxa"/>
          </w:tcPr>
          <w:p w14:paraId="26C85D99" w14:textId="77777777" w:rsidR="009B4033" w:rsidRDefault="009B4033" w:rsidP="007A6558">
            <w:pPr>
              <w:tabs>
                <w:tab w:val="left" w:pos="8640"/>
                <w:tab w:val="left" w:pos="9000"/>
              </w:tabs>
              <w:jc w:val="both"/>
              <w:rPr>
                <w:lang w:val="ro-RO"/>
              </w:rPr>
            </w:pPr>
            <w:r>
              <w:rPr>
                <w:lang w:val="ro-RO"/>
              </w:rPr>
              <w:t>Nu se acceptă.</w:t>
            </w:r>
          </w:p>
          <w:p w14:paraId="6FBB7E10" w14:textId="77777777" w:rsidR="00815DFC" w:rsidRPr="005F770A" w:rsidRDefault="00815DFC" w:rsidP="007A6558">
            <w:pPr>
              <w:tabs>
                <w:tab w:val="left" w:pos="8640"/>
                <w:tab w:val="left" w:pos="9000"/>
              </w:tabs>
              <w:jc w:val="both"/>
              <w:rPr>
                <w:lang w:val="ro-RO"/>
              </w:rPr>
            </w:pPr>
            <w:r w:rsidRPr="005F770A">
              <w:rPr>
                <w:lang w:val="ro-RO"/>
              </w:rPr>
              <w:t xml:space="preserve">Pentru nerespectarea reglementărilor în vigoare, se aplică prevederile art. 93 </w:t>
            </w:r>
            <w:r w:rsidR="00D5656C">
              <w:rPr>
                <w:lang w:val="ro-RO"/>
              </w:rPr>
              <w:t xml:space="preserve">alin. </w:t>
            </w:r>
            <w:r w:rsidRPr="005F770A">
              <w:rPr>
                <w:lang w:val="ro-RO"/>
              </w:rPr>
              <w:t>(1)</w:t>
            </w:r>
            <w:r w:rsidR="00D5656C">
              <w:rPr>
                <w:lang w:val="ro-RO"/>
              </w:rPr>
              <w:t xml:space="preserve"> și alin. (2)</w:t>
            </w:r>
            <w:r w:rsidRPr="005F770A">
              <w:rPr>
                <w:lang w:val="ro-RO"/>
              </w:rPr>
              <w:t xml:space="preserve"> din Legea nr. 123/2012</w:t>
            </w:r>
            <w:r w:rsidR="005F770A">
              <w:rPr>
                <w:lang w:val="ro-RO"/>
              </w:rPr>
              <w:t>.</w:t>
            </w:r>
            <w:r w:rsidRPr="005F770A">
              <w:rPr>
                <w:lang w:val="ro-RO"/>
              </w:rPr>
              <w:t xml:space="preserve"> </w:t>
            </w:r>
          </w:p>
          <w:p w14:paraId="06E01098" w14:textId="77777777" w:rsidR="00815DFC" w:rsidRDefault="00815DFC" w:rsidP="007A6558">
            <w:pPr>
              <w:tabs>
                <w:tab w:val="left" w:pos="8640"/>
                <w:tab w:val="left" w:pos="9000"/>
              </w:tabs>
              <w:jc w:val="both"/>
              <w:rPr>
                <w:highlight w:val="yellow"/>
                <w:lang w:val="ro-RO"/>
              </w:rPr>
            </w:pPr>
          </w:p>
          <w:p w14:paraId="5CE95688" w14:textId="77777777" w:rsidR="007A6558" w:rsidRPr="006C4E89" w:rsidRDefault="007A6558" w:rsidP="007A6558">
            <w:pPr>
              <w:tabs>
                <w:tab w:val="left" w:pos="8640"/>
                <w:tab w:val="left" w:pos="9000"/>
              </w:tabs>
              <w:jc w:val="both"/>
              <w:rPr>
                <w:lang w:val="ro-RO"/>
              </w:rPr>
            </w:pPr>
          </w:p>
        </w:tc>
      </w:tr>
      <w:tr w:rsidR="007A6558" w:rsidRPr="006C4E89" w14:paraId="0B670569" w14:textId="77777777" w:rsidTr="00994601">
        <w:tc>
          <w:tcPr>
            <w:tcW w:w="828" w:type="dxa"/>
          </w:tcPr>
          <w:p w14:paraId="4968F75B" w14:textId="77777777" w:rsidR="007A6558" w:rsidRPr="006C4E89" w:rsidRDefault="001E25B2" w:rsidP="007A6558">
            <w:pPr>
              <w:tabs>
                <w:tab w:val="left" w:pos="8640"/>
                <w:tab w:val="left" w:pos="9000"/>
              </w:tabs>
              <w:jc w:val="both"/>
              <w:rPr>
                <w:lang w:val="ro-RO"/>
              </w:rPr>
            </w:pPr>
            <w:r>
              <w:rPr>
                <w:lang w:val="ro-RO"/>
              </w:rPr>
              <w:t>33</w:t>
            </w:r>
          </w:p>
        </w:tc>
        <w:tc>
          <w:tcPr>
            <w:tcW w:w="1438" w:type="dxa"/>
          </w:tcPr>
          <w:p w14:paraId="5AE64130" w14:textId="77777777" w:rsidR="007A6558" w:rsidRPr="006C4E89" w:rsidRDefault="007A6558" w:rsidP="007A6558">
            <w:pPr>
              <w:tabs>
                <w:tab w:val="left" w:pos="8640"/>
                <w:tab w:val="left" w:pos="9000"/>
              </w:tabs>
              <w:jc w:val="both"/>
              <w:rPr>
                <w:lang w:val="ro-RO"/>
              </w:rPr>
            </w:pPr>
            <w:r w:rsidRPr="006C4E89">
              <w:rPr>
                <w:lang w:val="ro-RO"/>
              </w:rPr>
              <w:t>OMEPA</w:t>
            </w:r>
          </w:p>
        </w:tc>
        <w:tc>
          <w:tcPr>
            <w:tcW w:w="1350" w:type="dxa"/>
          </w:tcPr>
          <w:p w14:paraId="4E5FB431" w14:textId="77777777" w:rsidR="007A6558" w:rsidRPr="006C4E89" w:rsidRDefault="007A6558" w:rsidP="007A6558">
            <w:pPr>
              <w:tabs>
                <w:tab w:val="left" w:pos="8640"/>
                <w:tab w:val="left" w:pos="9000"/>
              </w:tabs>
              <w:jc w:val="both"/>
              <w:rPr>
                <w:lang w:val="ro-RO"/>
              </w:rPr>
            </w:pPr>
            <w:r w:rsidRPr="006C4E89">
              <w:rPr>
                <w:lang w:val="ro-RO"/>
              </w:rPr>
              <w:t>Art. 10 lit. f, pct.i</w:t>
            </w:r>
          </w:p>
        </w:tc>
        <w:tc>
          <w:tcPr>
            <w:tcW w:w="5940" w:type="dxa"/>
          </w:tcPr>
          <w:p w14:paraId="489088E7" w14:textId="77777777" w:rsidR="007A6558" w:rsidRPr="006C4E89" w:rsidRDefault="007A6558" w:rsidP="007A6558">
            <w:pPr>
              <w:jc w:val="both"/>
            </w:pPr>
            <w:r>
              <w:t>Propunem completare cu:</w:t>
            </w:r>
          </w:p>
          <w:p w14:paraId="6BE0DC3C" w14:textId="77777777" w:rsidR="007A6558" w:rsidRPr="006C4E89" w:rsidRDefault="007A6558" w:rsidP="007A6558">
            <w:pPr>
              <w:jc w:val="both"/>
              <w:rPr>
                <w:lang w:val="ro-RO"/>
              </w:rPr>
            </w:pPr>
            <w:r w:rsidRPr="006C4E89">
              <w:t xml:space="preserve">- valorile agregate ale consumului, aferente fiecarei PRE, </w:t>
            </w:r>
            <w:r w:rsidRPr="006C4E89">
              <w:rPr>
                <w:b/>
              </w:rPr>
              <w:t>pe zone de licenta</w:t>
            </w:r>
            <w:r w:rsidRPr="006C4E89">
              <w:t>, pe fiecare ID;</w:t>
            </w:r>
          </w:p>
        </w:tc>
        <w:tc>
          <w:tcPr>
            <w:tcW w:w="5220" w:type="dxa"/>
          </w:tcPr>
          <w:p w14:paraId="26630704" w14:textId="22A703C1" w:rsidR="007A6558" w:rsidRDefault="009B4033" w:rsidP="00D01B48">
            <w:pPr>
              <w:tabs>
                <w:tab w:val="left" w:pos="8640"/>
                <w:tab w:val="left" w:pos="9000"/>
              </w:tabs>
              <w:jc w:val="both"/>
              <w:rPr>
                <w:lang w:val="ro-RO"/>
              </w:rPr>
            </w:pPr>
            <w:r>
              <w:rPr>
                <w:lang w:val="ro-RO"/>
              </w:rPr>
              <w:t xml:space="preserve">Nu se acceptă. </w:t>
            </w:r>
            <w:r w:rsidR="00312109">
              <w:rPr>
                <w:lang w:val="ro-RO"/>
              </w:rPr>
              <w:t xml:space="preserve">Agregarea pe </w:t>
            </w:r>
            <w:r w:rsidR="00D01B48">
              <w:rPr>
                <w:lang w:val="ro-RO"/>
              </w:rPr>
              <w:t xml:space="preserve">fiecare </w:t>
            </w:r>
            <w:r w:rsidR="00312109">
              <w:rPr>
                <w:lang w:val="ro-RO"/>
              </w:rPr>
              <w:t xml:space="preserve">zonă de licență este </w:t>
            </w:r>
            <w:r w:rsidR="00D01B48">
              <w:rPr>
                <w:lang w:val="ro-RO"/>
              </w:rPr>
              <w:t xml:space="preserve">realizată </w:t>
            </w:r>
            <w:r w:rsidR="00312109">
              <w:rPr>
                <w:lang w:val="ro-RO"/>
              </w:rPr>
              <w:t>de OR.</w:t>
            </w:r>
            <w:r w:rsidR="007C0F97">
              <w:rPr>
                <w:lang w:val="ro-RO"/>
              </w:rPr>
              <w:t xml:space="preserve"> OMEPA are sarcina verificării bilanțului la nivel național, fiind introdusă prevedere în acest sens.</w:t>
            </w:r>
          </w:p>
          <w:p w14:paraId="2C6DCD3A" w14:textId="6569C979" w:rsidR="007C0F97" w:rsidRPr="006C4E89" w:rsidRDefault="007C0F97">
            <w:pPr>
              <w:tabs>
                <w:tab w:val="left" w:pos="8640"/>
                <w:tab w:val="left" w:pos="9000"/>
              </w:tabs>
              <w:jc w:val="both"/>
              <w:rPr>
                <w:lang w:val="ro-RO"/>
              </w:rPr>
            </w:pPr>
          </w:p>
        </w:tc>
      </w:tr>
      <w:tr w:rsidR="007A6558" w:rsidRPr="006C4E89" w14:paraId="3B6189B8" w14:textId="77777777" w:rsidTr="00994601">
        <w:tc>
          <w:tcPr>
            <w:tcW w:w="828" w:type="dxa"/>
          </w:tcPr>
          <w:p w14:paraId="0A4750BC" w14:textId="77777777" w:rsidR="007A6558" w:rsidRPr="006C4E89" w:rsidRDefault="001E25B2" w:rsidP="007A6558">
            <w:pPr>
              <w:tabs>
                <w:tab w:val="left" w:pos="8640"/>
                <w:tab w:val="left" w:pos="9000"/>
              </w:tabs>
              <w:jc w:val="both"/>
              <w:rPr>
                <w:lang w:val="ro-RO"/>
              </w:rPr>
            </w:pPr>
            <w:r>
              <w:rPr>
                <w:lang w:val="ro-RO"/>
              </w:rPr>
              <w:lastRenderedPageBreak/>
              <w:t>34</w:t>
            </w:r>
          </w:p>
        </w:tc>
        <w:tc>
          <w:tcPr>
            <w:tcW w:w="1438" w:type="dxa"/>
          </w:tcPr>
          <w:p w14:paraId="6CF0E9A0" w14:textId="77777777" w:rsidR="007A6558" w:rsidRPr="006C4E89" w:rsidRDefault="007A6558" w:rsidP="007A6558">
            <w:pPr>
              <w:tabs>
                <w:tab w:val="left" w:pos="8640"/>
                <w:tab w:val="left" w:pos="9000"/>
              </w:tabs>
              <w:jc w:val="both"/>
              <w:rPr>
                <w:lang w:val="ro-RO"/>
              </w:rPr>
            </w:pPr>
            <w:r>
              <w:rPr>
                <w:lang w:val="ro-RO"/>
              </w:rPr>
              <w:t>Gh. Sbarnea</w:t>
            </w:r>
          </w:p>
        </w:tc>
        <w:tc>
          <w:tcPr>
            <w:tcW w:w="1350" w:type="dxa"/>
          </w:tcPr>
          <w:p w14:paraId="713F9B34" w14:textId="77777777" w:rsidR="007A6558" w:rsidRPr="006C4E89" w:rsidRDefault="007A6558" w:rsidP="007A6558">
            <w:pPr>
              <w:tabs>
                <w:tab w:val="left" w:pos="8640"/>
                <w:tab w:val="left" w:pos="9000"/>
              </w:tabs>
              <w:jc w:val="both"/>
              <w:rPr>
                <w:lang w:val="ro-RO"/>
              </w:rPr>
            </w:pPr>
          </w:p>
        </w:tc>
        <w:tc>
          <w:tcPr>
            <w:tcW w:w="5940" w:type="dxa"/>
          </w:tcPr>
          <w:p w14:paraId="3032124D" w14:textId="77777777" w:rsidR="007A6558" w:rsidRPr="003B54FF" w:rsidRDefault="007A6558" w:rsidP="007A6558">
            <w:pPr>
              <w:pStyle w:val="Heading1"/>
              <w:numPr>
                <w:ilvl w:val="0"/>
                <w:numId w:val="0"/>
              </w:numPr>
              <w:spacing w:before="480" w:after="0"/>
              <w:rPr>
                <w:rFonts w:ascii="Times New Roman" w:eastAsia="Calibri" w:hAnsi="Times New Roman" w:cs="Times New Roman"/>
                <w:color w:val="365F91"/>
                <w:sz w:val="24"/>
                <w:szCs w:val="24"/>
                <w:lang w:val="en-GB" w:eastAsia="en-GB"/>
              </w:rPr>
            </w:pPr>
            <w:r w:rsidRPr="003B54FF">
              <w:rPr>
                <w:rFonts w:ascii="Times New Roman" w:eastAsia="Calibri" w:hAnsi="Times New Roman" w:cs="Times New Roman"/>
                <w:color w:val="365F91"/>
                <w:sz w:val="24"/>
                <w:szCs w:val="24"/>
                <w:lang w:val="ro-RO"/>
              </w:rPr>
              <w:t>Eroarea 0   </w:t>
            </w:r>
          </w:p>
          <w:p w14:paraId="0BF4E9EB" w14:textId="77777777" w:rsidR="007A6558" w:rsidRPr="003B54FF" w:rsidRDefault="007A6558" w:rsidP="007A6558">
            <w:pPr>
              <w:jc w:val="both"/>
              <w:rPr>
                <w:rFonts w:eastAsia="Calibri"/>
              </w:rPr>
            </w:pPr>
            <w:r w:rsidRPr="003B54FF">
              <w:t>Prezenta este practic o revenire la cele sesizate in decembrie 2016 si la care au primit un prim răspuns parțial in 15 martie 2018. Întreb de ce ANRE nu respectă termenele din legea 52/2003?</w:t>
            </w:r>
          </w:p>
          <w:p w14:paraId="4DBE9CF5" w14:textId="77777777" w:rsidR="007A6558" w:rsidRPr="003B54FF" w:rsidRDefault="007A6558" w:rsidP="007A6558">
            <w:pPr>
              <w:pStyle w:val="Heading1"/>
              <w:numPr>
                <w:ilvl w:val="0"/>
                <w:numId w:val="0"/>
              </w:numPr>
              <w:spacing w:before="480" w:after="0"/>
              <w:rPr>
                <w:rFonts w:ascii="Times New Roman" w:eastAsia="Calibri" w:hAnsi="Times New Roman" w:cs="Times New Roman"/>
                <w:color w:val="365F91"/>
                <w:sz w:val="24"/>
                <w:szCs w:val="24"/>
              </w:rPr>
            </w:pPr>
            <w:r w:rsidRPr="003B54FF">
              <w:rPr>
                <w:rFonts w:ascii="Times New Roman" w:eastAsia="Calibri" w:hAnsi="Times New Roman" w:cs="Times New Roman"/>
                <w:color w:val="365F91"/>
                <w:sz w:val="24"/>
                <w:szCs w:val="24"/>
                <w:lang w:val="ro-RO"/>
              </w:rPr>
              <w:t>Eroarea 1   obiectiv dezechilibre PRE</w:t>
            </w:r>
          </w:p>
          <w:p w14:paraId="249852E0" w14:textId="77777777" w:rsidR="007A6558" w:rsidRPr="003B54FF" w:rsidRDefault="007A6558" w:rsidP="007A6558">
            <w:pPr>
              <w:jc w:val="both"/>
              <w:rPr>
                <w:rFonts w:eastAsia="Calibri"/>
              </w:rPr>
            </w:pPr>
            <w:r w:rsidRPr="003B54FF">
              <w:rPr>
                <w:lang w:val="ro-RO"/>
              </w:rPr>
              <w:t xml:space="preserve">Salut acceptarea parțială de ANRE a observației dar ați schimbat doar formal, doar declarativ in art.2, </w:t>
            </w:r>
            <w:r w:rsidRPr="003B54FF">
              <w:rPr>
                <w:b/>
                <w:bCs/>
                <w:lang w:val="ro-RO"/>
              </w:rPr>
              <w:t>de fond dezechilibrele TL sunt pierdute pe drum</w:t>
            </w:r>
            <w:r w:rsidRPr="003B54FF">
              <w:rPr>
                <w:lang w:val="ro-RO"/>
              </w:rPr>
              <w:t xml:space="preserve"> și nu ajung la operatorul de decontare deoarece doar OMEPA vreți să transmită datele la ODPE si ea agrega datele doar pe PRE.</w:t>
            </w:r>
          </w:p>
          <w:p w14:paraId="02B0161F" w14:textId="77777777" w:rsidR="007A6558" w:rsidRPr="003B54FF" w:rsidRDefault="007A6558" w:rsidP="007A6558">
            <w:pPr>
              <w:jc w:val="both"/>
            </w:pPr>
            <w:r w:rsidRPr="003B54FF">
              <w:rPr>
                <w:lang w:val="ro-RO"/>
              </w:rPr>
              <w:t> </w:t>
            </w:r>
          </w:p>
          <w:p w14:paraId="384D6653" w14:textId="77777777" w:rsidR="007A6558" w:rsidRPr="003B54FF" w:rsidRDefault="007A6558" w:rsidP="007A6558">
            <w:pPr>
              <w:pStyle w:val="Heading1"/>
              <w:numPr>
                <w:ilvl w:val="0"/>
                <w:numId w:val="0"/>
              </w:numPr>
              <w:spacing w:before="480" w:after="0"/>
              <w:rPr>
                <w:rFonts w:ascii="Times New Roman" w:eastAsia="Calibri" w:hAnsi="Times New Roman" w:cs="Times New Roman"/>
                <w:color w:val="365F91"/>
                <w:sz w:val="24"/>
                <w:szCs w:val="24"/>
              </w:rPr>
            </w:pPr>
            <w:r w:rsidRPr="003B54FF">
              <w:rPr>
                <w:rFonts w:ascii="Times New Roman" w:eastAsia="Calibri" w:hAnsi="Times New Roman" w:cs="Times New Roman"/>
                <w:color w:val="365F91"/>
                <w:sz w:val="24"/>
                <w:szCs w:val="24"/>
                <w:lang w:val="ro-RO"/>
              </w:rPr>
              <w:t>Eroarea 2   operator de agregare valori măsurate angro</w:t>
            </w:r>
          </w:p>
          <w:p w14:paraId="0C5B4770" w14:textId="77777777" w:rsidR="007A6558" w:rsidRPr="003B54FF" w:rsidRDefault="007A6558" w:rsidP="007A6558">
            <w:pPr>
              <w:ind w:firstLine="720"/>
              <w:jc w:val="both"/>
              <w:rPr>
                <w:rFonts w:eastAsia="Calibri"/>
              </w:rPr>
            </w:pPr>
            <w:r w:rsidRPr="003B54FF">
              <w:rPr>
                <w:lang w:val="ro-RO"/>
              </w:rPr>
              <w:t>Constat din sinteza observațiilor că nu ați avut răspuns ” Mai mult, luând în considerare și observațiile/solicitările participanților la piață potrivit cărora este mai facilă realizarea agregării de  singură entitate</w:t>
            </w:r>
            <w:bookmarkStart w:id="7" w:name="_msoanchor_1"/>
            <w:r w:rsidRPr="003B54FF">
              <w:fldChar w:fldCharType="begin"/>
            </w:r>
            <w:r w:rsidRPr="003B54FF">
              <w:instrText xml:space="preserve"> HYPERLINK "" \l "_msocom_1" </w:instrText>
            </w:r>
            <w:r w:rsidRPr="003B54FF">
              <w:fldChar w:fldCharType="separate"/>
            </w:r>
            <w:r w:rsidRPr="003B54FF">
              <w:rPr>
                <w:rStyle w:val="Hyperlink"/>
                <w:lang w:val="ro-RO"/>
              </w:rPr>
              <w:t>[GS1]</w:t>
            </w:r>
            <w:r w:rsidRPr="003B54FF">
              <w:fldChar w:fldCharType="end"/>
            </w:r>
            <w:bookmarkEnd w:id="7"/>
            <w:r w:rsidRPr="003B54FF">
              <w:rPr>
                <w:rStyle w:val="gmail-msocommentreference"/>
                <w:lang w:val="ro-RO"/>
              </w:rPr>
              <w:t> </w:t>
            </w:r>
            <w:r w:rsidRPr="003B54FF">
              <w:rPr>
                <w:lang w:val="ro-RO"/>
              </w:rPr>
              <w:t>,”.rog puțină concentrare. OR face agregarea de volum mult mai mare decât adunarea pe 8 OR pe care o face, și după Dvtră trebuie să fie făcută de OMEPA. Eu tocmai asta am propus și argumentat de peste 2 ani, ca agregarea e operație banală in orice sistem informatic, bază de date sau chiar simplu laptop. Nu este necesar ca să existe o entitate separată, element suplimentar într-un lanț informațional. Am testat agregarea datelor de la OR cu date reale pentru obținerea datelor utilizate de operatorul de decontare (OPCOM) și am prezentat analiza in ANRE. Menționez că aceste date au fost total ignorate de actuala conducere ANRE deși sunt singurul din domeniu care are și experiență de peste 15 ani în realizarea de sisteme informatice, inclusiv sistemul care susținut piața de energie intre 200-2005.</w:t>
            </w:r>
          </w:p>
          <w:p w14:paraId="24D05088" w14:textId="77777777" w:rsidR="007A6558" w:rsidRPr="003B54FF" w:rsidRDefault="007A6558" w:rsidP="007A6558">
            <w:pPr>
              <w:ind w:firstLine="720"/>
              <w:jc w:val="both"/>
            </w:pPr>
            <w:r w:rsidRPr="003B54FF">
              <w:rPr>
                <w:lang w:val="ro-RO"/>
              </w:rPr>
              <w:lastRenderedPageBreak/>
              <w:t>Deci repet, răspundeți măcar acum la cele sesizate în scris încă din 2016, punctual eroarea 2 si 3.</w:t>
            </w:r>
          </w:p>
          <w:p w14:paraId="66AE37C3" w14:textId="77777777" w:rsidR="007A6558" w:rsidRPr="003B54FF" w:rsidRDefault="007A6558" w:rsidP="007A6558">
            <w:pPr>
              <w:ind w:firstLine="720"/>
              <w:jc w:val="both"/>
            </w:pPr>
            <w:r w:rsidRPr="003B54FF">
              <w:rPr>
                <w:lang w:val="ro-RO"/>
              </w:rPr>
              <w:t>Deși sunt multe alte amănunte de corectat, vă atrag atenția doar la încă 3.</w:t>
            </w:r>
          </w:p>
          <w:p w14:paraId="449E232F" w14:textId="77777777" w:rsidR="007A6558" w:rsidRPr="003B54FF" w:rsidRDefault="007A6558" w:rsidP="007A6558">
            <w:pPr>
              <w:pStyle w:val="Heading1"/>
              <w:numPr>
                <w:ilvl w:val="0"/>
                <w:numId w:val="0"/>
              </w:numPr>
              <w:spacing w:before="480" w:after="0"/>
              <w:rPr>
                <w:rFonts w:ascii="Times New Roman" w:eastAsia="Calibri" w:hAnsi="Times New Roman" w:cs="Times New Roman"/>
                <w:color w:val="365F91"/>
                <w:sz w:val="24"/>
                <w:szCs w:val="24"/>
              </w:rPr>
            </w:pPr>
            <w:r w:rsidRPr="003B54FF">
              <w:rPr>
                <w:rFonts w:ascii="Times New Roman" w:eastAsia="Calibri" w:hAnsi="Times New Roman" w:cs="Times New Roman"/>
                <w:color w:val="365F91"/>
                <w:sz w:val="24"/>
                <w:szCs w:val="24"/>
                <w:lang w:val="ro-RO"/>
              </w:rPr>
              <w:t>Eroarea 4</w:t>
            </w:r>
          </w:p>
          <w:p w14:paraId="01B898C5" w14:textId="77777777" w:rsidR="007A6558" w:rsidRDefault="007A6558" w:rsidP="007A6558">
            <w:pPr>
              <w:ind w:firstLine="720"/>
              <w:jc w:val="both"/>
              <w:rPr>
                <w:lang w:val="ro-RO"/>
              </w:rPr>
            </w:pPr>
            <w:r w:rsidRPr="003B54FF">
              <w:rPr>
                <w:lang w:val="ro-RO"/>
              </w:rPr>
              <w:t>Art.1 e definiția ” g)    Valoare măsurată aprobată - valoarea măsurată într-un punct de măsurare, confirmată de partenerii de schimb de energie electrică”. Confirmare este intre utilizatorul rețelei, furnizor, producător..  și OM respectiv Operatorul de rețea și fiind vorba de măsurare este un serviciu aferent accesului la rețea, conectării și nu al unei ” schimb de energie electrică”.</w:t>
            </w:r>
          </w:p>
          <w:p w14:paraId="21C9771D" w14:textId="77777777" w:rsidR="00C6484B" w:rsidRDefault="00C6484B" w:rsidP="00C6484B">
            <w:pPr>
              <w:jc w:val="both"/>
              <w:rPr>
                <w:rFonts w:eastAsia="Calibri"/>
                <w:color w:val="365F91"/>
                <w:lang w:val="ro-RO"/>
              </w:rPr>
            </w:pPr>
          </w:p>
          <w:p w14:paraId="48EB5A32" w14:textId="77777777" w:rsidR="007A6558" w:rsidRPr="003B54FF" w:rsidRDefault="007A6558" w:rsidP="00C6484B">
            <w:pPr>
              <w:jc w:val="both"/>
              <w:rPr>
                <w:rFonts w:eastAsia="Calibri"/>
              </w:rPr>
            </w:pPr>
            <w:r w:rsidRPr="003B54FF">
              <w:rPr>
                <w:rFonts w:eastAsia="Calibri"/>
                <w:color w:val="365F91"/>
                <w:lang w:val="ro-RO"/>
              </w:rPr>
              <w:t>Eroarea 5</w:t>
            </w:r>
          </w:p>
          <w:p w14:paraId="07F005A9" w14:textId="77777777" w:rsidR="007A6558" w:rsidRPr="003B54FF" w:rsidRDefault="007A6558" w:rsidP="007A6558">
            <w:pPr>
              <w:ind w:firstLine="720"/>
              <w:jc w:val="both"/>
              <w:rPr>
                <w:rFonts w:eastAsia="Calibri"/>
              </w:rPr>
            </w:pPr>
            <w:r w:rsidRPr="003B54FF">
              <w:rPr>
                <w:lang w:val="ro-RO"/>
              </w:rPr>
              <w:t>Art 9.e.i si art 7.4 impun prezenta PE WEB separate a acelorași date de măsura colectate de OM-OR și pe OMEPA. Este eficient așa?</w:t>
            </w:r>
          </w:p>
          <w:p w14:paraId="1E15E18A" w14:textId="77777777" w:rsidR="007A6558" w:rsidRPr="003B54FF" w:rsidRDefault="007A6558" w:rsidP="007A6558">
            <w:pPr>
              <w:ind w:firstLine="720"/>
              <w:jc w:val="both"/>
            </w:pPr>
            <w:r w:rsidRPr="003B54FF">
              <w:rPr>
                <w:lang w:val="ro-RO"/>
              </w:rPr>
              <w:t> </w:t>
            </w:r>
          </w:p>
          <w:p w14:paraId="487A2700" w14:textId="77777777" w:rsidR="007A6558" w:rsidRPr="003B54FF" w:rsidRDefault="007A6558" w:rsidP="007A6558">
            <w:pPr>
              <w:pStyle w:val="Heading1"/>
              <w:numPr>
                <w:ilvl w:val="0"/>
                <w:numId w:val="0"/>
              </w:numPr>
              <w:spacing w:before="480" w:after="0"/>
              <w:ind w:left="1854" w:hanging="1134"/>
              <w:rPr>
                <w:rFonts w:ascii="Times New Roman" w:eastAsia="Calibri" w:hAnsi="Times New Roman" w:cs="Times New Roman"/>
                <w:color w:val="365F91"/>
                <w:sz w:val="24"/>
                <w:szCs w:val="24"/>
              </w:rPr>
            </w:pPr>
            <w:r w:rsidRPr="003B54FF">
              <w:rPr>
                <w:rFonts w:ascii="Times New Roman" w:eastAsia="Calibri" w:hAnsi="Times New Roman" w:cs="Times New Roman"/>
                <w:color w:val="365F91"/>
                <w:sz w:val="24"/>
                <w:szCs w:val="24"/>
                <w:lang w:val="ro-RO"/>
              </w:rPr>
              <w:t>Eroarea 6</w:t>
            </w:r>
          </w:p>
          <w:p w14:paraId="113709DD" w14:textId="77777777" w:rsidR="007A6558" w:rsidRPr="003B54FF" w:rsidRDefault="007A6558" w:rsidP="007A6558">
            <w:pPr>
              <w:ind w:firstLine="720"/>
              <w:jc w:val="both"/>
              <w:rPr>
                <w:rFonts w:eastAsia="Calibri"/>
              </w:rPr>
            </w:pPr>
            <w:r w:rsidRPr="003B54FF">
              <w:rPr>
                <w:lang w:val="ro-RO"/>
              </w:rPr>
              <w:t>Art.9.b ” b)      în termen de 6 zile lucrătoare de la începutul lunii următoare lunii de livrare, pe baza VM, OMEPA determină şi transmite la OPE producţia aferentă fiecărei UD, pe fiecare ID;” iar în </w:t>
            </w:r>
          </w:p>
          <w:p w14:paraId="0782151E" w14:textId="77777777" w:rsidR="007A6558" w:rsidRPr="003B54FF" w:rsidRDefault="007A6558" w:rsidP="007A6558">
            <w:pPr>
              <w:ind w:firstLine="720"/>
              <w:jc w:val="both"/>
            </w:pPr>
            <w:r w:rsidRPr="003B54FF">
              <w:rPr>
                <w:lang w:val="ro-RO"/>
              </w:rPr>
              <w:t>Art.10.d) ”în termen de 16 zile lucrătoare de la începutul lunii următoare lunii de livrare, pe baza VMA, OMEPA determină şi transmite la OPE producţia aferentă fiecărei UD, pe fiecare ID”. </w:t>
            </w:r>
          </w:p>
          <w:p w14:paraId="2470CB5C" w14:textId="77777777" w:rsidR="007A6558" w:rsidRPr="003B54FF" w:rsidRDefault="007A6558" w:rsidP="007A6558">
            <w:pPr>
              <w:ind w:firstLine="720"/>
              <w:jc w:val="both"/>
            </w:pPr>
            <w:r w:rsidRPr="003B54FF">
              <w:rPr>
                <w:lang w:val="ro-RO"/>
              </w:rPr>
              <w:t>Ce aduce suplimentar OMEPA in acest caz?</w:t>
            </w:r>
          </w:p>
          <w:p w14:paraId="16364963" w14:textId="77777777" w:rsidR="007A6558" w:rsidRPr="003B54FF" w:rsidRDefault="007A6558" w:rsidP="007A6558">
            <w:pPr>
              <w:pStyle w:val="Heading1"/>
              <w:numPr>
                <w:ilvl w:val="0"/>
                <w:numId w:val="0"/>
              </w:numPr>
              <w:spacing w:before="480" w:after="0"/>
              <w:rPr>
                <w:rFonts w:ascii="Times New Roman" w:eastAsia="Calibri" w:hAnsi="Times New Roman" w:cs="Times New Roman"/>
                <w:color w:val="365F91"/>
                <w:sz w:val="24"/>
                <w:szCs w:val="24"/>
              </w:rPr>
            </w:pPr>
            <w:r w:rsidRPr="003B54FF">
              <w:rPr>
                <w:rFonts w:ascii="Times New Roman" w:eastAsia="Calibri" w:hAnsi="Times New Roman" w:cs="Times New Roman"/>
                <w:color w:val="365F91"/>
                <w:sz w:val="24"/>
                <w:szCs w:val="24"/>
                <w:lang w:val="ro-RO"/>
              </w:rPr>
              <w:t xml:space="preserve">În concluzie </w:t>
            </w:r>
          </w:p>
          <w:p w14:paraId="3BAA20F3" w14:textId="77777777" w:rsidR="007A6558" w:rsidRPr="00AF462F" w:rsidRDefault="007A6558" w:rsidP="00AF462F">
            <w:pPr>
              <w:ind w:firstLine="720"/>
              <w:jc w:val="both"/>
              <w:rPr>
                <w:rFonts w:eastAsia="Calibri"/>
              </w:rPr>
            </w:pPr>
            <w:r w:rsidRPr="003B54FF">
              <w:rPr>
                <w:lang w:val="ro-RO"/>
              </w:rPr>
              <w:t xml:space="preserve">Constat că persistă importante și suficiente aspecte care impun o adâncire a analizelor și o mai bună comunicare </w:t>
            </w:r>
            <w:r w:rsidRPr="003B54FF">
              <w:rPr>
                <w:lang w:val="ro-RO"/>
              </w:rPr>
              <w:lastRenderedPageBreak/>
              <w:t>inclusiv publică. Scuze pentru exprimare deoarece notele sunt sub presiunea timpului.</w:t>
            </w:r>
          </w:p>
        </w:tc>
        <w:tc>
          <w:tcPr>
            <w:tcW w:w="5220" w:type="dxa"/>
          </w:tcPr>
          <w:p w14:paraId="08BED6C8" w14:textId="77777777" w:rsidR="007A6558" w:rsidRPr="005107B2" w:rsidRDefault="007A6558" w:rsidP="007A6558">
            <w:pPr>
              <w:tabs>
                <w:tab w:val="left" w:pos="8640"/>
                <w:tab w:val="left" w:pos="9000"/>
              </w:tabs>
              <w:jc w:val="both"/>
              <w:rPr>
                <w:lang w:val="ro-RO"/>
              </w:rPr>
            </w:pPr>
          </w:p>
          <w:p w14:paraId="1C427B98" w14:textId="77777777" w:rsidR="00BB0B95" w:rsidRPr="005107B2" w:rsidRDefault="00BB0B95" w:rsidP="007A6558">
            <w:pPr>
              <w:tabs>
                <w:tab w:val="left" w:pos="8640"/>
                <w:tab w:val="left" w:pos="9000"/>
              </w:tabs>
              <w:jc w:val="both"/>
              <w:rPr>
                <w:lang w:val="ro-RO"/>
              </w:rPr>
            </w:pPr>
          </w:p>
          <w:p w14:paraId="3D8C2DE4" w14:textId="77777777" w:rsidR="00BB0B95" w:rsidRPr="005107B2" w:rsidRDefault="00BB0B95" w:rsidP="007A6558">
            <w:pPr>
              <w:tabs>
                <w:tab w:val="left" w:pos="8640"/>
                <w:tab w:val="left" w:pos="9000"/>
              </w:tabs>
              <w:jc w:val="both"/>
              <w:rPr>
                <w:lang w:val="ro-RO"/>
              </w:rPr>
            </w:pPr>
          </w:p>
          <w:p w14:paraId="58DEDD82" w14:textId="77777777" w:rsidR="00BB0B95" w:rsidRPr="005107B2" w:rsidRDefault="00BB0B95" w:rsidP="007A6558">
            <w:pPr>
              <w:tabs>
                <w:tab w:val="left" w:pos="8640"/>
                <w:tab w:val="left" w:pos="9000"/>
              </w:tabs>
              <w:jc w:val="both"/>
              <w:rPr>
                <w:lang w:val="ro-RO"/>
              </w:rPr>
            </w:pPr>
          </w:p>
          <w:p w14:paraId="78E4A76E" w14:textId="77777777" w:rsidR="00BB0B95" w:rsidRPr="005107B2" w:rsidRDefault="00BB0B95" w:rsidP="007A6558">
            <w:pPr>
              <w:tabs>
                <w:tab w:val="left" w:pos="8640"/>
                <w:tab w:val="left" w:pos="9000"/>
              </w:tabs>
              <w:jc w:val="both"/>
              <w:rPr>
                <w:lang w:val="ro-RO"/>
              </w:rPr>
            </w:pPr>
          </w:p>
          <w:p w14:paraId="76F813AE" w14:textId="77777777" w:rsidR="00BB0B95" w:rsidRPr="005107B2" w:rsidRDefault="00BB0B95" w:rsidP="007A6558">
            <w:pPr>
              <w:tabs>
                <w:tab w:val="left" w:pos="8640"/>
                <w:tab w:val="left" w:pos="9000"/>
              </w:tabs>
              <w:jc w:val="both"/>
              <w:rPr>
                <w:lang w:val="ro-RO"/>
              </w:rPr>
            </w:pPr>
          </w:p>
          <w:p w14:paraId="2617E9A2" w14:textId="77777777" w:rsidR="00BB0B95" w:rsidRPr="005107B2" w:rsidRDefault="00BB0B95" w:rsidP="007A6558">
            <w:pPr>
              <w:tabs>
                <w:tab w:val="left" w:pos="8640"/>
                <w:tab w:val="left" w:pos="9000"/>
              </w:tabs>
              <w:jc w:val="both"/>
              <w:rPr>
                <w:lang w:val="ro-RO"/>
              </w:rPr>
            </w:pPr>
          </w:p>
          <w:p w14:paraId="7E6AA338" w14:textId="77777777" w:rsidR="00BB0B95" w:rsidRPr="005107B2" w:rsidRDefault="00BB0B95" w:rsidP="007A6558">
            <w:pPr>
              <w:tabs>
                <w:tab w:val="left" w:pos="8640"/>
                <w:tab w:val="left" w:pos="9000"/>
              </w:tabs>
              <w:jc w:val="both"/>
              <w:rPr>
                <w:lang w:val="ro-RO"/>
              </w:rPr>
            </w:pPr>
          </w:p>
          <w:p w14:paraId="5C04A476" w14:textId="7408D5FA" w:rsidR="00BB0B95" w:rsidRPr="005107B2" w:rsidRDefault="00BB0B95" w:rsidP="007A6558">
            <w:pPr>
              <w:tabs>
                <w:tab w:val="left" w:pos="8640"/>
                <w:tab w:val="left" w:pos="9000"/>
              </w:tabs>
              <w:jc w:val="both"/>
              <w:rPr>
                <w:lang w:val="ro-RO"/>
              </w:rPr>
            </w:pPr>
          </w:p>
          <w:p w14:paraId="39262C4B" w14:textId="77777777" w:rsidR="00BB0B95" w:rsidRPr="005107B2" w:rsidRDefault="00D01B48" w:rsidP="007A6558">
            <w:pPr>
              <w:tabs>
                <w:tab w:val="left" w:pos="8640"/>
                <w:tab w:val="left" w:pos="9000"/>
              </w:tabs>
              <w:jc w:val="both"/>
              <w:rPr>
                <w:lang w:val="ro-RO"/>
              </w:rPr>
            </w:pPr>
            <w:r w:rsidRPr="005107B2">
              <w:rPr>
                <w:lang w:val="ro-RO"/>
              </w:rPr>
              <w:t xml:space="preserve">S-a completat corespunzător cu </w:t>
            </w:r>
            <w:r w:rsidR="00F54803" w:rsidRPr="005107B2">
              <w:rPr>
                <w:lang w:val="ro-RO"/>
              </w:rPr>
              <w:t xml:space="preserve">determinarea şi </w:t>
            </w:r>
            <w:r w:rsidRPr="005107B2">
              <w:rPr>
                <w:lang w:val="ro-RO"/>
              </w:rPr>
              <w:t>transmiterea de către OMEPA la PRE-uri a VM/VMA agregate</w:t>
            </w:r>
            <w:r w:rsidR="00F54803" w:rsidRPr="005107B2">
              <w:rPr>
                <w:lang w:val="ro-RO"/>
              </w:rPr>
              <w:t xml:space="preserve"> la nivel de TL</w:t>
            </w:r>
            <w:r w:rsidRPr="005107B2">
              <w:rPr>
                <w:lang w:val="ro-RO"/>
              </w:rPr>
              <w:t>.</w:t>
            </w:r>
            <w:r w:rsidR="00F54803" w:rsidRPr="005107B2">
              <w:rPr>
                <w:lang w:val="ro-RO"/>
              </w:rPr>
              <w:t xml:space="preserve"> Nu există nici un motiv pentru ca dezechilibrele TL să fie trimise la ODPE.</w:t>
            </w:r>
          </w:p>
          <w:p w14:paraId="087E0288" w14:textId="77777777" w:rsidR="00BB0B95" w:rsidRPr="005107B2" w:rsidRDefault="00BB0B95" w:rsidP="007A6558">
            <w:pPr>
              <w:tabs>
                <w:tab w:val="left" w:pos="8640"/>
                <w:tab w:val="left" w:pos="9000"/>
              </w:tabs>
              <w:jc w:val="both"/>
              <w:rPr>
                <w:lang w:val="ro-RO"/>
              </w:rPr>
            </w:pPr>
          </w:p>
          <w:p w14:paraId="6533C13E" w14:textId="77777777" w:rsidR="00BB0B95" w:rsidRPr="005107B2" w:rsidRDefault="00BB0B95" w:rsidP="007A6558">
            <w:pPr>
              <w:tabs>
                <w:tab w:val="left" w:pos="8640"/>
                <w:tab w:val="left" w:pos="9000"/>
              </w:tabs>
              <w:jc w:val="both"/>
              <w:rPr>
                <w:lang w:val="ro-RO"/>
              </w:rPr>
            </w:pPr>
          </w:p>
          <w:p w14:paraId="0C4B307F" w14:textId="5C6DDA89" w:rsidR="000E48D4" w:rsidRPr="005107B2" w:rsidRDefault="000E48D4" w:rsidP="007A6558">
            <w:pPr>
              <w:tabs>
                <w:tab w:val="left" w:pos="8640"/>
                <w:tab w:val="left" w:pos="9000"/>
              </w:tabs>
              <w:jc w:val="both"/>
              <w:rPr>
                <w:lang w:val="ro-RO"/>
              </w:rPr>
            </w:pPr>
          </w:p>
          <w:p w14:paraId="7D6590C2" w14:textId="77777777" w:rsidR="005107B2" w:rsidRPr="005107B2" w:rsidRDefault="005107B2" w:rsidP="007A6558">
            <w:pPr>
              <w:tabs>
                <w:tab w:val="left" w:pos="8640"/>
                <w:tab w:val="left" w:pos="9000"/>
              </w:tabs>
              <w:jc w:val="both"/>
              <w:rPr>
                <w:lang w:val="ro-RO"/>
              </w:rPr>
            </w:pPr>
          </w:p>
          <w:p w14:paraId="3B9030DC" w14:textId="77777777" w:rsidR="000E48D4" w:rsidRPr="005107B2" w:rsidRDefault="00D81C4E" w:rsidP="007A6558">
            <w:pPr>
              <w:tabs>
                <w:tab w:val="left" w:pos="8640"/>
                <w:tab w:val="left" w:pos="9000"/>
              </w:tabs>
              <w:jc w:val="both"/>
              <w:rPr>
                <w:lang w:val="ro-RO"/>
              </w:rPr>
            </w:pPr>
            <w:r w:rsidRPr="005107B2">
              <w:rPr>
                <w:lang w:val="ro-RO"/>
              </w:rPr>
              <w:t>OMEPA nu este o entitate separată.</w:t>
            </w:r>
            <w:r w:rsidR="000E48D4" w:rsidRPr="005107B2">
              <w:rPr>
                <w:lang w:val="ro-RO"/>
              </w:rPr>
              <w:t xml:space="preserve"> </w:t>
            </w:r>
          </w:p>
          <w:p w14:paraId="25AF2EA8" w14:textId="44601D2E" w:rsidR="000E48D4" w:rsidRPr="005107B2" w:rsidRDefault="000E48D4" w:rsidP="007A6558">
            <w:pPr>
              <w:tabs>
                <w:tab w:val="left" w:pos="8640"/>
                <w:tab w:val="left" w:pos="9000"/>
              </w:tabs>
              <w:jc w:val="both"/>
              <w:rPr>
                <w:lang w:val="ro-RO"/>
              </w:rPr>
            </w:pPr>
            <w:r w:rsidRPr="005107B2">
              <w:rPr>
                <w:lang w:val="ro-RO"/>
              </w:rPr>
              <w:t>Agregarea la nivel naţional (TL, PRE etc.) este o operaţiune necesară, care implică o responsabilitate specifică, indiferent de c</w:t>
            </w:r>
            <w:r w:rsidR="005107B2" w:rsidRPr="005107B2">
              <w:rPr>
                <w:lang w:val="ro-RO"/>
              </w:rPr>
              <w:t>â</w:t>
            </w:r>
            <w:r w:rsidRPr="005107B2">
              <w:rPr>
                <w:lang w:val="ro-RO"/>
              </w:rPr>
              <w:t xml:space="preserve">t de simplă sau complicată ar fi din punct de vedere matematic/informatic. De aceea considerăm că trebuie să fie menţionată în reglementare. </w:t>
            </w:r>
          </w:p>
          <w:p w14:paraId="4C9DA87D" w14:textId="77777777" w:rsidR="00D81C4E" w:rsidRPr="005107B2" w:rsidRDefault="000E48D4" w:rsidP="007A6558">
            <w:pPr>
              <w:tabs>
                <w:tab w:val="left" w:pos="8640"/>
                <w:tab w:val="left" w:pos="9000"/>
              </w:tabs>
              <w:jc w:val="both"/>
              <w:rPr>
                <w:lang w:val="ro-RO"/>
              </w:rPr>
            </w:pPr>
            <w:r w:rsidRPr="005107B2">
              <w:rPr>
                <w:lang w:val="ro-RO"/>
              </w:rPr>
              <w:t xml:space="preserve">Nominalizarea OMEPA s-a făcut în scopul armonizării cu prevederile Codului de măsurare. </w:t>
            </w:r>
          </w:p>
          <w:p w14:paraId="5755ABDC" w14:textId="77777777" w:rsidR="000E48D4" w:rsidRPr="005107B2" w:rsidRDefault="000E48D4" w:rsidP="007A6558">
            <w:pPr>
              <w:tabs>
                <w:tab w:val="left" w:pos="8640"/>
                <w:tab w:val="left" w:pos="9000"/>
              </w:tabs>
              <w:jc w:val="both"/>
              <w:rPr>
                <w:lang w:val="ro-RO"/>
              </w:rPr>
            </w:pPr>
          </w:p>
          <w:p w14:paraId="0CAEF8B5" w14:textId="05640477" w:rsidR="00042C00" w:rsidRPr="005107B2" w:rsidRDefault="00042C00" w:rsidP="007A6558">
            <w:pPr>
              <w:tabs>
                <w:tab w:val="left" w:pos="8640"/>
                <w:tab w:val="left" w:pos="9000"/>
              </w:tabs>
              <w:jc w:val="both"/>
              <w:rPr>
                <w:lang w:val="ro-RO"/>
              </w:rPr>
            </w:pPr>
          </w:p>
          <w:p w14:paraId="2F87ECCE" w14:textId="77777777" w:rsidR="00BB0B95" w:rsidRPr="005107B2" w:rsidRDefault="00BB0B95" w:rsidP="007A6558">
            <w:pPr>
              <w:tabs>
                <w:tab w:val="left" w:pos="8640"/>
                <w:tab w:val="left" w:pos="9000"/>
              </w:tabs>
              <w:jc w:val="both"/>
              <w:rPr>
                <w:lang w:val="ro-RO"/>
              </w:rPr>
            </w:pPr>
          </w:p>
          <w:p w14:paraId="0C946565" w14:textId="77777777" w:rsidR="00BB0B95" w:rsidRPr="005107B2" w:rsidRDefault="00BB0B95" w:rsidP="007A6558">
            <w:pPr>
              <w:tabs>
                <w:tab w:val="left" w:pos="8640"/>
                <w:tab w:val="left" w:pos="9000"/>
              </w:tabs>
              <w:jc w:val="both"/>
              <w:rPr>
                <w:lang w:val="ro-RO"/>
              </w:rPr>
            </w:pPr>
          </w:p>
          <w:p w14:paraId="34027CE7" w14:textId="77777777" w:rsidR="00BB0B95" w:rsidRPr="005107B2" w:rsidRDefault="00BB0B95" w:rsidP="007A6558">
            <w:pPr>
              <w:tabs>
                <w:tab w:val="left" w:pos="8640"/>
                <w:tab w:val="left" w:pos="9000"/>
              </w:tabs>
              <w:jc w:val="both"/>
              <w:rPr>
                <w:lang w:val="ro-RO"/>
              </w:rPr>
            </w:pPr>
          </w:p>
          <w:p w14:paraId="5E7E8002" w14:textId="77777777" w:rsidR="00BB0B95" w:rsidRPr="005107B2" w:rsidRDefault="00BB0B95" w:rsidP="007A6558">
            <w:pPr>
              <w:tabs>
                <w:tab w:val="left" w:pos="8640"/>
                <w:tab w:val="left" w:pos="9000"/>
              </w:tabs>
              <w:jc w:val="both"/>
              <w:rPr>
                <w:lang w:val="ro-RO"/>
              </w:rPr>
            </w:pPr>
          </w:p>
          <w:p w14:paraId="3601C19E" w14:textId="77777777" w:rsidR="00BB0B95" w:rsidRPr="005107B2" w:rsidRDefault="00BB0B95" w:rsidP="007A6558">
            <w:pPr>
              <w:tabs>
                <w:tab w:val="left" w:pos="8640"/>
                <w:tab w:val="left" w:pos="9000"/>
              </w:tabs>
              <w:jc w:val="both"/>
              <w:rPr>
                <w:lang w:val="ro-RO"/>
              </w:rPr>
            </w:pPr>
          </w:p>
          <w:p w14:paraId="7C6D8BA8" w14:textId="77777777" w:rsidR="00BB0B95" w:rsidRPr="005107B2" w:rsidRDefault="00BB0B95" w:rsidP="007A6558">
            <w:pPr>
              <w:tabs>
                <w:tab w:val="left" w:pos="8640"/>
                <w:tab w:val="left" w:pos="9000"/>
              </w:tabs>
              <w:jc w:val="both"/>
              <w:rPr>
                <w:lang w:val="ro-RO"/>
              </w:rPr>
            </w:pPr>
          </w:p>
          <w:p w14:paraId="1193B441" w14:textId="77777777" w:rsidR="00BB0B95" w:rsidRPr="005107B2" w:rsidRDefault="00BB0B95" w:rsidP="007A6558">
            <w:pPr>
              <w:tabs>
                <w:tab w:val="left" w:pos="8640"/>
                <w:tab w:val="left" w:pos="9000"/>
              </w:tabs>
              <w:jc w:val="both"/>
              <w:rPr>
                <w:lang w:val="ro-RO"/>
              </w:rPr>
            </w:pPr>
          </w:p>
          <w:p w14:paraId="6A76DDC7" w14:textId="77777777" w:rsidR="00BB0B95" w:rsidRPr="005107B2" w:rsidRDefault="00BB0B95" w:rsidP="007A6558">
            <w:pPr>
              <w:tabs>
                <w:tab w:val="left" w:pos="8640"/>
                <w:tab w:val="left" w:pos="9000"/>
              </w:tabs>
              <w:jc w:val="both"/>
              <w:rPr>
                <w:lang w:val="ro-RO"/>
              </w:rPr>
            </w:pPr>
          </w:p>
          <w:p w14:paraId="6D271606" w14:textId="77777777" w:rsidR="00BB0B95" w:rsidRPr="005107B2" w:rsidRDefault="00BB0B95" w:rsidP="007A6558">
            <w:pPr>
              <w:tabs>
                <w:tab w:val="left" w:pos="8640"/>
                <w:tab w:val="left" w:pos="9000"/>
              </w:tabs>
              <w:jc w:val="both"/>
              <w:rPr>
                <w:lang w:val="ro-RO"/>
              </w:rPr>
            </w:pPr>
          </w:p>
          <w:p w14:paraId="0F84D241" w14:textId="77777777" w:rsidR="00BB0B95" w:rsidRPr="005107B2" w:rsidRDefault="00BB0B95" w:rsidP="007A6558">
            <w:pPr>
              <w:tabs>
                <w:tab w:val="left" w:pos="8640"/>
                <w:tab w:val="left" w:pos="9000"/>
              </w:tabs>
              <w:jc w:val="both"/>
              <w:rPr>
                <w:lang w:val="ro-RO"/>
              </w:rPr>
            </w:pPr>
          </w:p>
          <w:p w14:paraId="7582B4A4" w14:textId="77777777" w:rsidR="00BB0B95" w:rsidRPr="005107B2" w:rsidRDefault="00BB0B95" w:rsidP="007A6558">
            <w:pPr>
              <w:tabs>
                <w:tab w:val="left" w:pos="8640"/>
                <w:tab w:val="left" w:pos="9000"/>
              </w:tabs>
              <w:jc w:val="both"/>
              <w:rPr>
                <w:lang w:val="ro-RO"/>
              </w:rPr>
            </w:pPr>
          </w:p>
          <w:p w14:paraId="3258FE27" w14:textId="77777777" w:rsidR="00BB0B95" w:rsidRPr="005107B2" w:rsidRDefault="00BB0B95" w:rsidP="007A6558">
            <w:pPr>
              <w:tabs>
                <w:tab w:val="left" w:pos="8640"/>
                <w:tab w:val="left" w:pos="9000"/>
              </w:tabs>
              <w:jc w:val="both"/>
              <w:rPr>
                <w:lang w:val="ro-RO"/>
              </w:rPr>
            </w:pPr>
          </w:p>
          <w:p w14:paraId="1B1ADA57" w14:textId="77777777" w:rsidR="00BB0B95" w:rsidRPr="005107B2" w:rsidRDefault="00BB0B95" w:rsidP="007A6558">
            <w:pPr>
              <w:tabs>
                <w:tab w:val="left" w:pos="8640"/>
                <w:tab w:val="left" w:pos="9000"/>
              </w:tabs>
              <w:jc w:val="both"/>
              <w:rPr>
                <w:lang w:val="ro-RO"/>
              </w:rPr>
            </w:pPr>
          </w:p>
          <w:p w14:paraId="7036E99C" w14:textId="77777777" w:rsidR="00BB0B95" w:rsidRPr="005107B2" w:rsidRDefault="00BB0B95" w:rsidP="007A6558">
            <w:pPr>
              <w:tabs>
                <w:tab w:val="left" w:pos="8640"/>
                <w:tab w:val="left" w:pos="9000"/>
              </w:tabs>
              <w:jc w:val="both"/>
              <w:rPr>
                <w:lang w:val="ro-RO"/>
              </w:rPr>
            </w:pPr>
          </w:p>
          <w:p w14:paraId="05ACF3BF" w14:textId="77777777" w:rsidR="00BE4CA4" w:rsidRPr="005107B2" w:rsidRDefault="00BE4CA4" w:rsidP="007A6558">
            <w:pPr>
              <w:tabs>
                <w:tab w:val="left" w:pos="8640"/>
                <w:tab w:val="left" w:pos="9000"/>
              </w:tabs>
              <w:jc w:val="both"/>
              <w:rPr>
                <w:lang w:val="ro-RO"/>
              </w:rPr>
            </w:pPr>
            <w:r w:rsidRPr="005107B2">
              <w:rPr>
                <w:lang w:val="ro-RO"/>
              </w:rPr>
              <w:t>Este sau un schimb fizic sau unul comercial</w:t>
            </w:r>
            <w:r w:rsidR="00F54803" w:rsidRPr="005107B2">
              <w:rPr>
                <w:lang w:val="ro-RO"/>
              </w:rPr>
              <w:t xml:space="preserve"> sau o relaţie contractuală de plată a unor servicii corespunzătoare energiei electrice produse/consumate</w:t>
            </w:r>
            <w:r w:rsidRPr="005107B2">
              <w:rPr>
                <w:lang w:val="ro-RO"/>
              </w:rPr>
              <w:t xml:space="preserve"> între părţile nominalizate pentru confirmarea VMA. </w:t>
            </w:r>
          </w:p>
          <w:p w14:paraId="4AA738A6" w14:textId="15582882" w:rsidR="00BB0B95" w:rsidRPr="005107B2" w:rsidRDefault="00F54803" w:rsidP="007A6558">
            <w:pPr>
              <w:tabs>
                <w:tab w:val="left" w:pos="8640"/>
                <w:tab w:val="left" w:pos="9000"/>
              </w:tabs>
              <w:jc w:val="both"/>
              <w:rPr>
                <w:lang w:val="ro-RO"/>
              </w:rPr>
            </w:pPr>
            <w:r w:rsidRPr="005107B2">
              <w:rPr>
                <w:lang w:val="ro-RO"/>
              </w:rPr>
              <w:t>C</w:t>
            </w:r>
            <w:r w:rsidR="00BE4CA4" w:rsidRPr="005107B2">
              <w:rPr>
                <w:lang w:val="ro-RO"/>
              </w:rPr>
              <w:t xml:space="preserve">onsiderăm că </w:t>
            </w:r>
            <w:r w:rsidRPr="005107B2">
              <w:rPr>
                <w:lang w:val="ro-RO"/>
              </w:rPr>
              <w:t xml:space="preserve">sintagma </w:t>
            </w:r>
            <w:r w:rsidR="00BE4CA4" w:rsidRPr="005107B2">
              <w:rPr>
                <w:lang w:val="ro-RO"/>
              </w:rPr>
              <w:t>se potriveşte situaţii</w:t>
            </w:r>
            <w:r w:rsidRPr="005107B2">
              <w:rPr>
                <w:lang w:val="ro-RO"/>
              </w:rPr>
              <w:t>lor de mai sus</w:t>
            </w:r>
            <w:r w:rsidR="00A3293E" w:rsidRPr="005107B2">
              <w:rPr>
                <w:lang w:val="ro-RO"/>
              </w:rPr>
              <w:t>. N</w:t>
            </w:r>
            <w:r w:rsidR="00E75FEB" w:rsidRPr="005107B2">
              <w:rPr>
                <w:lang w:val="ro-RO"/>
              </w:rPr>
              <w:t xml:space="preserve">u există o propunere </w:t>
            </w:r>
            <w:r w:rsidR="00BE4CA4" w:rsidRPr="005107B2">
              <w:rPr>
                <w:lang w:val="ro-RO"/>
              </w:rPr>
              <w:t xml:space="preserve">concretă </w:t>
            </w:r>
            <w:r w:rsidR="00E75FEB" w:rsidRPr="005107B2">
              <w:rPr>
                <w:lang w:val="ro-RO"/>
              </w:rPr>
              <w:t>pentru o altă definiție a VMA.</w:t>
            </w:r>
          </w:p>
          <w:p w14:paraId="0C35118C" w14:textId="369C59D5" w:rsidR="00554855" w:rsidRPr="005107B2" w:rsidRDefault="00554855" w:rsidP="007A6558">
            <w:pPr>
              <w:tabs>
                <w:tab w:val="left" w:pos="8640"/>
                <w:tab w:val="left" w:pos="9000"/>
              </w:tabs>
              <w:jc w:val="both"/>
              <w:rPr>
                <w:lang w:val="ro-RO"/>
              </w:rPr>
            </w:pPr>
          </w:p>
          <w:p w14:paraId="1F7FFCC7" w14:textId="77777777" w:rsidR="00A3293E" w:rsidRPr="005107B2" w:rsidRDefault="00A3293E" w:rsidP="007A6558">
            <w:pPr>
              <w:tabs>
                <w:tab w:val="left" w:pos="8640"/>
                <w:tab w:val="left" w:pos="9000"/>
              </w:tabs>
              <w:jc w:val="both"/>
              <w:rPr>
                <w:lang w:val="ro-RO"/>
              </w:rPr>
            </w:pPr>
          </w:p>
          <w:p w14:paraId="090DBFE4" w14:textId="704E0326" w:rsidR="00BB0B95" w:rsidRPr="005107B2" w:rsidRDefault="00BB0B95" w:rsidP="00BB0B95">
            <w:pPr>
              <w:tabs>
                <w:tab w:val="left" w:pos="8640"/>
                <w:tab w:val="left" w:pos="9000"/>
              </w:tabs>
              <w:jc w:val="both"/>
              <w:rPr>
                <w:lang w:val="ro-RO"/>
              </w:rPr>
            </w:pPr>
          </w:p>
          <w:p w14:paraId="6F873CF5" w14:textId="60BF7D0B" w:rsidR="0029308E" w:rsidRPr="005107B2" w:rsidRDefault="00A3293E" w:rsidP="00BB0B95">
            <w:pPr>
              <w:tabs>
                <w:tab w:val="left" w:pos="8640"/>
                <w:tab w:val="left" w:pos="9000"/>
              </w:tabs>
              <w:jc w:val="both"/>
              <w:rPr>
                <w:lang w:val="ro-RO"/>
              </w:rPr>
            </w:pPr>
            <w:r w:rsidRPr="005107B2">
              <w:rPr>
                <w:lang w:val="ro-RO"/>
              </w:rPr>
              <w:t>OMEPA</w:t>
            </w:r>
            <w:r w:rsidR="00C46F60">
              <w:rPr>
                <w:lang w:val="ro-RO"/>
              </w:rPr>
              <w:t xml:space="preserve"> pune la dispoziţia părţilor în drept VM/VMA agregate care sunt transmise în vederea decontării, pentru transparenţă şi corectă informare</w:t>
            </w:r>
            <w:r w:rsidRPr="005107B2">
              <w:rPr>
                <w:lang w:val="ro-RO"/>
              </w:rPr>
              <w:t>.</w:t>
            </w:r>
          </w:p>
          <w:p w14:paraId="057B6B76" w14:textId="77777777" w:rsidR="0029308E" w:rsidRPr="005107B2" w:rsidRDefault="0029308E" w:rsidP="00BB0B95">
            <w:pPr>
              <w:tabs>
                <w:tab w:val="left" w:pos="8640"/>
                <w:tab w:val="left" w:pos="9000"/>
              </w:tabs>
              <w:jc w:val="both"/>
              <w:rPr>
                <w:lang w:val="ro-RO"/>
              </w:rPr>
            </w:pPr>
          </w:p>
          <w:p w14:paraId="6AD6465C" w14:textId="5F8AA292" w:rsidR="00A3293E" w:rsidRPr="005107B2" w:rsidRDefault="00A3293E" w:rsidP="00BB0B95">
            <w:pPr>
              <w:tabs>
                <w:tab w:val="left" w:pos="8640"/>
                <w:tab w:val="left" w:pos="9000"/>
              </w:tabs>
              <w:jc w:val="both"/>
              <w:rPr>
                <w:lang w:val="ro-RO"/>
              </w:rPr>
            </w:pPr>
          </w:p>
          <w:p w14:paraId="395635FA" w14:textId="77777777" w:rsidR="00A3293E" w:rsidRPr="005107B2" w:rsidRDefault="00A3293E" w:rsidP="00A3293E">
            <w:pPr>
              <w:tabs>
                <w:tab w:val="left" w:pos="8640"/>
                <w:tab w:val="left" w:pos="9000"/>
              </w:tabs>
              <w:jc w:val="both"/>
              <w:rPr>
                <w:lang w:val="ro-RO"/>
              </w:rPr>
            </w:pPr>
            <w:r w:rsidRPr="005107B2">
              <w:rPr>
                <w:lang w:val="ro-RO"/>
              </w:rPr>
              <w:t>Aportul OMEPA apare în situaţia în care o UD este constituite din mai multe grupuri care se află de o parte şi de alta a graniţei dintre două zone de reţea, ceea ce înseamnă că nici unul dintre operatorii de reţea nu are toate datele pentru a determina VM/VMA la nivel de UD.</w:t>
            </w:r>
          </w:p>
        </w:tc>
      </w:tr>
      <w:tr w:rsidR="007A6558" w:rsidRPr="006C4E89" w14:paraId="4EBCD584" w14:textId="77777777" w:rsidTr="00994601">
        <w:tc>
          <w:tcPr>
            <w:tcW w:w="828" w:type="dxa"/>
          </w:tcPr>
          <w:p w14:paraId="27ED1FC7" w14:textId="7F7BF060" w:rsidR="007A6558" w:rsidRPr="006C4E89" w:rsidRDefault="001E25B2" w:rsidP="007A6558">
            <w:pPr>
              <w:tabs>
                <w:tab w:val="left" w:pos="8640"/>
                <w:tab w:val="left" w:pos="9000"/>
              </w:tabs>
              <w:jc w:val="both"/>
              <w:rPr>
                <w:lang w:val="ro-RO"/>
              </w:rPr>
            </w:pPr>
            <w:r>
              <w:rPr>
                <w:lang w:val="ro-RO"/>
              </w:rPr>
              <w:lastRenderedPageBreak/>
              <w:t>35</w:t>
            </w:r>
          </w:p>
        </w:tc>
        <w:tc>
          <w:tcPr>
            <w:tcW w:w="1438" w:type="dxa"/>
          </w:tcPr>
          <w:p w14:paraId="4EE8D728" w14:textId="77777777" w:rsidR="007A6558" w:rsidRPr="004237AF" w:rsidRDefault="004237AF" w:rsidP="007A6558">
            <w:pPr>
              <w:tabs>
                <w:tab w:val="left" w:pos="8640"/>
                <w:tab w:val="left" w:pos="9000"/>
              </w:tabs>
              <w:jc w:val="both"/>
              <w:rPr>
                <w:lang w:val="ro-RO"/>
              </w:rPr>
            </w:pPr>
            <w:r w:rsidRPr="004237AF">
              <w:rPr>
                <w:lang w:val="ro-RO"/>
              </w:rPr>
              <w:t>Elcen</w:t>
            </w:r>
          </w:p>
        </w:tc>
        <w:tc>
          <w:tcPr>
            <w:tcW w:w="1350" w:type="dxa"/>
          </w:tcPr>
          <w:p w14:paraId="5592E668" w14:textId="77777777" w:rsidR="007A6558" w:rsidRPr="006C4E89" w:rsidRDefault="00C3271F" w:rsidP="007A6558">
            <w:pPr>
              <w:tabs>
                <w:tab w:val="left" w:pos="8640"/>
                <w:tab w:val="left" w:pos="9000"/>
              </w:tabs>
              <w:jc w:val="both"/>
              <w:rPr>
                <w:lang w:val="ro-RO"/>
              </w:rPr>
            </w:pPr>
            <w:r>
              <w:rPr>
                <w:lang w:val="ro-RO"/>
              </w:rPr>
              <w:t>Art.13</w:t>
            </w:r>
          </w:p>
        </w:tc>
        <w:tc>
          <w:tcPr>
            <w:tcW w:w="5940" w:type="dxa"/>
          </w:tcPr>
          <w:p w14:paraId="7F9E0B8E" w14:textId="77777777" w:rsidR="004237AF" w:rsidRPr="004237AF" w:rsidRDefault="004237AF" w:rsidP="004237AF">
            <w:pPr>
              <w:pStyle w:val="yiv2090764762msonormal"/>
              <w:spacing w:before="120" w:beforeAutospacing="0"/>
              <w:jc w:val="both"/>
            </w:pPr>
            <w:r w:rsidRPr="004237AF">
              <w:t xml:space="preserve">Intrarea în vigoare la 1 septembrie 2018 a </w:t>
            </w:r>
            <w:r w:rsidRPr="004237AF">
              <w:rPr>
                <w:b/>
                <w:bCs/>
              </w:rPr>
              <w:t>Ordinului</w:t>
            </w:r>
            <w:r w:rsidRPr="004237AF">
              <w:t xml:space="preserve"> </w:t>
            </w:r>
            <w:r w:rsidRPr="004237AF">
              <w:rPr>
                <w:b/>
                <w:bCs/>
                <w:lang w:val="ro-RO"/>
              </w:rPr>
              <w:t xml:space="preserve">pentru aprobarea Regulilor comerciale privind colectarea, agregarea și transmiterea valorilor măsurate de energie electrică </w:t>
            </w:r>
            <w:r w:rsidRPr="004237AF">
              <w:rPr>
                <w:lang w:val="ro-RO"/>
              </w:rPr>
              <w:t xml:space="preserve">(conform art.6) ar trebui </w:t>
            </w:r>
            <w:proofErr w:type="gramStart"/>
            <w:r w:rsidRPr="004237AF">
              <w:rPr>
                <w:lang w:val="ro-RO"/>
              </w:rPr>
              <w:t>modificată  sau</w:t>
            </w:r>
            <w:proofErr w:type="gramEnd"/>
            <w:r w:rsidRPr="004237AF">
              <w:rPr>
                <w:lang w:val="ro-RO"/>
              </w:rPr>
              <w:t xml:space="preserve"> menționată o perioadă de cel puțin 6 luni în care să se permită verificări ale noii platforme cu cea existentă, proprietate OMEPA.</w:t>
            </w:r>
          </w:p>
          <w:p w14:paraId="6D2E3660" w14:textId="77777777" w:rsidR="004237AF" w:rsidRPr="004237AF" w:rsidRDefault="00C3271F" w:rsidP="004237AF">
            <w:pPr>
              <w:pStyle w:val="yiv2090764762msonormal"/>
              <w:spacing w:before="120" w:beforeAutospacing="0"/>
              <w:jc w:val="both"/>
            </w:pPr>
            <w:r>
              <w:rPr>
                <w:lang w:val="ro-RO"/>
              </w:rPr>
              <w:t>Astfel</w:t>
            </w:r>
            <w:r w:rsidR="004237AF" w:rsidRPr="004237AF">
              <w:rPr>
                <w:lang w:val="ro-RO"/>
              </w:rPr>
              <w:t xml:space="preserve">, art.13 din Anexa ar trebui completat cu data exactă asupra elaborării procedurilor necesare pentru desfășurarea activităților ce revin OM în relația cu producătorul , privind accesul la datele de măsurare-cf.art.7. alin(4) și privind metodologia pe baza căreia se determină valorile măsurate/corectate în cazul datelor lipsă sau greșite-cf. art.7, alin(3), litera b)iii. </w:t>
            </w:r>
          </w:p>
          <w:p w14:paraId="20E90161" w14:textId="77777777" w:rsidR="007A6558" w:rsidRPr="00C3271F" w:rsidRDefault="004237AF" w:rsidP="00C3271F">
            <w:pPr>
              <w:pStyle w:val="yiv2090764762msonormal"/>
              <w:spacing w:before="120" w:beforeAutospacing="0"/>
              <w:jc w:val="both"/>
            </w:pPr>
            <w:r w:rsidRPr="004237AF">
              <w:rPr>
                <w:lang w:val="ro-RO"/>
              </w:rPr>
              <w:t>Conform art. 122, litera b) din Codul de măsurare a energiei electrice, transmiterea datelor de către OM se face în baza unor acorduri/contracte, ceea ce implică timp pentru elaborarea, negocierea și semnarea lor.</w:t>
            </w:r>
          </w:p>
        </w:tc>
        <w:tc>
          <w:tcPr>
            <w:tcW w:w="5220" w:type="dxa"/>
          </w:tcPr>
          <w:p w14:paraId="25E6AD7F" w14:textId="47084A0E" w:rsidR="007A6558" w:rsidRDefault="00F66F02" w:rsidP="00F66F02">
            <w:pPr>
              <w:tabs>
                <w:tab w:val="left" w:pos="8640"/>
                <w:tab w:val="left" w:pos="9000"/>
              </w:tabs>
              <w:jc w:val="both"/>
              <w:rPr>
                <w:lang w:val="ro-RO"/>
              </w:rPr>
            </w:pPr>
            <w:r>
              <w:rPr>
                <w:lang w:val="ro-RO"/>
              </w:rPr>
              <w:t>Nu se înţelege</w:t>
            </w:r>
            <w:r w:rsidR="006C05DC">
              <w:rPr>
                <w:lang w:val="ro-RO"/>
              </w:rPr>
              <w:t xml:space="preserve"> pentru ce este necesară o perioadă de 6 luni de verificare şi</w:t>
            </w:r>
            <w:r>
              <w:rPr>
                <w:lang w:val="ro-RO"/>
              </w:rPr>
              <w:t xml:space="preserve"> care </w:t>
            </w:r>
            <w:r w:rsidR="00B64ED3">
              <w:rPr>
                <w:lang w:val="ro-RO"/>
              </w:rPr>
              <w:t xml:space="preserve">este </w:t>
            </w:r>
            <w:r w:rsidR="006C05DC">
              <w:rPr>
                <w:lang w:val="ro-RO"/>
              </w:rPr>
              <w:t xml:space="preserve">noua </w:t>
            </w:r>
            <w:r>
              <w:rPr>
                <w:lang w:val="ro-RO"/>
              </w:rPr>
              <w:t>platfomă</w:t>
            </w:r>
            <w:r w:rsidR="005107B2">
              <w:rPr>
                <w:lang w:val="ro-RO"/>
              </w:rPr>
              <w:t>.</w:t>
            </w:r>
          </w:p>
          <w:p w14:paraId="1D9AB103" w14:textId="77777777" w:rsidR="00F66F02" w:rsidRDefault="00F66F02" w:rsidP="00F66F02">
            <w:pPr>
              <w:tabs>
                <w:tab w:val="left" w:pos="8640"/>
                <w:tab w:val="left" w:pos="9000"/>
              </w:tabs>
              <w:jc w:val="both"/>
              <w:rPr>
                <w:lang w:val="ro-RO"/>
              </w:rPr>
            </w:pPr>
          </w:p>
          <w:p w14:paraId="52858BB1" w14:textId="77777777" w:rsidR="006C05DC" w:rsidRDefault="006C05DC" w:rsidP="00B64ED3">
            <w:pPr>
              <w:tabs>
                <w:tab w:val="left" w:pos="8640"/>
                <w:tab w:val="left" w:pos="9000"/>
              </w:tabs>
              <w:jc w:val="both"/>
              <w:rPr>
                <w:lang w:val="ro-RO"/>
              </w:rPr>
            </w:pPr>
          </w:p>
          <w:p w14:paraId="684CE9B4" w14:textId="77777777" w:rsidR="006C05DC" w:rsidRDefault="006C05DC" w:rsidP="00B64ED3">
            <w:pPr>
              <w:tabs>
                <w:tab w:val="left" w:pos="8640"/>
                <w:tab w:val="left" w:pos="9000"/>
              </w:tabs>
              <w:jc w:val="both"/>
              <w:rPr>
                <w:lang w:val="ro-RO"/>
              </w:rPr>
            </w:pPr>
          </w:p>
          <w:p w14:paraId="69AE8783" w14:textId="77777777" w:rsidR="006C05DC" w:rsidRDefault="006C05DC" w:rsidP="00B64ED3">
            <w:pPr>
              <w:tabs>
                <w:tab w:val="left" w:pos="8640"/>
                <w:tab w:val="left" w:pos="9000"/>
              </w:tabs>
              <w:jc w:val="both"/>
              <w:rPr>
                <w:lang w:val="ro-RO"/>
              </w:rPr>
            </w:pPr>
          </w:p>
          <w:p w14:paraId="6791A6B9" w14:textId="77777777" w:rsidR="006C05DC" w:rsidRDefault="006C05DC" w:rsidP="00B64ED3">
            <w:pPr>
              <w:tabs>
                <w:tab w:val="left" w:pos="8640"/>
                <w:tab w:val="left" w:pos="9000"/>
              </w:tabs>
              <w:jc w:val="both"/>
              <w:rPr>
                <w:lang w:val="ro-RO"/>
              </w:rPr>
            </w:pPr>
          </w:p>
          <w:p w14:paraId="59B5E3E4" w14:textId="77777777" w:rsidR="006C05DC" w:rsidRDefault="006C05DC" w:rsidP="00B64ED3">
            <w:pPr>
              <w:tabs>
                <w:tab w:val="left" w:pos="8640"/>
                <w:tab w:val="left" w:pos="9000"/>
              </w:tabs>
              <w:jc w:val="both"/>
              <w:rPr>
                <w:lang w:val="ro-RO"/>
              </w:rPr>
            </w:pPr>
          </w:p>
          <w:p w14:paraId="31F4961E" w14:textId="77777777" w:rsidR="006C05DC" w:rsidRDefault="00F66F02" w:rsidP="006C05DC">
            <w:pPr>
              <w:tabs>
                <w:tab w:val="left" w:pos="8640"/>
                <w:tab w:val="left" w:pos="9000"/>
              </w:tabs>
              <w:jc w:val="both"/>
              <w:rPr>
                <w:lang w:val="ro-RO"/>
              </w:rPr>
            </w:pPr>
            <w:r>
              <w:rPr>
                <w:lang w:val="ro-RO"/>
              </w:rPr>
              <w:t xml:space="preserve">Procesul </w:t>
            </w:r>
            <w:r w:rsidR="006C05DC">
              <w:rPr>
                <w:lang w:val="ro-RO"/>
              </w:rPr>
              <w:t xml:space="preserve">descris în proiectul de ordin </w:t>
            </w:r>
            <w:r>
              <w:rPr>
                <w:lang w:val="ro-RO"/>
              </w:rPr>
              <w:t xml:space="preserve">este în desfăşurare </w:t>
            </w:r>
            <w:r w:rsidR="006C05DC">
              <w:rPr>
                <w:lang w:val="ro-RO"/>
              </w:rPr>
              <w:t>de mulţi ani</w:t>
            </w:r>
            <w:r>
              <w:rPr>
                <w:lang w:val="ro-RO"/>
              </w:rPr>
              <w:t xml:space="preserve">, </w:t>
            </w:r>
            <w:r w:rsidR="00B64ED3">
              <w:rPr>
                <w:lang w:val="ro-RO"/>
              </w:rPr>
              <w:t xml:space="preserve">există proceduri/acorduri care trebuie </w:t>
            </w:r>
            <w:r w:rsidR="006C05DC">
              <w:rPr>
                <w:lang w:val="ro-RO"/>
              </w:rPr>
              <w:t xml:space="preserve">doar </w:t>
            </w:r>
            <w:r w:rsidR="00B64ED3">
              <w:rPr>
                <w:lang w:val="ro-RO"/>
              </w:rPr>
              <w:t>completate/</w:t>
            </w:r>
            <w:r w:rsidR="00AC266E">
              <w:rPr>
                <w:lang w:val="ro-RO"/>
              </w:rPr>
              <w:t>actualizate</w:t>
            </w:r>
            <w:r w:rsidR="00B64ED3">
              <w:rPr>
                <w:lang w:val="ro-RO"/>
              </w:rPr>
              <w:t xml:space="preserve"> în </w:t>
            </w:r>
            <w:r w:rsidR="0067483B">
              <w:rPr>
                <w:lang w:val="ro-RO"/>
              </w:rPr>
              <w:t>conformitate</w:t>
            </w:r>
            <w:r w:rsidR="00B64ED3">
              <w:rPr>
                <w:lang w:val="ro-RO"/>
              </w:rPr>
              <w:t xml:space="preserve"> cu reglementarea şi cu necesităţile identificate de </w:t>
            </w:r>
            <w:r w:rsidR="00AC266E">
              <w:rPr>
                <w:lang w:val="ro-RO"/>
              </w:rPr>
              <w:t>operatorii implicaţi</w:t>
            </w:r>
            <w:r w:rsidR="00B64ED3">
              <w:rPr>
                <w:lang w:val="ro-RO"/>
              </w:rPr>
              <w:t xml:space="preserve">. </w:t>
            </w:r>
          </w:p>
          <w:p w14:paraId="0F2FD325" w14:textId="77777777" w:rsidR="00F66F02" w:rsidRDefault="00B64ED3" w:rsidP="006C05DC">
            <w:pPr>
              <w:tabs>
                <w:tab w:val="left" w:pos="8640"/>
                <w:tab w:val="left" w:pos="9000"/>
              </w:tabs>
              <w:jc w:val="both"/>
              <w:rPr>
                <w:lang w:val="ro-RO"/>
              </w:rPr>
            </w:pPr>
            <w:r>
              <w:rPr>
                <w:lang w:val="ro-RO"/>
              </w:rPr>
              <w:t>To</w:t>
            </w:r>
            <w:r w:rsidR="00D81C4E">
              <w:rPr>
                <w:lang w:val="ro-RO"/>
              </w:rPr>
              <w:t>ate părţile</w:t>
            </w:r>
            <w:r>
              <w:rPr>
                <w:lang w:val="ro-RO"/>
              </w:rPr>
              <w:t xml:space="preserve"> trebuie să colaboreze în organizarea şi finalizarea acestei acţiuni</w:t>
            </w:r>
            <w:r w:rsidR="006C05DC">
              <w:rPr>
                <w:lang w:val="ro-RO"/>
              </w:rPr>
              <w:t xml:space="preserve"> pînă la termenul limită impus de reglementare</w:t>
            </w:r>
            <w:r>
              <w:rPr>
                <w:lang w:val="ro-RO"/>
              </w:rPr>
              <w:t>.</w:t>
            </w:r>
            <w:r w:rsidR="006C05DC">
              <w:rPr>
                <w:lang w:val="ro-RO"/>
              </w:rPr>
              <w:t xml:space="preserve"> În stadiul actual de maturitate a pieţei şi operatorilor, nu considerăm că este necesară intervenţia detaliată a reglementatorului pentru organizarea </w:t>
            </w:r>
            <w:r w:rsidR="00AC266E">
              <w:rPr>
                <w:lang w:val="ro-RO"/>
              </w:rPr>
              <w:t xml:space="preserve">etapelor şi </w:t>
            </w:r>
            <w:r w:rsidR="006C05DC">
              <w:rPr>
                <w:lang w:val="ro-RO"/>
              </w:rPr>
              <w:t xml:space="preserve">acţiunilor </w:t>
            </w:r>
            <w:r w:rsidR="0067483B">
              <w:rPr>
                <w:lang w:val="ro-RO"/>
              </w:rPr>
              <w:t xml:space="preserve">operatorilor din sector </w:t>
            </w:r>
            <w:r w:rsidR="00AC266E">
              <w:rPr>
                <w:lang w:val="ro-RO"/>
              </w:rPr>
              <w:t>de verificare/completare/revizuire platforme/proceduri/acorduri</w:t>
            </w:r>
            <w:r w:rsidR="00D81C4E">
              <w:rPr>
                <w:lang w:val="ro-RO"/>
              </w:rPr>
              <w:t>.</w:t>
            </w:r>
          </w:p>
          <w:p w14:paraId="38C3E88A" w14:textId="77777777" w:rsidR="006C05DC" w:rsidRPr="006C4E89" w:rsidRDefault="006C05DC" w:rsidP="006C05DC">
            <w:pPr>
              <w:tabs>
                <w:tab w:val="left" w:pos="8640"/>
                <w:tab w:val="left" w:pos="9000"/>
              </w:tabs>
              <w:jc w:val="both"/>
              <w:rPr>
                <w:lang w:val="ro-RO"/>
              </w:rPr>
            </w:pPr>
          </w:p>
        </w:tc>
      </w:tr>
    </w:tbl>
    <w:p w14:paraId="3D580B8F" w14:textId="77777777" w:rsidR="009A1B52" w:rsidRPr="008B7E96" w:rsidRDefault="009A1B52" w:rsidP="008B7E96">
      <w:pPr>
        <w:tabs>
          <w:tab w:val="left" w:pos="8640"/>
          <w:tab w:val="left" w:pos="9000"/>
        </w:tabs>
        <w:jc w:val="both"/>
        <w:rPr>
          <w:lang w:val="ro-RO"/>
        </w:rPr>
      </w:pPr>
    </w:p>
    <w:sectPr w:rsidR="009A1B52" w:rsidRPr="008B7E96" w:rsidSect="0090064C">
      <w:footerReference w:type="default" r:id="rId8"/>
      <w:pgSz w:w="15840" w:h="12240" w:orient="landscape"/>
      <w:pgMar w:top="907" w:right="1440" w:bottom="907"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0B12D" w14:textId="77777777" w:rsidR="0042578E" w:rsidRDefault="0042578E">
      <w:r>
        <w:separator/>
      </w:r>
    </w:p>
  </w:endnote>
  <w:endnote w:type="continuationSeparator" w:id="0">
    <w:p w14:paraId="60A0AC4B" w14:textId="77777777" w:rsidR="0042578E" w:rsidRDefault="00425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EE"/>
    <w:family w:val="roman"/>
    <w:notTrueType/>
    <w:pitch w:val="default"/>
    <w:sig w:usb0="00000007" w:usb1="00000000" w:usb2="00000000" w:usb3="00000000" w:csb0="00000003" w:csb1="00000000"/>
  </w:font>
  <w:font w:name="Times">
    <w:panose1 w:val="02020603050405020304"/>
    <w:charset w:val="EE"/>
    <w:family w:val="roman"/>
    <w:pitch w:val="variable"/>
    <w:sig w:usb0="00000007" w:usb1="00000000" w:usb2="00000000" w:usb3="00000000" w:csb0="00000093" w:csb1="00000000"/>
  </w:font>
  <w:font w:name="ArialUpR">
    <w:altName w:val="Times New Roman"/>
    <w:panose1 w:val="00000000000000000000"/>
    <w:charset w:val="00"/>
    <w:family w:val="auto"/>
    <w:notTrueType/>
    <w:pitch w:val="variable"/>
    <w:sig w:usb0="00000003" w:usb1="00000000" w:usb2="00000000" w:usb3="00000000" w:csb0="00000001" w:csb1="00000000"/>
  </w:font>
  <w:font w:name="Swiss911 XCm BT">
    <w:altName w:val="Haettenschweiler"/>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8C473" w14:textId="4E631548" w:rsidR="001774EA" w:rsidRDefault="001774EA" w:rsidP="001D64E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16E6D">
      <w:rPr>
        <w:rStyle w:val="PageNumber"/>
        <w:noProof/>
      </w:rPr>
      <w:t>37</w:t>
    </w:r>
    <w:r>
      <w:rPr>
        <w:rStyle w:val="PageNumber"/>
      </w:rPr>
      <w:fldChar w:fldCharType="end"/>
    </w:r>
  </w:p>
  <w:p w14:paraId="1A756857" w14:textId="77777777" w:rsidR="001774EA" w:rsidRDefault="001774EA" w:rsidP="00304EA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64F27" w14:textId="77777777" w:rsidR="0042578E" w:rsidRDefault="0042578E">
      <w:r>
        <w:separator/>
      </w:r>
    </w:p>
  </w:footnote>
  <w:footnote w:type="continuationSeparator" w:id="0">
    <w:p w14:paraId="764A84AD" w14:textId="77777777" w:rsidR="0042578E" w:rsidRDefault="004257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132DF"/>
    <w:multiLevelType w:val="hybridMultilevel"/>
    <w:tmpl w:val="C5C0F43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4D16795"/>
    <w:multiLevelType w:val="hybridMultilevel"/>
    <w:tmpl w:val="38DCC7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7E52E1"/>
    <w:multiLevelType w:val="hybridMultilevel"/>
    <w:tmpl w:val="99DE5726"/>
    <w:lvl w:ilvl="0" w:tplc="04180001">
      <w:start w:val="1"/>
      <w:numFmt w:val="bullet"/>
      <w:lvlText w:val=""/>
      <w:lvlJc w:val="left"/>
      <w:pPr>
        <w:ind w:left="1440" w:hanging="360"/>
      </w:pPr>
      <w:rPr>
        <w:rFonts w:ascii="Symbol" w:hAnsi="Symbol" w:cs="Symbol"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cs="Wingdings" w:hint="default"/>
      </w:rPr>
    </w:lvl>
    <w:lvl w:ilvl="3" w:tplc="04180001">
      <w:start w:val="1"/>
      <w:numFmt w:val="bullet"/>
      <w:lvlText w:val=""/>
      <w:lvlJc w:val="left"/>
      <w:pPr>
        <w:ind w:left="3600" w:hanging="360"/>
      </w:pPr>
      <w:rPr>
        <w:rFonts w:ascii="Symbol" w:hAnsi="Symbol" w:cs="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cs="Wingdings" w:hint="default"/>
      </w:rPr>
    </w:lvl>
    <w:lvl w:ilvl="6" w:tplc="04180001">
      <w:start w:val="1"/>
      <w:numFmt w:val="bullet"/>
      <w:lvlText w:val=""/>
      <w:lvlJc w:val="left"/>
      <w:pPr>
        <w:ind w:left="5760" w:hanging="360"/>
      </w:pPr>
      <w:rPr>
        <w:rFonts w:ascii="Symbol" w:hAnsi="Symbol" w:cs="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cs="Wingdings" w:hint="default"/>
      </w:rPr>
    </w:lvl>
  </w:abstractNum>
  <w:abstractNum w:abstractNumId="3" w15:restartNumberingAfterBreak="0">
    <w:nsid w:val="06D00B06"/>
    <w:multiLevelType w:val="hybridMultilevel"/>
    <w:tmpl w:val="17044320"/>
    <w:lvl w:ilvl="0" w:tplc="3F32B458">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 w15:restartNumberingAfterBreak="0">
    <w:nsid w:val="0A436EC9"/>
    <w:multiLevelType w:val="hybridMultilevel"/>
    <w:tmpl w:val="CF629AE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0BC0753A"/>
    <w:multiLevelType w:val="hybridMultilevel"/>
    <w:tmpl w:val="92263D2A"/>
    <w:lvl w:ilvl="0" w:tplc="0409000D">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0DEB2152"/>
    <w:multiLevelType w:val="hybridMultilevel"/>
    <w:tmpl w:val="CEAE7BB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179845A9"/>
    <w:multiLevelType w:val="hybridMultilevel"/>
    <w:tmpl w:val="F48C42EC"/>
    <w:lvl w:ilvl="0" w:tplc="C78A6D0A">
      <w:start w:val="1"/>
      <w:numFmt w:val="decimal"/>
      <w:lvlText w:val="%1."/>
      <w:lvlJc w:val="left"/>
      <w:pPr>
        <w:ind w:left="2160" w:hanging="360"/>
      </w:pPr>
      <w:rPr>
        <w:rFonts w:ascii="Times New Roman" w:eastAsia="Times New Roman" w:hAnsi="Times New Roman"/>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8" w15:restartNumberingAfterBreak="0">
    <w:nsid w:val="1968708F"/>
    <w:multiLevelType w:val="hybridMultilevel"/>
    <w:tmpl w:val="AE0223B2"/>
    <w:lvl w:ilvl="0" w:tplc="C12C415A">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19697E8A"/>
    <w:multiLevelType w:val="hybridMultilevel"/>
    <w:tmpl w:val="A6C098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65193A"/>
    <w:multiLevelType w:val="hybridMultilevel"/>
    <w:tmpl w:val="E4181B4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1C801433"/>
    <w:multiLevelType w:val="hybridMultilevel"/>
    <w:tmpl w:val="392A6716"/>
    <w:lvl w:ilvl="0" w:tplc="471A2452">
      <w:start w:val="1"/>
      <w:numFmt w:val="decimal"/>
      <w:lvlText w:val="%1."/>
      <w:lvlJc w:val="left"/>
      <w:pPr>
        <w:ind w:left="720" w:hanging="360"/>
      </w:pPr>
      <w:rPr>
        <w:rFonts w:ascii="Times New Roman" w:eastAsia="Times New Roman" w:hAnsi="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B0330F"/>
    <w:multiLevelType w:val="hybridMultilevel"/>
    <w:tmpl w:val="EBF6E1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05F0B5C"/>
    <w:multiLevelType w:val="hybridMultilevel"/>
    <w:tmpl w:val="FB546C0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23617D8E"/>
    <w:multiLevelType w:val="hybridMultilevel"/>
    <w:tmpl w:val="EDFA4128"/>
    <w:lvl w:ilvl="0" w:tplc="3F32B45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72B5FE5"/>
    <w:multiLevelType w:val="hybridMultilevel"/>
    <w:tmpl w:val="206E8D18"/>
    <w:lvl w:ilvl="0" w:tplc="41C6D74C">
      <w:start w:val="1"/>
      <w:numFmt w:val="decimal"/>
      <w:lvlText w:val="%1."/>
      <w:lvlJc w:val="left"/>
      <w:pPr>
        <w:tabs>
          <w:tab w:val="num" w:pos="795"/>
        </w:tabs>
        <w:ind w:left="795" w:hanging="435"/>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B69130B"/>
    <w:multiLevelType w:val="hybridMultilevel"/>
    <w:tmpl w:val="A21A5590"/>
    <w:lvl w:ilvl="0" w:tplc="04090017">
      <w:start w:val="2"/>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FB855DE"/>
    <w:multiLevelType w:val="hybridMultilevel"/>
    <w:tmpl w:val="CE0A13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FD70654"/>
    <w:multiLevelType w:val="hybridMultilevel"/>
    <w:tmpl w:val="55C0FF8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FEC3AE1"/>
    <w:multiLevelType w:val="hybridMultilevel"/>
    <w:tmpl w:val="882A25FA"/>
    <w:lvl w:ilvl="0" w:tplc="F6246A24">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310C571A"/>
    <w:multiLevelType w:val="hybridMultilevel"/>
    <w:tmpl w:val="7A048490"/>
    <w:lvl w:ilvl="0" w:tplc="04180001">
      <w:start w:val="1"/>
      <w:numFmt w:val="bullet"/>
      <w:lvlText w:val=""/>
      <w:lvlJc w:val="left"/>
      <w:pPr>
        <w:ind w:left="795" w:hanging="360"/>
      </w:pPr>
      <w:rPr>
        <w:rFonts w:ascii="Symbol" w:hAnsi="Symbol" w:cs="Symbol" w:hint="default"/>
      </w:rPr>
    </w:lvl>
    <w:lvl w:ilvl="1" w:tplc="04180003">
      <w:start w:val="1"/>
      <w:numFmt w:val="bullet"/>
      <w:lvlText w:val="o"/>
      <w:lvlJc w:val="left"/>
      <w:pPr>
        <w:ind w:left="1515" w:hanging="360"/>
      </w:pPr>
      <w:rPr>
        <w:rFonts w:ascii="Courier New" w:hAnsi="Courier New" w:cs="Courier New" w:hint="default"/>
      </w:rPr>
    </w:lvl>
    <w:lvl w:ilvl="2" w:tplc="04180005">
      <w:start w:val="1"/>
      <w:numFmt w:val="bullet"/>
      <w:lvlText w:val=""/>
      <w:lvlJc w:val="left"/>
      <w:pPr>
        <w:ind w:left="2235" w:hanging="360"/>
      </w:pPr>
      <w:rPr>
        <w:rFonts w:ascii="Wingdings" w:hAnsi="Wingdings" w:cs="Wingdings" w:hint="default"/>
      </w:rPr>
    </w:lvl>
    <w:lvl w:ilvl="3" w:tplc="04180001">
      <w:start w:val="1"/>
      <w:numFmt w:val="bullet"/>
      <w:lvlText w:val=""/>
      <w:lvlJc w:val="left"/>
      <w:pPr>
        <w:ind w:left="2955" w:hanging="360"/>
      </w:pPr>
      <w:rPr>
        <w:rFonts w:ascii="Symbol" w:hAnsi="Symbol" w:cs="Symbol" w:hint="default"/>
      </w:rPr>
    </w:lvl>
    <w:lvl w:ilvl="4" w:tplc="04180003">
      <w:start w:val="1"/>
      <w:numFmt w:val="bullet"/>
      <w:lvlText w:val="o"/>
      <w:lvlJc w:val="left"/>
      <w:pPr>
        <w:ind w:left="3675" w:hanging="360"/>
      </w:pPr>
      <w:rPr>
        <w:rFonts w:ascii="Courier New" w:hAnsi="Courier New" w:cs="Courier New" w:hint="default"/>
      </w:rPr>
    </w:lvl>
    <w:lvl w:ilvl="5" w:tplc="04180005">
      <w:start w:val="1"/>
      <w:numFmt w:val="bullet"/>
      <w:lvlText w:val=""/>
      <w:lvlJc w:val="left"/>
      <w:pPr>
        <w:ind w:left="4395" w:hanging="360"/>
      </w:pPr>
      <w:rPr>
        <w:rFonts w:ascii="Wingdings" w:hAnsi="Wingdings" w:cs="Wingdings" w:hint="default"/>
      </w:rPr>
    </w:lvl>
    <w:lvl w:ilvl="6" w:tplc="04180001">
      <w:start w:val="1"/>
      <w:numFmt w:val="bullet"/>
      <w:lvlText w:val=""/>
      <w:lvlJc w:val="left"/>
      <w:pPr>
        <w:ind w:left="5115" w:hanging="360"/>
      </w:pPr>
      <w:rPr>
        <w:rFonts w:ascii="Symbol" w:hAnsi="Symbol" w:cs="Symbol" w:hint="default"/>
      </w:rPr>
    </w:lvl>
    <w:lvl w:ilvl="7" w:tplc="04180003">
      <w:start w:val="1"/>
      <w:numFmt w:val="bullet"/>
      <w:lvlText w:val="o"/>
      <w:lvlJc w:val="left"/>
      <w:pPr>
        <w:ind w:left="5835" w:hanging="360"/>
      </w:pPr>
      <w:rPr>
        <w:rFonts w:ascii="Courier New" w:hAnsi="Courier New" w:cs="Courier New" w:hint="default"/>
      </w:rPr>
    </w:lvl>
    <w:lvl w:ilvl="8" w:tplc="04180005">
      <w:start w:val="1"/>
      <w:numFmt w:val="bullet"/>
      <w:lvlText w:val=""/>
      <w:lvlJc w:val="left"/>
      <w:pPr>
        <w:ind w:left="6555" w:hanging="360"/>
      </w:pPr>
      <w:rPr>
        <w:rFonts w:ascii="Wingdings" w:hAnsi="Wingdings" w:cs="Wingdings" w:hint="default"/>
      </w:rPr>
    </w:lvl>
  </w:abstractNum>
  <w:abstractNum w:abstractNumId="21" w15:restartNumberingAfterBreak="0">
    <w:nsid w:val="344E61D2"/>
    <w:multiLevelType w:val="hybridMultilevel"/>
    <w:tmpl w:val="92B80A0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4CF212C"/>
    <w:multiLevelType w:val="hybridMultilevel"/>
    <w:tmpl w:val="945C0732"/>
    <w:lvl w:ilvl="0" w:tplc="0418000F">
      <w:start w:val="1"/>
      <w:numFmt w:val="decimal"/>
      <w:lvlText w:val="%1."/>
      <w:lvlJc w:val="left"/>
      <w:pPr>
        <w:ind w:left="780" w:hanging="360"/>
      </w:pPr>
    </w:lvl>
    <w:lvl w:ilvl="1" w:tplc="04180019">
      <w:start w:val="1"/>
      <w:numFmt w:val="lowerLetter"/>
      <w:lvlText w:val="%2."/>
      <w:lvlJc w:val="left"/>
      <w:pPr>
        <w:ind w:left="1500" w:hanging="360"/>
      </w:pPr>
    </w:lvl>
    <w:lvl w:ilvl="2" w:tplc="0418001B">
      <w:start w:val="1"/>
      <w:numFmt w:val="lowerRoman"/>
      <w:lvlText w:val="%3."/>
      <w:lvlJc w:val="right"/>
      <w:pPr>
        <w:ind w:left="2220" w:hanging="180"/>
      </w:pPr>
    </w:lvl>
    <w:lvl w:ilvl="3" w:tplc="0418000F">
      <w:start w:val="1"/>
      <w:numFmt w:val="decimal"/>
      <w:lvlText w:val="%4."/>
      <w:lvlJc w:val="left"/>
      <w:pPr>
        <w:ind w:left="2940" w:hanging="360"/>
      </w:pPr>
    </w:lvl>
    <w:lvl w:ilvl="4" w:tplc="04180019">
      <w:start w:val="1"/>
      <w:numFmt w:val="lowerLetter"/>
      <w:lvlText w:val="%5."/>
      <w:lvlJc w:val="left"/>
      <w:pPr>
        <w:ind w:left="3660" w:hanging="360"/>
      </w:pPr>
    </w:lvl>
    <w:lvl w:ilvl="5" w:tplc="0418001B">
      <w:start w:val="1"/>
      <w:numFmt w:val="lowerRoman"/>
      <w:lvlText w:val="%6."/>
      <w:lvlJc w:val="right"/>
      <w:pPr>
        <w:ind w:left="4380" w:hanging="180"/>
      </w:pPr>
    </w:lvl>
    <w:lvl w:ilvl="6" w:tplc="0418000F">
      <w:start w:val="1"/>
      <w:numFmt w:val="decimal"/>
      <w:lvlText w:val="%7."/>
      <w:lvlJc w:val="left"/>
      <w:pPr>
        <w:ind w:left="5100" w:hanging="360"/>
      </w:pPr>
    </w:lvl>
    <w:lvl w:ilvl="7" w:tplc="04180019">
      <w:start w:val="1"/>
      <w:numFmt w:val="lowerLetter"/>
      <w:lvlText w:val="%8."/>
      <w:lvlJc w:val="left"/>
      <w:pPr>
        <w:ind w:left="5820" w:hanging="360"/>
      </w:pPr>
    </w:lvl>
    <w:lvl w:ilvl="8" w:tplc="0418001B">
      <w:start w:val="1"/>
      <w:numFmt w:val="lowerRoman"/>
      <w:lvlText w:val="%9."/>
      <w:lvlJc w:val="right"/>
      <w:pPr>
        <w:ind w:left="6540" w:hanging="180"/>
      </w:pPr>
    </w:lvl>
  </w:abstractNum>
  <w:abstractNum w:abstractNumId="23" w15:restartNumberingAfterBreak="0">
    <w:nsid w:val="36F05415"/>
    <w:multiLevelType w:val="hybridMultilevel"/>
    <w:tmpl w:val="B34033AC"/>
    <w:lvl w:ilvl="0" w:tplc="3F32B458">
      <w:start w:val="1"/>
      <w:numFmt w:val="bullet"/>
      <w:lvlText w:val=""/>
      <w:lvlJc w:val="left"/>
      <w:pPr>
        <w:ind w:left="720" w:hanging="360"/>
      </w:pPr>
      <w:rPr>
        <w:rFonts w:ascii="Symbol" w:hAnsi="Symbol" w:cs="Symbo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4" w15:restartNumberingAfterBreak="0">
    <w:nsid w:val="37AC7482"/>
    <w:multiLevelType w:val="multilevel"/>
    <w:tmpl w:val="7FCC3018"/>
    <w:lvl w:ilvl="0">
      <w:start w:val="1"/>
      <w:numFmt w:val="decimal"/>
      <w:pStyle w:val="Heading1"/>
      <w:lvlText w:val="%1"/>
      <w:lvlJc w:val="left"/>
      <w:pPr>
        <w:tabs>
          <w:tab w:val="num" w:pos="1854"/>
        </w:tabs>
        <w:ind w:left="1854" w:hanging="1134"/>
      </w:pPr>
      <w:rPr>
        <w:rFonts w:hint="default"/>
      </w:rPr>
    </w:lvl>
    <w:lvl w:ilvl="1">
      <w:start w:val="1"/>
      <w:numFmt w:val="decimal"/>
      <w:pStyle w:val="Heading2"/>
      <w:lvlText w:val="7.2"/>
      <w:lvlJc w:val="left"/>
      <w:pPr>
        <w:tabs>
          <w:tab w:val="num" w:pos="1854"/>
        </w:tabs>
        <w:ind w:left="1854" w:hanging="1134"/>
      </w:pPr>
      <w:rPr>
        <w:rFonts w:hint="default"/>
      </w:rPr>
    </w:lvl>
    <w:lvl w:ilvl="2">
      <w:start w:val="1"/>
      <w:numFmt w:val="decimal"/>
      <w:pStyle w:val="Heading3"/>
      <w:lvlText w:val="%1.%2.%3"/>
      <w:lvlJc w:val="left"/>
      <w:pPr>
        <w:tabs>
          <w:tab w:val="num" w:pos="1854"/>
        </w:tabs>
        <w:ind w:left="1854" w:hanging="1134"/>
      </w:pPr>
      <w:rPr>
        <w:rFonts w:hint="default"/>
      </w:rPr>
    </w:lvl>
    <w:lvl w:ilvl="3">
      <w:start w:val="1"/>
      <w:numFmt w:val="decimal"/>
      <w:pStyle w:val="Heading4"/>
      <w:lvlText w:val="7.3.2.%4"/>
      <w:lvlJc w:val="left"/>
      <w:pPr>
        <w:tabs>
          <w:tab w:val="num" w:pos="1854"/>
        </w:tabs>
        <w:ind w:left="1854" w:hanging="1134"/>
      </w:pPr>
      <w:rPr>
        <w:rFonts w:ascii="Times New Roman" w:hAnsi="Times New Roman" w:cs="Times New Roman" w:hint="default"/>
        <w:sz w:val="24"/>
        <w:szCs w:val="24"/>
      </w:rPr>
    </w:lvl>
    <w:lvl w:ilvl="4">
      <w:start w:val="1"/>
      <w:numFmt w:val="decimal"/>
      <w:pStyle w:val="Heading5"/>
      <w:lvlText w:val="%1.%2.%3.%4.%5"/>
      <w:lvlJc w:val="left"/>
      <w:pPr>
        <w:tabs>
          <w:tab w:val="num" w:pos="2160"/>
        </w:tabs>
        <w:ind w:left="1854" w:hanging="1134"/>
      </w:pPr>
      <w:rPr>
        <w:rFonts w:hint="default"/>
      </w:rPr>
    </w:lvl>
    <w:lvl w:ilvl="5">
      <w:start w:val="1"/>
      <w:numFmt w:val="lowerLetter"/>
      <w:pStyle w:val="Heading6"/>
      <w:lvlText w:val="(%6)"/>
      <w:lvlJc w:val="right"/>
      <w:pPr>
        <w:tabs>
          <w:tab w:val="num" w:pos="2421"/>
        </w:tabs>
        <w:ind w:left="2421" w:hanging="283"/>
      </w:pPr>
      <w:rPr>
        <w:rFonts w:hint="default"/>
      </w:rPr>
    </w:lvl>
    <w:lvl w:ilvl="6">
      <w:start w:val="1"/>
      <w:numFmt w:val="lowerRoman"/>
      <w:pStyle w:val="Heading7"/>
      <w:lvlText w:val="(%7)"/>
      <w:lvlJc w:val="right"/>
      <w:pPr>
        <w:tabs>
          <w:tab w:val="num" w:pos="2705"/>
        </w:tabs>
        <w:ind w:left="2705" w:hanging="284"/>
      </w:pPr>
      <w:rPr>
        <w:rFonts w:hint="default"/>
      </w:rPr>
    </w:lvl>
    <w:lvl w:ilvl="7">
      <w:start w:val="1"/>
      <w:numFmt w:val="upperRoman"/>
      <w:pStyle w:val="Heading8"/>
      <w:lvlText w:val="%8"/>
      <w:lvlJc w:val="right"/>
      <w:pPr>
        <w:tabs>
          <w:tab w:val="num" w:pos="2988"/>
        </w:tabs>
        <w:ind w:left="2988" w:hanging="283"/>
      </w:pPr>
      <w:rPr>
        <w:rFonts w:hint="default"/>
      </w:rPr>
    </w:lvl>
    <w:lvl w:ilvl="8">
      <w:start w:val="1"/>
      <w:numFmt w:val="decimal"/>
      <w:lvlRestart w:val="0"/>
      <w:pStyle w:val="Heading9"/>
      <w:lvlText w:val="Annex %9"/>
      <w:lvlJc w:val="left"/>
      <w:pPr>
        <w:tabs>
          <w:tab w:val="num" w:pos="2705"/>
        </w:tabs>
        <w:ind w:left="2705" w:hanging="1985"/>
      </w:pPr>
      <w:rPr>
        <w:rFonts w:hint="default"/>
      </w:rPr>
    </w:lvl>
  </w:abstractNum>
  <w:abstractNum w:abstractNumId="25" w15:restartNumberingAfterBreak="0">
    <w:nsid w:val="4AF2666F"/>
    <w:multiLevelType w:val="hybridMultilevel"/>
    <w:tmpl w:val="F74846D2"/>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4C907118"/>
    <w:multiLevelType w:val="hybridMultilevel"/>
    <w:tmpl w:val="E71A63FA"/>
    <w:lvl w:ilvl="0" w:tplc="430CB742">
      <w:start w:val="1"/>
      <w:numFmt w:val="decimal"/>
      <w:lvlText w:val="%1."/>
      <w:lvlJc w:val="left"/>
      <w:pPr>
        <w:ind w:left="1128" w:hanging="360"/>
      </w:pPr>
      <w:rPr>
        <w:rFonts w:hint="default"/>
      </w:rPr>
    </w:lvl>
    <w:lvl w:ilvl="1" w:tplc="04090019">
      <w:start w:val="1"/>
      <w:numFmt w:val="lowerLetter"/>
      <w:lvlText w:val="%2."/>
      <w:lvlJc w:val="left"/>
      <w:pPr>
        <w:ind w:left="1848" w:hanging="360"/>
      </w:pPr>
    </w:lvl>
    <w:lvl w:ilvl="2" w:tplc="0409001B">
      <w:start w:val="1"/>
      <w:numFmt w:val="lowerRoman"/>
      <w:lvlText w:val="%3."/>
      <w:lvlJc w:val="right"/>
      <w:pPr>
        <w:ind w:left="2568" w:hanging="180"/>
      </w:pPr>
    </w:lvl>
    <w:lvl w:ilvl="3" w:tplc="0409000F">
      <w:start w:val="1"/>
      <w:numFmt w:val="decimal"/>
      <w:lvlText w:val="%4."/>
      <w:lvlJc w:val="left"/>
      <w:pPr>
        <w:ind w:left="3288" w:hanging="360"/>
      </w:pPr>
    </w:lvl>
    <w:lvl w:ilvl="4" w:tplc="04090019">
      <w:start w:val="1"/>
      <w:numFmt w:val="lowerLetter"/>
      <w:lvlText w:val="%5."/>
      <w:lvlJc w:val="left"/>
      <w:pPr>
        <w:ind w:left="4008" w:hanging="360"/>
      </w:pPr>
    </w:lvl>
    <w:lvl w:ilvl="5" w:tplc="0409001B">
      <w:start w:val="1"/>
      <w:numFmt w:val="lowerRoman"/>
      <w:lvlText w:val="%6."/>
      <w:lvlJc w:val="right"/>
      <w:pPr>
        <w:ind w:left="4728" w:hanging="180"/>
      </w:pPr>
    </w:lvl>
    <w:lvl w:ilvl="6" w:tplc="0409000F">
      <w:start w:val="1"/>
      <w:numFmt w:val="decimal"/>
      <w:lvlText w:val="%7."/>
      <w:lvlJc w:val="left"/>
      <w:pPr>
        <w:ind w:left="5448" w:hanging="360"/>
      </w:pPr>
    </w:lvl>
    <w:lvl w:ilvl="7" w:tplc="04090019">
      <w:start w:val="1"/>
      <w:numFmt w:val="lowerLetter"/>
      <w:lvlText w:val="%8."/>
      <w:lvlJc w:val="left"/>
      <w:pPr>
        <w:ind w:left="6168" w:hanging="360"/>
      </w:pPr>
    </w:lvl>
    <w:lvl w:ilvl="8" w:tplc="0409001B">
      <w:start w:val="1"/>
      <w:numFmt w:val="lowerRoman"/>
      <w:lvlText w:val="%9."/>
      <w:lvlJc w:val="right"/>
      <w:pPr>
        <w:ind w:left="6888" w:hanging="180"/>
      </w:pPr>
    </w:lvl>
  </w:abstractNum>
  <w:abstractNum w:abstractNumId="27" w15:restartNumberingAfterBreak="0">
    <w:nsid w:val="506E642D"/>
    <w:multiLevelType w:val="hybridMultilevel"/>
    <w:tmpl w:val="56F2DD78"/>
    <w:lvl w:ilvl="0" w:tplc="E476492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52431DA0"/>
    <w:multiLevelType w:val="hybridMultilevel"/>
    <w:tmpl w:val="5D001B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55C5361D"/>
    <w:multiLevelType w:val="hybridMultilevel"/>
    <w:tmpl w:val="7C321D06"/>
    <w:lvl w:ilvl="0" w:tplc="3F32B45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15:restartNumberingAfterBreak="0">
    <w:nsid w:val="599C71DF"/>
    <w:multiLevelType w:val="hybridMultilevel"/>
    <w:tmpl w:val="7D9C673A"/>
    <w:lvl w:ilvl="0" w:tplc="04090001">
      <w:start w:val="1"/>
      <w:numFmt w:val="bullet"/>
      <w:lvlText w:val=""/>
      <w:lvlJc w:val="left"/>
      <w:pPr>
        <w:ind w:left="788" w:hanging="360"/>
      </w:pPr>
      <w:rPr>
        <w:rFonts w:ascii="Symbol" w:hAnsi="Symbol" w:cs="Symbol" w:hint="default"/>
      </w:rPr>
    </w:lvl>
    <w:lvl w:ilvl="1" w:tplc="04090003">
      <w:start w:val="1"/>
      <w:numFmt w:val="bullet"/>
      <w:lvlText w:val="o"/>
      <w:lvlJc w:val="left"/>
      <w:pPr>
        <w:ind w:left="1508" w:hanging="360"/>
      </w:pPr>
      <w:rPr>
        <w:rFonts w:ascii="Courier New" w:hAnsi="Courier New" w:cs="Courier New" w:hint="default"/>
      </w:rPr>
    </w:lvl>
    <w:lvl w:ilvl="2" w:tplc="04090005">
      <w:start w:val="1"/>
      <w:numFmt w:val="bullet"/>
      <w:lvlText w:val=""/>
      <w:lvlJc w:val="left"/>
      <w:pPr>
        <w:ind w:left="2228" w:hanging="360"/>
      </w:pPr>
      <w:rPr>
        <w:rFonts w:ascii="Wingdings" w:hAnsi="Wingdings" w:cs="Wingdings" w:hint="default"/>
      </w:rPr>
    </w:lvl>
    <w:lvl w:ilvl="3" w:tplc="04090001">
      <w:start w:val="1"/>
      <w:numFmt w:val="bullet"/>
      <w:lvlText w:val=""/>
      <w:lvlJc w:val="left"/>
      <w:pPr>
        <w:ind w:left="2948" w:hanging="360"/>
      </w:pPr>
      <w:rPr>
        <w:rFonts w:ascii="Symbol" w:hAnsi="Symbol" w:cs="Symbol" w:hint="default"/>
      </w:rPr>
    </w:lvl>
    <w:lvl w:ilvl="4" w:tplc="04090003">
      <w:start w:val="1"/>
      <w:numFmt w:val="bullet"/>
      <w:lvlText w:val="o"/>
      <w:lvlJc w:val="left"/>
      <w:pPr>
        <w:ind w:left="3668" w:hanging="360"/>
      </w:pPr>
      <w:rPr>
        <w:rFonts w:ascii="Courier New" w:hAnsi="Courier New" w:cs="Courier New" w:hint="default"/>
      </w:rPr>
    </w:lvl>
    <w:lvl w:ilvl="5" w:tplc="04090005">
      <w:start w:val="1"/>
      <w:numFmt w:val="bullet"/>
      <w:lvlText w:val=""/>
      <w:lvlJc w:val="left"/>
      <w:pPr>
        <w:ind w:left="4388" w:hanging="360"/>
      </w:pPr>
      <w:rPr>
        <w:rFonts w:ascii="Wingdings" w:hAnsi="Wingdings" w:cs="Wingdings" w:hint="default"/>
      </w:rPr>
    </w:lvl>
    <w:lvl w:ilvl="6" w:tplc="04090001">
      <w:start w:val="1"/>
      <w:numFmt w:val="bullet"/>
      <w:lvlText w:val=""/>
      <w:lvlJc w:val="left"/>
      <w:pPr>
        <w:ind w:left="5108" w:hanging="360"/>
      </w:pPr>
      <w:rPr>
        <w:rFonts w:ascii="Symbol" w:hAnsi="Symbol" w:cs="Symbol" w:hint="default"/>
      </w:rPr>
    </w:lvl>
    <w:lvl w:ilvl="7" w:tplc="04090003">
      <w:start w:val="1"/>
      <w:numFmt w:val="bullet"/>
      <w:lvlText w:val="o"/>
      <w:lvlJc w:val="left"/>
      <w:pPr>
        <w:ind w:left="5828" w:hanging="360"/>
      </w:pPr>
      <w:rPr>
        <w:rFonts w:ascii="Courier New" w:hAnsi="Courier New" w:cs="Courier New" w:hint="default"/>
      </w:rPr>
    </w:lvl>
    <w:lvl w:ilvl="8" w:tplc="04090005">
      <w:start w:val="1"/>
      <w:numFmt w:val="bullet"/>
      <w:lvlText w:val=""/>
      <w:lvlJc w:val="left"/>
      <w:pPr>
        <w:ind w:left="6548" w:hanging="360"/>
      </w:pPr>
      <w:rPr>
        <w:rFonts w:ascii="Wingdings" w:hAnsi="Wingdings" w:cs="Wingdings" w:hint="default"/>
      </w:rPr>
    </w:lvl>
  </w:abstractNum>
  <w:abstractNum w:abstractNumId="31" w15:restartNumberingAfterBreak="0">
    <w:nsid w:val="5B493FFE"/>
    <w:multiLevelType w:val="hybridMultilevel"/>
    <w:tmpl w:val="659A21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B842C1C"/>
    <w:multiLevelType w:val="hybridMultilevel"/>
    <w:tmpl w:val="D9C878DA"/>
    <w:lvl w:ilvl="0" w:tplc="5B0AF19E">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15:restartNumberingAfterBreak="0">
    <w:nsid w:val="60DA580E"/>
    <w:multiLevelType w:val="hybridMultilevel"/>
    <w:tmpl w:val="9790FD76"/>
    <w:lvl w:ilvl="0" w:tplc="3F32B45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4" w15:restartNumberingAfterBreak="0">
    <w:nsid w:val="65622F72"/>
    <w:multiLevelType w:val="hybridMultilevel"/>
    <w:tmpl w:val="88107112"/>
    <w:lvl w:ilvl="0" w:tplc="3F32B45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6A20110C"/>
    <w:multiLevelType w:val="multilevel"/>
    <w:tmpl w:val="D6028E86"/>
    <w:lvl w:ilvl="0">
      <w:start w:val="14"/>
      <w:numFmt w:val="decimal"/>
      <w:lvlText w:val="%1"/>
      <w:lvlJc w:val="left"/>
      <w:pPr>
        <w:tabs>
          <w:tab w:val="num" w:pos="360"/>
        </w:tabs>
        <w:ind w:left="360" w:hanging="360"/>
      </w:pPr>
      <w:rPr>
        <w:rFonts w:hint="default"/>
      </w:rPr>
    </w:lvl>
    <w:lvl w:ilvl="1">
      <w:start w:val="1"/>
      <w:numFmt w:val="decimal"/>
      <w:isLgl/>
      <w:lvlText w:val="%1.%2"/>
      <w:lvlJc w:val="left"/>
      <w:pPr>
        <w:tabs>
          <w:tab w:val="num" w:pos="525"/>
        </w:tabs>
        <w:ind w:left="525" w:hanging="525"/>
      </w:pPr>
      <w:rPr>
        <w:rFonts w:hint="default"/>
      </w:rPr>
    </w:lvl>
    <w:lvl w:ilvl="2">
      <w:start w:val="1"/>
      <w:numFmt w:val="decimal"/>
      <w:isLgl/>
      <w:lvlText w:val="%1.%2.%3"/>
      <w:lvlJc w:val="left"/>
      <w:pPr>
        <w:tabs>
          <w:tab w:val="num" w:pos="360"/>
        </w:tabs>
        <w:ind w:left="360" w:hanging="720"/>
      </w:pPr>
      <w:rPr>
        <w:rFonts w:hint="default"/>
      </w:rPr>
    </w:lvl>
    <w:lvl w:ilvl="3">
      <w:start w:val="1"/>
      <w:numFmt w:val="decimal"/>
      <w:isLgl/>
      <w:lvlText w:val="%1.%2.%3.%4"/>
      <w:lvlJc w:val="left"/>
      <w:pPr>
        <w:tabs>
          <w:tab w:val="num" w:pos="1680"/>
        </w:tabs>
        <w:ind w:left="16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lowerLetter"/>
      <w:lvlText w:val="%6)"/>
      <w:lvlJc w:val="left"/>
      <w:pPr>
        <w:tabs>
          <w:tab w:val="num" w:pos="1440"/>
        </w:tabs>
        <w:ind w:left="1440" w:hanging="360"/>
      </w:pPr>
      <w:rPr>
        <w:rFonts w:hint="default"/>
      </w:rPr>
    </w:lvl>
    <w:lvl w:ilvl="6">
      <w:start w:val="1"/>
      <w:numFmt w:val="lowerRoman"/>
      <w:lvlText w:val="%7."/>
      <w:lvlJc w:val="right"/>
      <w:pPr>
        <w:tabs>
          <w:tab w:val="num" w:pos="1080"/>
        </w:tabs>
        <w:ind w:left="1080" w:hanging="36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15:restartNumberingAfterBreak="0">
    <w:nsid w:val="6B351EF6"/>
    <w:multiLevelType w:val="hybridMultilevel"/>
    <w:tmpl w:val="D482336E"/>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7" w15:restartNumberingAfterBreak="0">
    <w:nsid w:val="705A7D7B"/>
    <w:multiLevelType w:val="hybridMultilevel"/>
    <w:tmpl w:val="3C4E0544"/>
    <w:lvl w:ilvl="0" w:tplc="26E0B3C6">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8" w15:restartNumberingAfterBreak="0">
    <w:nsid w:val="71312F71"/>
    <w:multiLevelType w:val="hybridMultilevel"/>
    <w:tmpl w:val="8D1E40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863363A"/>
    <w:multiLevelType w:val="hybridMultilevel"/>
    <w:tmpl w:val="3206730E"/>
    <w:lvl w:ilvl="0" w:tplc="3F32B45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0" w15:restartNumberingAfterBreak="0">
    <w:nsid w:val="7E8C26F6"/>
    <w:multiLevelType w:val="hybridMultilevel"/>
    <w:tmpl w:val="EAF2F4A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1" w15:restartNumberingAfterBreak="0">
    <w:nsid w:val="7EAA2669"/>
    <w:multiLevelType w:val="hybridMultilevel"/>
    <w:tmpl w:val="659A21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9"/>
  </w:num>
  <w:num w:numId="2">
    <w:abstractNumId w:val="18"/>
  </w:num>
  <w:num w:numId="3">
    <w:abstractNumId w:val="4"/>
  </w:num>
  <w:num w:numId="4">
    <w:abstractNumId w:val="30"/>
  </w:num>
  <w:num w:numId="5">
    <w:abstractNumId w:val="3"/>
  </w:num>
  <w:num w:numId="6">
    <w:abstractNumId w:val="20"/>
  </w:num>
  <w:num w:numId="7">
    <w:abstractNumId w:val="14"/>
  </w:num>
  <w:num w:numId="8">
    <w:abstractNumId w:val="6"/>
  </w:num>
  <w:num w:numId="9">
    <w:abstractNumId w:val="36"/>
  </w:num>
  <w:num w:numId="10">
    <w:abstractNumId w:val="15"/>
  </w:num>
  <w:num w:numId="11">
    <w:abstractNumId w:val="21"/>
  </w:num>
  <w:num w:numId="12">
    <w:abstractNumId w:val="8"/>
  </w:num>
  <w:num w:numId="13">
    <w:abstractNumId w:val="24"/>
  </w:num>
  <w:num w:numId="14">
    <w:abstractNumId w:val="35"/>
  </w:num>
  <w:num w:numId="15">
    <w:abstractNumId w:val="5"/>
  </w:num>
  <w:num w:numId="16">
    <w:abstractNumId w:val="0"/>
  </w:num>
  <w:num w:numId="17">
    <w:abstractNumId w:val="25"/>
  </w:num>
  <w:num w:numId="18">
    <w:abstractNumId w:val="28"/>
  </w:num>
  <w:num w:numId="19">
    <w:abstractNumId w:val="40"/>
  </w:num>
  <w:num w:numId="20">
    <w:abstractNumId w:val="12"/>
  </w:num>
  <w:num w:numId="21">
    <w:abstractNumId w:val="1"/>
  </w:num>
  <w:num w:numId="22">
    <w:abstractNumId w:val="17"/>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
  </w:num>
  <w:num w:numId="26">
    <w:abstractNumId w:val="22"/>
  </w:num>
  <w:num w:numId="27">
    <w:abstractNumId w:val="32"/>
  </w:num>
  <w:num w:numId="28">
    <w:abstractNumId w:val="26"/>
  </w:num>
  <w:num w:numId="29">
    <w:abstractNumId w:val="11"/>
  </w:num>
  <w:num w:numId="30">
    <w:abstractNumId w:val="38"/>
  </w:num>
  <w:num w:numId="31">
    <w:abstractNumId w:val="27"/>
  </w:num>
  <w:num w:numId="32">
    <w:abstractNumId w:val="33"/>
  </w:num>
  <w:num w:numId="33">
    <w:abstractNumId w:val="29"/>
  </w:num>
  <w:num w:numId="34">
    <w:abstractNumId w:val="39"/>
  </w:num>
  <w:num w:numId="35">
    <w:abstractNumId w:val="34"/>
  </w:num>
  <w:num w:numId="36">
    <w:abstractNumId w:val="23"/>
  </w:num>
  <w:num w:numId="37">
    <w:abstractNumId w:val="13"/>
  </w:num>
  <w:num w:numId="38">
    <w:abstractNumId w:val="16"/>
  </w:num>
  <w:num w:numId="39">
    <w:abstractNumId w:val="7"/>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1EB"/>
    <w:rsid w:val="00001F17"/>
    <w:rsid w:val="000028A1"/>
    <w:rsid w:val="00002BF8"/>
    <w:rsid w:val="0000339E"/>
    <w:rsid w:val="00005322"/>
    <w:rsid w:val="0001226D"/>
    <w:rsid w:val="00012989"/>
    <w:rsid w:val="00013209"/>
    <w:rsid w:val="00013422"/>
    <w:rsid w:val="000134FD"/>
    <w:rsid w:val="00014379"/>
    <w:rsid w:val="0001724C"/>
    <w:rsid w:val="00017B4A"/>
    <w:rsid w:val="00021345"/>
    <w:rsid w:val="00022022"/>
    <w:rsid w:val="000243DB"/>
    <w:rsid w:val="000250B6"/>
    <w:rsid w:val="00025340"/>
    <w:rsid w:val="000254DA"/>
    <w:rsid w:val="00025660"/>
    <w:rsid w:val="00025ECF"/>
    <w:rsid w:val="00026C43"/>
    <w:rsid w:val="00027426"/>
    <w:rsid w:val="00027E77"/>
    <w:rsid w:val="00030D0D"/>
    <w:rsid w:val="00030F92"/>
    <w:rsid w:val="00031032"/>
    <w:rsid w:val="000310AA"/>
    <w:rsid w:val="00031283"/>
    <w:rsid w:val="0003141E"/>
    <w:rsid w:val="00032B08"/>
    <w:rsid w:val="00033B47"/>
    <w:rsid w:val="00034650"/>
    <w:rsid w:val="0003503B"/>
    <w:rsid w:val="000355B4"/>
    <w:rsid w:val="000410B5"/>
    <w:rsid w:val="000419A5"/>
    <w:rsid w:val="00042C00"/>
    <w:rsid w:val="000433E9"/>
    <w:rsid w:val="00043E92"/>
    <w:rsid w:val="000442FF"/>
    <w:rsid w:val="00044D20"/>
    <w:rsid w:val="00044D34"/>
    <w:rsid w:val="000558E3"/>
    <w:rsid w:val="0006038F"/>
    <w:rsid w:val="000628C1"/>
    <w:rsid w:val="00066AFF"/>
    <w:rsid w:val="00076115"/>
    <w:rsid w:val="00080375"/>
    <w:rsid w:val="00082433"/>
    <w:rsid w:val="000833F9"/>
    <w:rsid w:val="00083F30"/>
    <w:rsid w:val="0008798A"/>
    <w:rsid w:val="00091345"/>
    <w:rsid w:val="00092EF2"/>
    <w:rsid w:val="00094144"/>
    <w:rsid w:val="000952C3"/>
    <w:rsid w:val="00096C0C"/>
    <w:rsid w:val="000A1BB9"/>
    <w:rsid w:val="000A2468"/>
    <w:rsid w:val="000A2996"/>
    <w:rsid w:val="000A34E3"/>
    <w:rsid w:val="000A5135"/>
    <w:rsid w:val="000B1FB5"/>
    <w:rsid w:val="000B3F83"/>
    <w:rsid w:val="000B44E6"/>
    <w:rsid w:val="000B72BD"/>
    <w:rsid w:val="000C17D2"/>
    <w:rsid w:val="000C24F4"/>
    <w:rsid w:val="000C276D"/>
    <w:rsid w:val="000C3312"/>
    <w:rsid w:val="000C4B6F"/>
    <w:rsid w:val="000C54B7"/>
    <w:rsid w:val="000C66FA"/>
    <w:rsid w:val="000C7352"/>
    <w:rsid w:val="000D0325"/>
    <w:rsid w:val="000D208A"/>
    <w:rsid w:val="000D342A"/>
    <w:rsid w:val="000D40C2"/>
    <w:rsid w:val="000D5B07"/>
    <w:rsid w:val="000D6BDC"/>
    <w:rsid w:val="000E073A"/>
    <w:rsid w:val="000E2737"/>
    <w:rsid w:val="000E2C2A"/>
    <w:rsid w:val="000E3461"/>
    <w:rsid w:val="000E48D4"/>
    <w:rsid w:val="000E6FD1"/>
    <w:rsid w:val="000E738C"/>
    <w:rsid w:val="000E7882"/>
    <w:rsid w:val="000F0935"/>
    <w:rsid w:val="000F0C98"/>
    <w:rsid w:val="000F0CF7"/>
    <w:rsid w:val="000F20DE"/>
    <w:rsid w:val="000F3767"/>
    <w:rsid w:val="000F49F3"/>
    <w:rsid w:val="000F50FA"/>
    <w:rsid w:val="00100E12"/>
    <w:rsid w:val="001032B4"/>
    <w:rsid w:val="00104A1B"/>
    <w:rsid w:val="001051FF"/>
    <w:rsid w:val="00106FF4"/>
    <w:rsid w:val="00107599"/>
    <w:rsid w:val="0011023A"/>
    <w:rsid w:val="0011391E"/>
    <w:rsid w:val="00117161"/>
    <w:rsid w:val="0012078A"/>
    <w:rsid w:val="0012158F"/>
    <w:rsid w:val="00121B15"/>
    <w:rsid w:val="00122E47"/>
    <w:rsid w:val="00123402"/>
    <w:rsid w:val="00127BBA"/>
    <w:rsid w:val="0013007F"/>
    <w:rsid w:val="0013017A"/>
    <w:rsid w:val="00130F29"/>
    <w:rsid w:val="00132A9D"/>
    <w:rsid w:val="00132C4D"/>
    <w:rsid w:val="001332DA"/>
    <w:rsid w:val="00134935"/>
    <w:rsid w:val="0013720A"/>
    <w:rsid w:val="00141F7B"/>
    <w:rsid w:val="001427E6"/>
    <w:rsid w:val="00142801"/>
    <w:rsid w:val="00144A6D"/>
    <w:rsid w:val="00146AAD"/>
    <w:rsid w:val="00146B50"/>
    <w:rsid w:val="00150699"/>
    <w:rsid w:val="001535F6"/>
    <w:rsid w:val="00160099"/>
    <w:rsid w:val="00160E56"/>
    <w:rsid w:val="001650E4"/>
    <w:rsid w:val="0016566A"/>
    <w:rsid w:val="001662C3"/>
    <w:rsid w:val="001664F7"/>
    <w:rsid w:val="0016671F"/>
    <w:rsid w:val="00170EFC"/>
    <w:rsid w:val="00171F43"/>
    <w:rsid w:val="001774EA"/>
    <w:rsid w:val="00177CD9"/>
    <w:rsid w:val="00180104"/>
    <w:rsid w:val="00181389"/>
    <w:rsid w:val="00186191"/>
    <w:rsid w:val="00186894"/>
    <w:rsid w:val="00190F62"/>
    <w:rsid w:val="0019518D"/>
    <w:rsid w:val="00196303"/>
    <w:rsid w:val="00196735"/>
    <w:rsid w:val="001973F0"/>
    <w:rsid w:val="001A14FA"/>
    <w:rsid w:val="001A2931"/>
    <w:rsid w:val="001A658C"/>
    <w:rsid w:val="001A6A47"/>
    <w:rsid w:val="001B06A3"/>
    <w:rsid w:val="001B0F37"/>
    <w:rsid w:val="001B1788"/>
    <w:rsid w:val="001B508C"/>
    <w:rsid w:val="001B5872"/>
    <w:rsid w:val="001C087D"/>
    <w:rsid w:val="001C143A"/>
    <w:rsid w:val="001C18A6"/>
    <w:rsid w:val="001C4BAC"/>
    <w:rsid w:val="001D4EF6"/>
    <w:rsid w:val="001D5B96"/>
    <w:rsid w:val="001D5D77"/>
    <w:rsid w:val="001D5F14"/>
    <w:rsid w:val="001D64E6"/>
    <w:rsid w:val="001D7B95"/>
    <w:rsid w:val="001E1A70"/>
    <w:rsid w:val="001E25B2"/>
    <w:rsid w:val="001E2E14"/>
    <w:rsid w:val="001E7F94"/>
    <w:rsid w:val="001F15D7"/>
    <w:rsid w:val="001F1A4E"/>
    <w:rsid w:val="001F31D0"/>
    <w:rsid w:val="001F5C42"/>
    <w:rsid w:val="001F5D52"/>
    <w:rsid w:val="001F65D5"/>
    <w:rsid w:val="00200925"/>
    <w:rsid w:val="002010C0"/>
    <w:rsid w:val="0020330D"/>
    <w:rsid w:val="00206063"/>
    <w:rsid w:val="00206945"/>
    <w:rsid w:val="00207741"/>
    <w:rsid w:val="00210FE6"/>
    <w:rsid w:val="002136FF"/>
    <w:rsid w:val="00213F44"/>
    <w:rsid w:val="0021434A"/>
    <w:rsid w:val="00215AC4"/>
    <w:rsid w:val="00216170"/>
    <w:rsid w:val="002167D2"/>
    <w:rsid w:val="00216DEE"/>
    <w:rsid w:val="002224B8"/>
    <w:rsid w:val="0022301B"/>
    <w:rsid w:val="002232EC"/>
    <w:rsid w:val="002233F9"/>
    <w:rsid w:val="00225CF0"/>
    <w:rsid w:val="00226086"/>
    <w:rsid w:val="002266BA"/>
    <w:rsid w:val="002268C7"/>
    <w:rsid w:val="00231750"/>
    <w:rsid w:val="00231D86"/>
    <w:rsid w:val="002329E1"/>
    <w:rsid w:val="00232EA8"/>
    <w:rsid w:val="00232EE9"/>
    <w:rsid w:val="00233C4E"/>
    <w:rsid w:val="00234075"/>
    <w:rsid w:val="002347F3"/>
    <w:rsid w:val="00235ABB"/>
    <w:rsid w:val="002361BD"/>
    <w:rsid w:val="00236606"/>
    <w:rsid w:val="00237C83"/>
    <w:rsid w:val="00244040"/>
    <w:rsid w:val="00244292"/>
    <w:rsid w:val="002457CC"/>
    <w:rsid w:val="002461F9"/>
    <w:rsid w:val="00250784"/>
    <w:rsid w:val="00252D13"/>
    <w:rsid w:val="002566C3"/>
    <w:rsid w:val="00257535"/>
    <w:rsid w:val="00257616"/>
    <w:rsid w:val="00257E7C"/>
    <w:rsid w:val="00260970"/>
    <w:rsid w:val="00262517"/>
    <w:rsid w:val="00264279"/>
    <w:rsid w:val="00266509"/>
    <w:rsid w:val="00271FA8"/>
    <w:rsid w:val="00276BDE"/>
    <w:rsid w:val="00276E2F"/>
    <w:rsid w:val="00280681"/>
    <w:rsid w:val="00282954"/>
    <w:rsid w:val="00284FFF"/>
    <w:rsid w:val="00286019"/>
    <w:rsid w:val="002871F4"/>
    <w:rsid w:val="00290202"/>
    <w:rsid w:val="00290866"/>
    <w:rsid w:val="00290E0D"/>
    <w:rsid w:val="0029308E"/>
    <w:rsid w:val="002956B9"/>
    <w:rsid w:val="002A1138"/>
    <w:rsid w:val="002A42F8"/>
    <w:rsid w:val="002A4EE7"/>
    <w:rsid w:val="002A5832"/>
    <w:rsid w:val="002A6F3C"/>
    <w:rsid w:val="002B021D"/>
    <w:rsid w:val="002B1026"/>
    <w:rsid w:val="002B345C"/>
    <w:rsid w:val="002B3CDC"/>
    <w:rsid w:val="002B6E9D"/>
    <w:rsid w:val="002C1011"/>
    <w:rsid w:val="002C2B22"/>
    <w:rsid w:val="002C6B2C"/>
    <w:rsid w:val="002D4EE8"/>
    <w:rsid w:val="002D6777"/>
    <w:rsid w:val="002E053D"/>
    <w:rsid w:val="002E082B"/>
    <w:rsid w:val="002E20B8"/>
    <w:rsid w:val="002E30A6"/>
    <w:rsid w:val="002E330E"/>
    <w:rsid w:val="002E36DD"/>
    <w:rsid w:val="002E3E2B"/>
    <w:rsid w:val="002E4909"/>
    <w:rsid w:val="002E4F74"/>
    <w:rsid w:val="002E5E06"/>
    <w:rsid w:val="002E6125"/>
    <w:rsid w:val="002E6B41"/>
    <w:rsid w:val="002F0B77"/>
    <w:rsid w:val="002F1609"/>
    <w:rsid w:val="002F2129"/>
    <w:rsid w:val="002F4694"/>
    <w:rsid w:val="002F5DB0"/>
    <w:rsid w:val="002F7A5C"/>
    <w:rsid w:val="002F7C9A"/>
    <w:rsid w:val="00304EAE"/>
    <w:rsid w:val="00306CC7"/>
    <w:rsid w:val="00307746"/>
    <w:rsid w:val="00307875"/>
    <w:rsid w:val="00312109"/>
    <w:rsid w:val="003146B1"/>
    <w:rsid w:val="00314741"/>
    <w:rsid w:val="00316446"/>
    <w:rsid w:val="00317E88"/>
    <w:rsid w:val="00321ABB"/>
    <w:rsid w:val="00324512"/>
    <w:rsid w:val="00324D59"/>
    <w:rsid w:val="0032593C"/>
    <w:rsid w:val="00326B0B"/>
    <w:rsid w:val="00327D76"/>
    <w:rsid w:val="00327F37"/>
    <w:rsid w:val="00332461"/>
    <w:rsid w:val="003333D1"/>
    <w:rsid w:val="00334B95"/>
    <w:rsid w:val="003415D6"/>
    <w:rsid w:val="003426A2"/>
    <w:rsid w:val="003438F4"/>
    <w:rsid w:val="003444E4"/>
    <w:rsid w:val="00344698"/>
    <w:rsid w:val="00344A07"/>
    <w:rsid w:val="00347147"/>
    <w:rsid w:val="00353BF8"/>
    <w:rsid w:val="00353EE1"/>
    <w:rsid w:val="0035677F"/>
    <w:rsid w:val="00360044"/>
    <w:rsid w:val="0036017D"/>
    <w:rsid w:val="00360814"/>
    <w:rsid w:val="003615C6"/>
    <w:rsid w:val="00363389"/>
    <w:rsid w:val="003647F6"/>
    <w:rsid w:val="00364CFE"/>
    <w:rsid w:val="003665E2"/>
    <w:rsid w:val="003674AE"/>
    <w:rsid w:val="00367936"/>
    <w:rsid w:val="00367B68"/>
    <w:rsid w:val="00370278"/>
    <w:rsid w:val="003744E3"/>
    <w:rsid w:val="0038297D"/>
    <w:rsid w:val="003863C1"/>
    <w:rsid w:val="00386AB8"/>
    <w:rsid w:val="00387299"/>
    <w:rsid w:val="0039171A"/>
    <w:rsid w:val="003919D7"/>
    <w:rsid w:val="00392B4E"/>
    <w:rsid w:val="003933CF"/>
    <w:rsid w:val="00393E25"/>
    <w:rsid w:val="003949A3"/>
    <w:rsid w:val="003951F9"/>
    <w:rsid w:val="003960D4"/>
    <w:rsid w:val="00396E38"/>
    <w:rsid w:val="003A0649"/>
    <w:rsid w:val="003A065E"/>
    <w:rsid w:val="003A0BBA"/>
    <w:rsid w:val="003A1916"/>
    <w:rsid w:val="003A2569"/>
    <w:rsid w:val="003A276E"/>
    <w:rsid w:val="003A29D0"/>
    <w:rsid w:val="003A2E4E"/>
    <w:rsid w:val="003A3D84"/>
    <w:rsid w:val="003A4386"/>
    <w:rsid w:val="003A55F6"/>
    <w:rsid w:val="003A7CE1"/>
    <w:rsid w:val="003B0DC0"/>
    <w:rsid w:val="003B27BF"/>
    <w:rsid w:val="003B3A96"/>
    <w:rsid w:val="003B54FF"/>
    <w:rsid w:val="003B6997"/>
    <w:rsid w:val="003C0F92"/>
    <w:rsid w:val="003C1705"/>
    <w:rsid w:val="003C2BED"/>
    <w:rsid w:val="003C2CD0"/>
    <w:rsid w:val="003C2F13"/>
    <w:rsid w:val="003C3BD4"/>
    <w:rsid w:val="003C3C4C"/>
    <w:rsid w:val="003C3D0F"/>
    <w:rsid w:val="003C6943"/>
    <w:rsid w:val="003C72AD"/>
    <w:rsid w:val="003D0A32"/>
    <w:rsid w:val="003D1F71"/>
    <w:rsid w:val="003D202D"/>
    <w:rsid w:val="003D2221"/>
    <w:rsid w:val="003D5567"/>
    <w:rsid w:val="003D6420"/>
    <w:rsid w:val="003D7AE3"/>
    <w:rsid w:val="003E20DF"/>
    <w:rsid w:val="003E2B36"/>
    <w:rsid w:val="003E33CC"/>
    <w:rsid w:val="003E4001"/>
    <w:rsid w:val="003E4585"/>
    <w:rsid w:val="003E5CD5"/>
    <w:rsid w:val="003E7374"/>
    <w:rsid w:val="003E75AA"/>
    <w:rsid w:val="003F16A9"/>
    <w:rsid w:val="003F1E85"/>
    <w:rsid w:val="003F3DF8"/>
    <w:rsid w:val="003F5B97"/>
    <w:rsid w:val="003F64F2"/>
    <w:rsid w:val="003F72FA"/>
    <w:rsid w:val="0040035B"/>
    <w:rsid w:val="00400802"/>
    <w:rsid w:val="00401CB7"/>
    <w:rsid w:val="0040456D"/>
    <w:rsid w:val="00405188"/>
    <w:rsid w:val="0040539C"/>
    <w:rsid w:val="00406A62"/>
    <w:rsid w:val="00407AD7"/>
    <w:rsid w:val="00407D58"/>
    <w:rsid w:val="0041180D"/>
    <w:rsid w:val="00411988"/>
    <w:rsid w:val="00411D07"/>
    <w:rsid w:val="004130A6"/>
    <w:rsid w:val="00413153"/>
    <w:rsid w:val="004149EA"/>
    <w:rsid w:val="00415682"/>
    <w:rsid w:val="004158E9"/>
    <w:rsid w:val="00416920"/>
    <w:rsid w:val="00417CB4"/>
    <w:rsid w:val="00421932"/>
    <w:rsid w:val="004220F7"/>
    <w:rsid w:val="00422A09"/>
    <w:rsid w:val="004237AF"/>
    <w:rsid w:val="004242F1"/>
    <w:rsid w:val="0042443E"/>
    <w:rsid w:val="004247F5"/>
    <w:rsid w:val="004248AB"/>
    <w:rsid w:val="00424FE6"/>
    <w:rsid w:val="0042578E"/>
    <w:rsid w:val="004301DA"/>
    <w:rsid w:val="00431DA6"/>
    <w:rsid w:val="00432A7D"/>
    <w:rsid w:val="0043334C"/>
    <w:rsid w:val="004344FE"/>
    <w:rsid w:val="004353C0"/>
    <w:rsid w:val="004357E3"/>
    <w:rsid w:val="004360C4"/>
    <w:rsid w:val="0043668A"/>
    <w:rsid w:val="00440252"/>
    <w:rsid w:val="0044359D"/>
    <w:rsid w:val="00443F7F"/>
    <w:rsid w:val="00444696"/>
    <w:rsid w:val="00444B82"/>
    <w:rsid w:val="0044516D"/>
    <w:rsid w:val="00451263"/>
    <w:rsid w:val="00452E2B"/>
    <w:rsid w:val="00453589"/>
    <w:rsid w:val="0045447A"/>
    <w:rsid w:val="004567C6"/>
    <w:rsid w:val="00460A5F"/>
    <w:rsid w:val="00460BA0"/>
    <w:rsid w:val="00460CC6"/>
    <w:rsid w:val="004628A6"/>
    <w:rsid w:val="00462D3A"/>
    <w:rsid w:val="004633C0"/>
    <w:rsid w:val="00463430"/>
    <w:rsid w:val="004634E9"/>
    <w:rsid w:val="00463827"/>
    <w:rsid w:val="004648F1"/>
    <w:rsid w:val="00464EF5"/>
    <w:rsid w:val="00470BE3"/>
    <w:rsid w:val="00470F6C"/>
    <w:rsid w:val="00473FFC"/>
    <w:rsid w:val="0047438D"/>
    <w:rsid w:val="004748C1"/>
    <w:rsid w:val="0047590F"/>
    <w:rsid w:val="004778DE"/>
    <w:rsid w:val="00481474"/>
    <w:rsid w:val="00481A9D"/>
    <w:rsid w:val="00482423"/>
    <w:rsid w:val="00483382"/>
    <w:rsid w:val="00483B3F"/>
    <w:rsid w:val="0048407F"/>
    <w:rsid w:val="00484117"/>
    <w:rsid w:val="00484841"/>
    <w:rsid w:val="004853AC"/>
    <w:rsid w:val="0048560E"/>
    <w:rsid w:val="00485830"/>
    <w:rsid w:val="0048779E"/>
    <w:rsid w:val="00487EC1"/>
    <w:rsid w:val="0049015B"/>
    <w:rsid w:val="0049059B"/>
    <w:rsid w:val="00490DC3"/>
    <w:rsid w:val="00491878"/>
    <w:rsid w:val="00495B63"/>
    <w:rsid w:val="004971E4"/>
    <w:rsid w:val="00497F35"/>
    <w:rsid w:val="004A2CAA"/>
    <w:rsid w:val="004A693F"/>
    <w:rsid w:val="004B0BAA"/>
    <w:rsid w:val="004B152D"/>
    <w:rsid w:val="004B2FC1"/>
    <w:rsid w:val="004B3B3F"/>
    <w:rsid w:val="004B5E2F"/>
    <w:rsid w:val="004B70E3"/>
    <w:rsid w:val="004B789C"/>
    <w:rsid w:val="004C02C9"/>
    <w:rsid w:val="004C1AC3"/>
    <w:rsid w:val="004C1F48"/>
    <w:rsid w:val="004C3366"/>
    <w:rsid w:val="004C38F1"/>
    <w:rsid w:val="004C6D25"/>
    <w:rsid w:val="004D006D"/>
    <w:rsid w:val="004D0C09"/>
    <w:rsid w:val="004D1062"/>
    <w:rsid w:val="004D2003"/>
    <w:rsid w:val="004D2352"/>
    <w:rsid w:val="004D41BA"/>
    <w:rsid w:val="004D56B7"/>
    <w:rsid w:val="004D5C11"/>
    <w:rsid w:val="004D76BE"/>
    <w:rsid w:val="004D77E3"/>
    <w:rsid w:val="004E1ED9"/>
    <w:rsid w:val="004E465A"/>
    <w:rsid w:val="004E750D"/>
    <w:rsid w:val="004E7A76"/>
    <w:rsid w:val="004E7C5F"/>
    <w:rsid w:val="004F03FA"/>
    <w:rsid w:val="004F0948"/>
    <w:rsid w:val="004F3A89"/>
    <w:rsid w:val="004F4CD2"/>
    <w:rsid w:val="004F7DA6"/>
    <w:rsid w:val="0050030E"/>
    <w:rsid w:val="00500F50"/>
    <w:rsid w:val="0050118E"/>
    <w:rsid w:val="00502F6E"/>
    <w:rsid w:val="00503B73"/>
    <w:rsid w:val="00507A3D"/>
    <w:rsid w:val="005107B2"/>
    <w:rsid w:val="00511B25"/>
    <w:rsid w:val="00511EED"/>
    <w:rsid w:val="0051373A"/>
    <w:rsid w:val="00513861"/>
    <w:rsid w:val="005145A8"/>
    <w:rsid w:val="00516460"/>
    <w:rsid w:val="00516B44"/>
    <w:rsid w:val="00516E6D"/>
    <w:rsid w:val="005173EC"/>
    <w:rsid w:val="00521508"/>
    <w:rsid w:val="00521BB1"/>
    <w:rsid w:val="0053021A"/>
    <w:rsid w:val="00533E63"/>
    <w:rsid w:val="00537036"/>
    <w:rsid w:val="005376AA"/>
    <w:rsid w:val="00537BBD"/>
    <w:rsid w:val="00537F49"/>
    <w:rsid w:val="00540EC3"/>
    <w:rsid w:val="00541432"/>
    <w:rsid w:val="00543429"/>
    <w:rsid w:val="005465BB"/>
    <w:rsid w:val="00547C89"/>
    <w:rsid w:val="00547FA4"/>
    <w:rsid w:val="0055033B"/>
    <w:rsid w:val="005536BE"/>
    <w:rsid w:val="00554855"/>
    <w:rsid w:val="005548F2"/>
    <w:rsid w:val="005563FD"/>
    <w:rsid w:val="00556F76"/>
    <w:rsid w:val="00557150"/>
    <w:rsid w:val="00557A2B"/>
    <w:rsid w:val="005608A2"/>
    <w:rsid w:val="00563A19"/>
    <w:rsid w:val="00571A48"/>
    <w:rsid w:val="00576304"/>
    <w:rsid w:val="00580D6A"/>
    <w:rsid w:val="00584B81"/>
    <w:rsid w:val="00587162"/>
    <w:rsid w:val="00587B4A"/>
    <w:rsid w:val="005901EB"/>
    <w:rsid w:val="00595473"/>
    <w:rsid w:val="00596C06"/>
    <w:rsid w:val="00597408"/>
    <w:rsid w:val="005A10C2"/>
    <w:rsid w:val="005A2BA9"/>
    <w:rsid w:val="005A498B"/>
    <w:rsid w:val="005A63FE"/>
    <w:rsid w:val="005A73A2"/>
    <w:rsid w:val="005A7C7B"/>
    <w:rsid w:val="005B03A6"/>
    <w:rsid w:val="005B406B"/>
    <w:rsid w:val="005B59EC"/>
    <w:rsid w:val="005B6D4B"/>
    <w:rsid w:val="005B72D5"/>
    <w:rsid w:val="005C067D"/>
    <w:rsid w:val="005C1FF9"/>
    <w:rsid w:val="005C28AD"/>
    <w:rsid w:val="005C3BC0"/>
    <w:rsid w:val="005C43EA"/>
    <w:rsid w:val="005C4D3F"/>
    <w:rsid w:val="005C6815"/>
    <w:rsid w:val="005D37E1"/>
    <w:rsid w:val="005D5BF7"/>
    <w:rsid w:val="005D5CBD"/>
    <w:rsid w:val="005D6CB6"/>
    <w:rsid w:val="005D7ADB"/>
    <w:rsid w:val="005D7FE5"/>
    <w:rsid w:val="005E0AFA"/>
    <w:rsid w:val="005E25EE"/>
    <w:rsid w:val="005E39A2"/>
    <w:rsid w:val="005E3FEA"/>
    <w:rsid w:val="005E561D"/>
    <w:rsid w:val="005E5636"/>
    <w:rsid w:val="005E58DD"/>
    <w:rsid w:val="005E6E56"/>
    <w:rsid w:val="005E7186"/>
    <w:rsid w:val="005F062D"/>
    <w:rsid w:val="005F0D17"/>
    <w:rsid w:val="005F245A"/>
    <w:rsid w:val="005F29D8"/>
    <w:rsid w:val="005F68F0"/>
    <w:rsid w:val="005F770A"/>
    <w:rsid w:val="005F7BB2"/>
    <w:rsid w:val="0060080F"/>
    <w:rsid w:val="00600EC6"/>
    <w:rsid w:val="006028EE"/>
    <w:rsid w:val="00603493"/>
    <w:rsid w:val="00603986"/>
    <w:rsid w:val="0060609B"/>
    <w:rsid w:val="006079BC"/>
    <w:rsid w:val="00611B19"/>
    <w:rsid w:val="006139A7"/>
    <w:rsid w:val="00614911"/>
    <w:rsid w:val="006155CF"/>
    <w:rsid w:val="00617012"/>
    <w:rsid w:val="00621A49"/>
    <w:rsid w:val="006228FA"/>
    <w:rsid w:val="00622905"/>
    <w:rsid w:val="006229C2"/>
    <w:rsid w:val="00623692"/>
    <w:rsid w:val="00626693"/>
    <w:rsid w:val="00626CFC"/>
    <w:rsid w:val="00630D2F"/>
    <w:rsid w:val="00630D5D"/>
    <w:rsid w:val="00632DDB"/>
    <w:rsid w:val="00633AB1"/>
    <w:rsid w:val="00634178"/>
    <w:rsid w:val="00636125"/>
    <w:rsid w:val="0063798A"/>
    <w:rsid w:val="00643390"/>
    <w:rsid w:val="0064373C"/>
    <w:rsid w:val="00643A31"/>
    <w:rsid w:val="00646275"/>
    <w:rsid w:val="00646FF5"/>
    <w:rsid w:val="00651E8B"/>
    <w:rsid w:val="00652C7B"/>
    <w:rsid w:val="00653642"/>
    <w:rsid w:val="006546CD"/>
    <w:rsid w:val="006558F8"/>
    <w:rsid w:val="00660333"/>
    <w:rsid w:val="00661038"/>
    <w:rsid w:val="00661F05"/>
    <w:rsid w:val="00662079"/>
    <w:rsid w:val="0066369B"/>
    <w:rsid w:val="00664AF2"/>
    <w:rsid w:val="00664CA4"/>
    <w:rsid w:val="0066512C"/>
    <w:rsid w:val="00665EF9"/>
    <w:rsid w:val="006709E7"/>
    <w:rsid w:val="00671E9B"/>
    <w:rsid w:val="0067269C"/>
    <w:rsid w:val="0067345E"/>
    <w:rsid w:val="00673ED9"/>
    <w:rsid w:val="0067483B"/>
    <w:rsid w:val="00676033"/>
    <w:rsid w:val="0067728B"/>
    <w:rsid w:val="00677A59"/>
    <w:rsid w:val="00681D87"/>
    <w:rsid w:val="006958F8"/>
    <w:rsid w:val="00696578"/>
    <w:rsid w:val="00696746"/>
    <w:rsid w:val="00696817"/>
    <w:rsid w:val="0069711B"/>
    <w:rsid w:val="006974F6"/>
    <w:rsid w:val="006A0D13"/>
    <w:rsid w:val="006A0E47"/>
    <w:rsid w:val="006A1A83"/>
    <w:rsid w:val="006A441B"/>
    <w:rsid w:val="006A465D"/>
    <w:rsid w:val="006A5BBE"/>
    <w:rsid w:val="006B06F6"/>
    <w:rsid w:val="006B07DD"/>
    <w:rsid w:val="006B2680"/>
    <w:rsid w:val="006B2D9E"/>
    <w:rsid w:val="006B2FF8"/>
    <w:rsid w:val="006B318B"/>
    <w:rsid w:val="006B36C5"/>
    <w:rsid w:val="006B57AA"/>
    <w:rsid w:val="006B581D"/>
    <w:rsid w:val="006C0519"/>
    <w:rsid w:val="006C05DC"/>
    <w:rsid w:val="006C0A61"/>
    <w:rsid w:val="006C17CB"/>
    <w:rsid w:val="006C2F3B"/>
    <w:rsid w:val="006C4E89"/>
    <w:rsid w:val="006D3019"/>
    <w:rsid w:val="006D3C95"/>
    <w:rsid w:val="006D618F"/>
    <w:rsid w:val="006D6A32"/>
    <w:rsid w:val="006D7C79"/>
    <w:rsid w:val="006E21E6"/>
    <w:rsid w:val="006E2B30"/>
    <w:rsid w:val="006E3050"/>
    <w:rsid w:val="006E33D9"/>
    <w:rsid w:val="006E61C9"/>
    <w:rsid w:val="006E64E7"/>
    <w:rsid w:val="006E6EFF"/>
    <w:rsid w:val="006E75D5"/>
    <w:rsid w:val="006F33F1"/>
    <w:rsid w:val="006F3C4E"/>
    <w:rsid w:val="006F414B"/>
    <w:rsid w:val="006F7211"/>
    <w:rsid w:val="007011FC"/>
    <w:rsid w:val="0070333B"/>
    <w:rsid w:val="007042EA"/>
    <w:rsid w:val="007049E7"/>
    <w:rsid w:val="00704E3A"/>
    <w:rsid w:val="00705E14"/>
    <w:rsid w:val="007062A3"/>
    <w:rsid w:val="0071471A"/>
    <w:rsid w:val="00715A41"/>
    <w:rsid w:val="0071688B"/>
    <w:rsid w:val="00717A8D"/>
    <w:rsid w:val="0072054A"/>
    <w:rsid w:val="00721175"/>
    <w:rsid w:val="007234AA"/>
    <w:rsid w:val="00723A16"/>
    <w:rsid w:val="00724762"/>
    <w:rsid w:val="00724A8D"/>
    <w:rsid w:val="00724BE7"/>
    <w:rsid w:val="00724F72"/>
    <w:rsid w:val="00724FAC"/>
    <w:rsid w:val="0073070C"/>
    <w:rsid w:val="00731FC5"/>
    <w:rsid w:val="00732796"/>
    <w:rsid w:val="0073683C"/>
    <w:rsid w:val="00736AA8"/>
    <w:rsid w:val="00736C43"/>
    <w:rsid w:val="007404B9"/>
    <w:rsid w:val="00740B39"/>
    <w:rsid w:val="007441B7"/>
    <w:rsid w:val="007466AC"/>
    <w:rsid w:val="007469E9"/>
    <w:rsid w:val="007509F0"/>
    <w:rsid w:val="00752F0B"/>
    <w:rsid w:val="00752FB2"/>
    <w:rsid w:val="0075441D"/>
    <w:rsid w:val="0075745D"/>
    <w:rsid w:val="007576D9"/>
    <w:rsid w:val="007620F1"/>
    <w:rsid w:val="00763421"/>
    <w:rsid w:val="00763805"/>
    <w:rsid w:val="00764365"/>
    <w:rsid w:val="00765EEE"/>
    <w:rsid w:val="0076689A"/>
    <w:rsid w:val="00767802"/>
    <w:rsid w:val="00767D18"/>
    <w:rsid w:val="00771806"/>
    <w:rsid w:val="007721BC"/>
    <w:rsid w:val="007732EB"/>
    <w:rsid w:val="00773FF6"/>
    <w:rsid w:val="007740C3"/>
    <w:rsid w:val="00774492"/>
    <w:rsid w:val="00775FB2"/>
    <w:rsid w:val="00776A29"/>
    <w:rsid w:val="00776AD0"/>
    <w:rsid w:val="0077719F"/>
    <w:rsid w:val="00781228"/>
    <w:rsid w:val="00781659"/>
    <w:rsid w:val="007826C7"/>
    <w:rsid w:val="007830A5"/>
    <w:rsid w:val="007847C1"/>
    <w:rsid w:val="00785206"/>
    <w:rsid w:val="00786CAA"/>
    <w:rsid w:val="007875D1"/>
    <w:rsid w:val="0079076E"/>
    <w:rsid w:val="007909A1"/>
    <w:rsid w:val="00791692"/>
    <w:rsid w:val="00792F09"/>
    <w:rsid w:val="00793258"/>
    <w:rsid w:val="00793370"/>
    <w:rsid w:val="00793CB1"/>
    <w:rsid w:val="00795C4E"/>
    <w:rsid w:val="007A0C00"/>
    <w:rsid w:val="007A16E6"/>
    <w:rsid w:val="007A2E71"/>
    <w:rsid w:val="007A5FE4"/>
    <w:rsid w:val="007A6558"/>
    <w:rsid w:val="007B085E"/>
    <w:rsid w:val="007B22CC"/>
    <w:rsid w:val="007B5FCD"/>
    <w:rsid w:val="007C04E7"/>
    <w:rsid w:val="007C0D62"/>
    <w:rsid w:val="007C0F97"/>
    <w:rsid w:val="007C1EF8"/>
    <w:rsid w:val="007C2DEC"/>
    <w:rsid w:val="007C49ED"/>
    <w:rsid w:val="007C719A"/>
    <w:rsid w:val="007C7205"/>
    <w:rsid w:val="007D1B2A"/>
    <w:rsid w:val="007D2767"/>
    <w:rsid w:val="007D3538"/>
    <w:rsid w:val="007D4BD5"/>
    <w:rsid w:val="007D54A3"/>
    <w:rsid w:val="007E02E7"/>
    <w:rsid w:val="007E272E"/>
    <w:rsid w:val="007E44D6"/>
    <w:rsid w:val="007E459A"/>
    <w:rsid w:val="007E6858"/>
    <w:rsid w:val="007E7148"/>
    <w:rsid w:val="007F0123"/>
    <w:rsid w:val="007F1B8D"/>
    <w:rsid w:val="007F20F5"/>
    <w:rsid w:val="007F298A"/>
    <w:rsid w:val="007F3576"/>
    <w:rsid w:val="007F6EB2"/>
    <w:rsid w:val="007F7C96"/>
    <w:rsid w:val="00800E35"/>
    <w:rsid w:val="00801180"/>
    <w:rsid w:val="00801BC8"/>
    <w:rsid w:val="008022DD"/>
    <w:rsid w:val="008025D0"/>
    <w:rsid w:val="0080483A"/>
    <w:rsid w:val="0080789D"/>
    <w:rsid w:val="00807F0F"/>
    <w:rsid w:val="008130F7"/>
    <w:rsid w:val="008150BE"/>
    <w:rsid w:val="00815451"/>
    <w:rsid w:val="0081556B"/>
    <w:rsid w:val="00815DFC"/>
    <w:rsid w:val="00815F24"/>
    <w:rsid w:val="008165CD"/>
    <w:rsid w:val="00817A12"/>
    <w:rsid w:val="00823F5C"/>
    <w:rsid w:val="008246F7"/>
    <w:rsid w:val="0082559C"/>
    <w:rsid w:val="0083359A"/>
    <w:rsid w:val="00835631"/>
    <w:rsid w:val="00835D6D"/>
    <w:rsid w:val="008365DE"/>
    <w:rsid w:val="00841A77"/>
    <w:rsid w:val="00842FEB"/>
    <w:rsid w:val="00852DA4"/>
    <w:rsid w:val="00852F03"/>
    <w:rsid w:val="00853C97"/>
    <w:rsid w:val="0085411F"/>
    <w:rsid w:val="008549C0"/>
    <w:rsid w:val="00857C70"/>
    <w:rsid w:val="0086182A"/>
    <w:rsid w:val="0086191C"/>
    <w:rsid w:val="00863A77"/>
    <w:rsid w:val="008658ED"/>
    <w:rsid w:val="00866A93"/>
    <w:rsid w:val="00871283"/>
    <w:rsid w:val="00872ADC"/>
    <w:rsid w:val="00873FF0"/>
    <w:rsid w:val="00876369"/>
    <w:rsid w:val="008817B0"/>
    <w:rsid w:val="0088314B"/>
    <w:rsid w:val="008868D7"/>
    <w:rsid w:val="0088732A"/>
    <w:rsid w:val="00887578"/>
    <w:rsid w:val="00887EFF"/>
    <w:rsid w:val="0089116B"/>
    <w:rsid w:val="008920D2"/>
    <w:rsid w:val="008943BC"/>
    <w:rsid w:val="008A1FF8"/>
    <w:rsid w:val="008A2F59"/>
    <w:rsid w:val="008A4CFC"/>
    <w:rsid w:val="008A7526"/>
    <w:rsid w:val="008B32C3"/>
    <w:rsid w:val="008B4623"/>
    <w:rsid w:val="008B5F54"/>
    <w:rsid w:val="008B6FA3"/>
    <w:rsid w:val="008B734B"/>
    <w:rsid w:val="008B7DD4"/>
    <w:rsid w:val="008B7E96"/>
    <w:rsid w:val="008C2686"/>
    <w:rsid w:val="008C2CD6"/>
    <w:rsid w:val="008C3C21"/>
    <w:rsid w:val="008C555A"/>
    <w:rsid w:val="008C7F80"/>
    <w:rsid w:val="008D0DB8"/>
    <w:rsid w:val="008D681D"/>
    <w:rsid w:val="008D6E09"/>
    <w:rsid w:val="008D7ADD"/>
    <w:rsid w:val="008E07CA"/>
    <w:rsid w:val="008E1041"/>
    <w:rsid w:val="008E178A"/>
    <w:rsid w:val="008E1BFD"/>
    <w:rsid w:val="008E2D0C"/>
    <w:rsid w:val="008E6C28"/>
    <w:rsid w:val="008E7051"/>
    <w:rsid w:val="008F27B3"/>
    <w:rsid w:val="008F7907"/>
    <w:rsid w:val="0090064C"/>
    <w:rsid w:val="009009D7"/>
    <w:rsid w:val="00904FA4"/>
    <w:rsid w:val="009113AC"/>
    <w:rsid w:val="00911C4A"/>
    <w:rsid w:val="00914B68"/>
    <w:rsid w:val="009169C3"/>
    <w:rsid w:val="00920175"/>
    <w:rsid w:val="00921552"/>
    <w:rsid w:val="00925278"/>
    <w:rsid w:val="00925BD5"/>
    <w:rsid w:val="009307D1"/>
    <w:rsid w:val="00931998"/>
    <w:rsid w:val="00933B2E"/>
    <w:rsid w:val="00933C4A"/>
    <w:rsid w:val="00936324"/>
    <w:rsid w:val="0094012E"/>
    <w:rsid w:val="0094285A"/>
    <w:rsid w:val="009434F1"/>
    <w:rsid w:val="0094627C"/>
    <w:rsid w:val="00946F87"/>
    <w:rsid w:val="009509CC"/>
    <w:rsid w:val="00950D1F"/>
    <w:rsid w:val="00950E32"/>
    <w:rsid w:val="00951F44"/>
    <w:rsid w:val="009521B4"/>
    <w:rsid w:val="00955811"/>
    <w:rsid w:val="009558DB"/>
    <w:rsid w:val="0095766A"/>
    <w:rsid w:val="00957FC3"/>
    <w:rsid w:val="009601DE"/>
    <w:rsid w:val="009624B6"/>
    <w:rsid w:val="009625D3"/>
    <w:rsid w:val="00963A15"/>
    <w:rsid w:val="00963B37"/>
    <w:rsid w:val="00963F41"/>
    <w:rsid w:val="00965AEC"/>
    <w:rsid w:val="009713D0"/>
    <w:rsid w:val="009716C8"/>
    <w:rsid w:val="00972192"/>
    <w:rsid w:val="00973E41"/>
    <w:rsid w:val="0097760E"/>
    <w:rsid w:val="00977A3F"/>
    <w:rsid w:val="0098030B"/>
    <w:rsid w:val="00980C08"/>
    <w:rsid w:val="00980FA3"/>
    <w:rsid w:val="00981FA4"/>
    <w:rsid w:val="00982C59"/>
    <w:rsid w:val="009830A9"/>
    <w:rsid w:val="0098427D"/>
    <w:rsid w:val="0098509E"/>
    <w:rsid w:val="0098693F"/>
    <w:rsid w:val="00987C7D"/>
    <w:rsid w:val="00987D33"/>
    <w:rsid w:val="00991435"/>
    <w:rsid w:val="00993117"/>
    <w:rsid w:val="00993754"/>
    <w:rsid w:val="00993FEC"/>
    <w:rsid w:val="00994601"/>
    <w:rsid w:val="009A04B6"/>
    <w:rsid w:val="009A0E34"/>
    <w:rsid w:val="009A17E9"/>
    <w:rsid w:val="009A1B52"/>
    <w:rsid w:val="009A1BB1"/>
    <w:rsid w:val="009A243E"/>
    <w:rsid w:val="009A2888"/>
    <w:rsid w:val="009A3245"/>
    <w:rsid w:val="009A6B55"/>
    <w:rsid w:val="009A7A07"/>
    <w:rsid w:val="009B0DEF"/>
    <w:rsid w:val="009B353B"/>
    <w:rsid w:val="009B3974"/>
    <w:rsid w:val="009B4033"/>
    <w:rsid w:val="009B425E"/>
    <w:rsid w:val="009B6299"/>
    <w:rsid w:val="009B68F6"/>
    <w:rsid w:val="009B6A8C"/>
    <w:rsid w:val="009B6F79"/>
    <w:rsid w:val="009C32DB"/>
    <w:rsid w:val="009C362D"/>
    <w:rsid w:val="009C3637"/>
    <w:rsid w:val="009D19AB"/>
    <w:rsid w:val="009D23F7"/>
    <w:rsid w:val="009D29ED"/>
    <w:rsid w:val="009D4E45"/>
    <w:rsid w:val="009D5E97"/>
    <w:rsid w:val="009D788C"/>
    <w:rsid w:val="009E1A92"/>
    <w:rsid w:val="009E243F"/>
    <w:rsid w:val="009E72F4"/>
    <w:rsid w:val="009F129B"/>
    <w:rsid w:val="009F2059"/>
    <w:rsid w:val="009F361B"/>
    <w:rsid w:val="009F57AB"/>
    <w:rsid w:val="00A01BE4"/>
    <w:rsid w:val="00A020A8"/>
    <w:rsid w:val="00A03B55"/>
    <w:rsid w:val="00A0456B"/>
    <w:rsid w:val="00A0516A"/>
    <w:rsid w:val="00A102AA"/>
    <w:rsid w:val="00A10844"/>
    <w:rsid w:val="00A114E7"/>
    <w:rsid w:val="00A12D7C"/>
    <w:rsid w:val="00A13CF2"/>
    <w:rsid w:val="00A14E7E"/>
    <w:rsid w:val="00A14EEE"/>
    <w:rsid w:val="00A16C6C"/>
    <w:rsid w:val="00A211F6"/>
    <w:rsid w:val="00A21675"/>
    <w:rsid w:val="00A226A3"/>
    <w:rsid w:val="00A23C92"/>
    <w:rsid w:val="00A2414E"/>
    <w:rsid w:val="00A26DCE"/>
    <w:rsid w:val="00A27075"/>
    <w:rsid w:val="00A3010B"/>
    <w:rsid w:val="00A30A3C"/>
    <w:rsid w:val="00A30A7D"/>
    <w:rsid w:val="00A313BC"/>
    <w:rsid w:val="00A32357"/>
    <w:rsid w:val="00A3293E"/>
    <w:rsid w:val="00A3339C"/>
    <w:rsid w:val="00A34371"/>
    <w:rsid w:val="00A34AD7"/>
    <w:rsid w:val="00A437FF"/>
    <w:rsid w:val="00A46C50"/>
    <w:rsid w:val="00A46C67"/>
    <w:rsid w:val="00A505E2"/>
    <w:rsid w:val="00A50B70"/>
    <w:rsid w:val="00A51E5B"/>
    <w:rsid w:val="00A52837"/>
    <w:rsid w:val="00A52A2F"/>
    <w:rsid w:val="00A52B43"/>
    <w:rsid w:val="00A52F58"/>
    <w:rsid w:val="00A61387"/>
    <w:rsid w:val="00A6266B"/>
    <w:rsid w:val="00A626D1"/>
    <w:rsid w:val="00A632A6"/>
    <w:rsid w:val="00A6405A"/>
    <w:rsid w:val="00A67D08"/>
    <w:rsid w:val="00A7413A"/>
    <w:rsid w:val="00A74616"/>
    <w:rsid w:val="00A75689"/>
    <w:rsid w:val="00A76065"/>
    <w:rsid w:val="00A8126E"/>
    <w:rsid w:val="00A81941"/>
    <w:rsid w:val="00A81BA0"/>
    <w:rsid w:val="00A8428B"/>
    <w:rsid w:val="00A84E31"/>
    <w:rsid w:val="00A84FB7"/>
    <w:rsid w:val="00A85A6D"/>
    <w:rsid w:val="00A9047F"/>
    <w:rsid w:val="00A92DDD"/>
    <w:rsid w:val="00A942D0"/>
    <w:rsid w:val="00A945B8"/>
    <w:rsid w:val="00A96828"/>
    <w:rsid w:val="00A97212"/>
    <w:rsid w:val="00A97398"/>
    <w:rsid w:val="00AA3D29"/>
    <w:rsid w:val="00AA3D35"/>
    <w:rsid w:val="00AA4497"/>
    <w:rsid w:val="00AA489D"/>
    <w:rsid w:val="00AA5611"/>
    <w:rsid w:val="00AA59FE"/>
    <w:rsid w:val="00AA7696"/>
    <w:rsid w:val="00AA7D88"/>
    <w:rsid w:val="00AB1BA9"/>
    <w:rsid w:val="00AB2C64"/>
    <w:rsid w:val="00AB2D23"/>
    <w:rsid w:val="00AB35DC"/>
    <w:rsid w:val="00AB4535"/>
    <w:rsid w:val="00AB6615"/>
    <w:rsid w:val="00AC032D"/>
    <w:rsid w:val="00AC1AA6"/>
    <w:rsid w:val="00AC266E"/>
    <w:rsid w:val="00AC57EB"/>
    <w:rsid w:val="00AC5F5A"/>
    <w:rsid w:val="00AD0949"/>
    <w:rsid w:val="00AD0AE1"/>
    <w:rsid w:val="00AD2B3A"/>
    <w:rsid w:val="00AD5337"/>
    <w:rsid w:val="00AD53C2"/>
    <w:rsid w:val="00AD55F7"/>
    <w:rsid w:val="00AD61F8"/>
    <w:rsid w:val="00AD760E"/>
    <w:rsid w:val="00AD7FFB"/>
    <w:rsid w:val="00AE0EA1"/>
    <w:rsid w:val="00AE26D2"/>
    <w:rsid w:val="00AE484D"/>
    <w:rsid w:val="00AE582B"/>
    <w:rsid w:val="00AE678A"/>
    <w:rsid w:val="00AE7E8D"/>
    <w:rsid w:val="00AF1129"/>
    <w:rsid w:val="00AF2059"/>
    <w:rsid w:val="00AF2D71"/>
    <w:rsid w:val="00AF4289"/>
    <w:rsid w:val="00AF462F"/>
    <w:rsid w:val="00AF4ACE"/>
    <w:rsid w:val="00B028C6"/>
    <w:rsid w:val="00B033AA"/>
    <w:rsid w:val="00B044B8"/>
    <w:rsid w:val="00B058D8"/>
    <w:rsid w:val="00B06E2F"/>
    <w:rsid w:val="00B071A7"/>
    <w:rsid w:val="00B079F3"/>
    <w:rsid w:val="00B116A7"/>
    <w:rsid w:val="00B11B4B"/>
    <w:rsid w:val="00B13493"/>
    <w:rsid w:val="00B158A1"/>
    <w:rsid w:val="00B15EC1"/>
    <w:rsid w:val="00B15FA4"/>
    <w:rsid w:val="00B166D5"/>
    <w:rsid w:val="00B1695F"/>
    <w:rsid w:val="00B16B7F"/>
    <w:rsid w:val="00B16FBC"/>
    <w:rsid w:val="00B1725F"/>
    <w:rsid w:val="00B20B45"/>
    <w:rsid w:val="00B20C15"/>
    <w:rsid w:val="00B22177"/>
    <w:rsid w:val="00B240E6"/>
    <w:rsid w:val="00B24258"/>
    <w:rsid w:val="00B26805"/>
    <w:rsid w:val="00B269DF"/>
    <w:rsid w:val="00B2792E"/>
    <w:rsid w:val="00B27B5B"/>
    <w:rsid w:val="00B30C20"/>
    <w:rsid w:val="00B327F2"/>
    <w:rsid w:val="00B32E70"/>
    <w:rsid w:val="00B3409D"/>
    <w:rsid w:val="00B40620"/>
    <w:rsid w:val="00B4094E"/>
    <w:rsid w:val="00B417B9"/>
    <w:rsid w:val="00B42D63"/>
    <w:rsid w:val="00B44C49"/>
    <w:rsid w:val="00B45C50"/>
    <w:rsid w:val="00B46D9C"/>
    <w:rsid w:val="00B50F25"/>
    <w:rsid w:val="00B53B2C"/>
    <w:rsid w:val="00B53ECE"/>
    <w:rsid w:val="00B548C2"/>
    <w:rsid w:val="00B54AC0"/>
    <w:rsid w:val="00B55027"/>
    <w:rsid w:val="00B57E1F"/>
    <w:rsid w:val="00B61344"/>
    <w:rsid w:val="00B62F30"/>
    <w:rsid w:val="00B64ED3"/>
    <w:rsid w:val="00B67527"/>
    <w:rsid w:val="00B70808"/>
    <w:rsid w:val="00B71239"/>
    <w:rsid w:val="00B71EFC"/>
    <w:rsid w:val="00B722D3"/>
    <w:rsid w:val="00B74952"/>
    <w:rsid w:val="00B7580E"/>
    <w:rsid w:val="00B8017B"/>
    <w:rsid w:val="00B82B46"/>
    <w:rsid w:val="00B9070E"/>
    <w:rsid w:val="00B90740"/>
    <w:rsid w:val="00B9454B"/>
    <w:rsid w:val="00B95C2B"/>
    <w:rsid w:val="00B9649E"/>
    <w:rsid w:val="00BA15DA"/>
    <w:rsid w:val="00BA21E3"/>
    <w:rsid w:val="00BA2232"/>
    <w:rsid w:val="00BA23C5"/>
    <w:rsid w:val="00BA2F5C"/>
    <w:rsid w:val="00BA6E70"/>
    <w:rsid w:val="00BB02B0"/>
    <w:rsid w:val="00BB0B95"/>
    <w:rsid w:val="00BB10EA"/>
    <w:rsid w:val="00BB142A"/>
    <w:rsid w:val="00BB3604"/>
    <w:rsid w:val="00BB3A7A"/>
    <w:rsid w:val="00BB6313"/>
    <w:rsid w:val="00BB66E1"/>
    <w:rsid w:val="00BC0664"/>
    <w:rsid w:val="00BC20DF"/>
    <w:rsid w:val="00BC3194"/>
    <w:rsid w:val="00BC3ACF"/>
    <w:rsid w:val="00BC4ADB"/>
    <w:rsid w:val="00BC5BB7"/>
    <w:rsid w:val="00BC5F88"/>
    <w:rsid w:val="00BC68CA"/>
    <w:rsid w:val="00BC7B7C"/>
    <w:rsid w:val="00BD241B"/>
    <w:rsid w:val="00BD4BC8"/>
    <w:rsid w:val="00BD513D"/>
    <w:rsid w:val="00BD5591"/>
    <w:rsid w:val="00BD69C2"/>
    <w:rsid w:val="00BD6DBC"/>
    <w:rsid w:val="00BD6E85"/>
    <w:rsid w:val="00BD6EA9"/>
    <w:rsid w:val="00BD78BE"/>
    <w:rsid w:val="00BD7B6F"/>
    <w:rsid w:val="00BE0146"/>
    <w:rsid w:val="00BE14B3"/>
    <w:rsid w:val="00BE2771"/>
    <w:rsid w:val="00BE3560"/>
    <w:rsid w:val="00BE4CA4"/>
    <w:rsid w:val="00BE5D39"/>
    <w:rsid w:val="00BF0681"/>
    <w:rsid w:val="00BF66BF"/>
    <w:rsid w:val="00BF7373"/>
    <w:rsid w:val="00C01713"/>
    <w:rsid w:val="00C01C04"/>
    <w:rsid w:val="00C02186"/>
    <w:rsid w:val="00C0501C"/>
    <w:rsid w:val="00C0534D"/>
    <w:rsid w:val="00C06C61"/>
    <w:rsid w:val="00C07AF0"/>
    <w:rsid w:val="00C10CCF"/>
    <w:rsid w:val="00C11A21"/>
    <w:rsid w:val="00C12550"/>
    <w:rsid w:val="00C1290C"/>
    <w:rsid w:val="00C12E30"/>
    <w:rsid w:val="00C13C55"/>
    <w:rsid w:val="00C13D1F"/>
    <w:rsid w:val="00C17848"/>
    <w:rsid w:val="00C20CC1"/>
    <w:rsid w:val="00C2106B"/>
    <w:rsid w:val="00C2237A"/>
    <w:rsid w:val="00C268A1"/>
    <w:rsid w:val="00C26E84"/>
    <w:rsid w:val="00C31EFE"/>
    <w:rsid w:val="00C320AB"/>
    <w:rsid w:val="00C32669"/>
    <w:rsid w:val="00C3271F"/>
    <w:rsid w:val="00C359A1"/>
    <w:rsid w:val="00C40010"/>
    <w:rsid w:val="00C408C7"/>
    <w:rsid w:val="00C40976"/>
    <w:rsid w:val="00C4192B"/>
    <w:rsid w:val="00C420C7"/>
    <w:rsid w:val="00C43CFB"/>
    <w:rsid w:val="00C44183"/>
    <w:rsid w:val="00C46F60"/>
    <w:rsid w:val="00C46FA2"/>
    <w:rsid w:val="00C47AC8"/>
    <w:rsid w:val="00C47B45"/>
    <w:rsid w:val="00C5009A"/>
    <w:rsid w:val="00C50AB1"/>
    <w:rsid w:val="00C52AE7"/>
    <w:rsid w:val="00C538E0"/>
    <w:rsid w:val="00C558ED"/>
    <w:rsid w:val="00C56107"/>
    <w:rsid w:val="00C56A16"/>
    <w:rsid w:val="00C603DA"/>
    <w:rsid w:val="00C60F06"/>
    <w:rsid w:val="00C622ED"/>
    <w:rsid w:val="00C6309F"/>
    <w:rsid w:val="00C634BC"/>
    <w:rsid w:val="00C63BED"/>
    <w:rsid w:val="00C64277"/>
    <w:rsid w:val="00C6484B"/>
    <w:rsid w:val="00C64E57"/>
    <w:rsid w:val="00C66052"/>
    <w:rsid w:val="00C6648E"/>
    <w:rsid w:val="00C6790A"/>
    <w:rsid w:val="00C7202D"/>
    <w:rsid w:val="00C72876"/>
    <w:rsid w:val="00C75E58"/>
    <w:rsid w:val="00C76F30"/>
    <w:rsid w:val="00C77C84"/>
    <w:rsid w:val="00C80219"/>
    <w:rsid w:val="00C8281A"/>
    <w:rsid w:val="00C82B55"/>
    <w:rsid w:val="00C85601"/>
    <w:rsid w:val="00C857C2"/>
    <w:rsid w:val="00C87F8F"/>
    <w:rsid w:val="00C9096B"/>
    <w:rsid w:val="00C9217A"/>
    <w:rsid w:val="00C94EE0"/>
    <w:rsid w:val="00C95392"/>
    <w:rsid w:val="00C97EAE"/>
    <w:rsid w:val="00CA715E"/>
    <w:rsid w:val="00CB37D5"/>
    <w:rsid w:val="00CB419C"/>
    <w:rsid w:val="00CB530A"/>
    <w:rsid w:val="00CB56C2"/>
    <w:rsid w:val="00CB5B6B"/>
    <w:rsid w:val="00CC2249"/>
    <w:rsid w:val="00CC25D8"/>
    <w:rsid w:val="00CC4323"/>
    <w:rsid w:val="00CC546E"/>
    <w:rsid w:val="00CC5EF8"/>
    <w:rsid w:val="00CC6553"/>
    <w:rsid w:val="00CC7E30"/>
    <w:rsid w:val="00CD1A3F"/>
    <w:rsid w:val="00CE1AEA"/>
    <w:rsid w:val="00CE24B4"/>
    <w:rsid w:val="00CE4E71"/>
    <w:rsid w:val="00CE5ACC"/>
    <w:rsid w:val="00CE7250"/>
    <w:rsid w:val="00CE76A0"/>
    <w:rsid w:val="00CF0B48"/>
    <w:rsid w:val="00CF4E1A"/>
    <w:rsid w:val="00CF5623"/>
    <w:rsid w:val="00CF6B9E"/>
    <w:rsid w:val="00D00FB6"/>
    <w:rsid w:val="00D014A4"/>
    <w:rsid w:val="00D01B48"/>
    <w:rsid w:val="00D01DC7"/>
    <w:rsid w:val="00D01EDB"/>
    <w:rsid w:val="00D0371D"/>
    <w:rsid w:val="00D044B7"/>
    <w:rsid w:val="00D05827"/>
    <w:rsid w:val="00D0599B"/>
    <w:rsid w:val="00D05E9D"/>
    <w:rsid w:val="00D10350"/>
    <w:rsid w:val="00D1220E"/>
    <w:rsid w:val="00D14784"/>
    <w:rsid w:val="00D14931"/>
    <w:rsid w:val="00D15481"/>
    <w:rsid w:val="00D158BD"/>
    <w:rsid w:val="00D17681"/>
    <w:rsid w:val="00D20B23"/>
    <w:rsid w:val="00D23AC4"/>
    <w:rsid w:val="00D256FB"/>
    <w:rsid w:val="00D259C5"/>
    <w:rsid w:val="00D263DC"/>
    <w:rsid w:val="00D27B6A"/>
    <w:rsid w:val="00D30B0D"/>
    <w:rsid w:val="00D3248B"/>
    <w:rsid w:val="00D328C5"/>
    <w:rsid w:val="00D3317F"/>
    <w:rsid w:val="00D33C5D"/>
    <w:rsid w:val="00D35AAA"/>
    <w:rsid w:val="00D414B7"/>
    <w:rsid w:val="00D45932"/>
    <w:rsid w:val="00D45A79"/>
    <w:rsid w:val="00D4610A"/>
    <w:rsid w:val="00D466B6"/>
    <w:rsid w:val="00D475AA"/>
    <w:rsid w:val="00D47ECB"/>
    <w:rsid w:val="00D5083D"/>
    <w:rsid w:val="00D52ECC"/>
    <w:rsid w:val="00D536A3"/>
    <w:rsid w:val="00D53758"/>
    <w:rsid w:val="00D54C29"/>
    <w:rsid w:val="00D5656C"/>
    <w:rsid w:val="00D56DDB"/>
    <w:rsid w:val="00D57AF1"/>
    <w:rsid w:val="00D60105"/>
    <w:rsid w:val="00D60231"/>
    <w:rsid w:val="00D62185"/>
    <w:rsid w:val="00D622F8"/>
    <w:rsid w:val="00D623E6"/>
    <w:rsid w:val="00D6296D"/>
    <w:rsid w:val="00D63EFC"/>
    <w:rsid w:val="00D64DF1"/>
    <w:rsid w:val="00D651E9"/>
    <w:rsid w:val="00D659FF"/>
    <w:rsid w:val="00D66399"/>
    <w:rsid w:val="00D708F0"/>
    <w:rsid w:val="00D70FED"/>
    <w:rsid w:val="00D73EAC"/>
    <w:rsid w:val="00D749FC"/>
    <w:rsid w:val="00D76196"/>
    <w:rsid w:val="00D7621A"/>
    <w:rsid w:val="00D81A49"/>
    <w:rsid w:val="00D81C4E"/>
    <w:rsid w:val="00D82083"/>
    <w:rsid w:val="00D83FF2"/>
    <w:rsid w:val="00D84859"/>
    <w:rsid w:val="00D851AB"/>
    <w:rsid w:val="00D85DAA"/>
    <w:rsid w:val="00D86AF6"/>
    <w:rsid w:val="00D906BD"/>
    <w:rsid w:val="00D90CE9"/>
    <w:rsid w:val="00D91578"/>
    <w:rsid w:val="00D94847"/>
    <w:rsid w:val="00DA28C8"/>
    <w:rsid w:val="00DA2B80"/>
    <w:rsid w:val="00DA362A"/>
    <w:rsid w:val="00DA39CC"/>
    <w:rsid w:val="00DA6A55"/>
    <w:rsid w:val="00DA6C74"/>
    <w:rsid w:val="00DB2593"/>
    <w:rsid w:val="00DB3B98"/>
    <w:rsid w:val="00DB42FA"/>
    <w:rsid w:val="00DB53AF"/>
    <w:rsid w:val="00DB54A4"/>
    <w:rsid w:val="00DB7DC8"/>
    <w:rsid w:val="00DC1264"/>
    <w:rsid w:val="00DC4284"/>
    <w:rsid w:val="00DC4C93"/>
    <w:rsid w:val="00DC5500"/>
    <w:rsid w:val="00DD6385"/>
    <w:rsid w:val="00DE30F4"/>
    <w:rsid w:val="00DE4094"/>
    <w:rsid w:val="00DE6DCE"/>
    <w:rsid w:val="00DF0E94"/>
    <w:rsid w:val="00DF1E17"/>
    <w:rsid w:val="00DF1EA1"/>
    <w:rsid w:val="00DF1F68"/>
    <w:rsid w:val="00DF2736"/>
    <w:rsid w:val="00DF3AF8"/>
    <w:rsid w:val="00DF6877"/>
    <w:rsid w:val="00DF6F3F"/>
    <w:rsid w:val="00DF70D6"/>
    <w:rsid w:val="00E02C2C"/>
    <w:rsid w:val="00E10011"/>
    <w:rsid w:val="00E1229D"/>
    <w:rsid w:val="00E1580F"/>
    <w:rsid w:val="00E21896"/>
    <w:rsid w:val="00E224EE"/>
    <w:rsid w:val="00E2373E"/>
    <w:rsid w:val="00E23B12"/>
    <w:rsid w:val="00E23D7F"/>
    <w:rsid w:val="00E259AE"/>
    <w:rsid w:val="00E26A01"/>
    <w:rsid w:val="00E3147C"/>
    <w:rsid w:val="00E33133"/>
    <w:rsid w:val="00E33D05"/>
    <w:rsid w:val="00E341F8"/>
    <w:rsid w:val="00E34F2D"/>
    <w:rsid w:val="00E365DF"/>
    <w:rsid w:val="00E45981"/>
    <w:rsid w:val="00E50EF0"/>
    <w:rsid w:val="00E51CF2"/>
    <w:rsid w:val="00E5277C"/>
    <w:rsid w:val="00E52F9D"/>
    <w:rsid w:val="00E53583"/>
    <w:rsid w:val="00E5462A"/>
    <w:rsid w:val="00E55BF6"/>
    <w:rsid w:val="00E57F4A"/>
    <w:rsid w:val="00E605F0"/>
    <w:rsid w:val="00E63E46"/>
    <w:rsid w:val="00E64561"/>
    <w:rsid w:val="00E67B6F"/>
    <w:rsid w:val="00E71B81"/>
    <w:rsid w:val="00E7297C"/>
    <w:rsid w:val="00E741B1"/>
    <w:rsid w:val="00E74E39"/>
    <w:rsid w:val="00E75FEB"/>
    <w:rsid w:val="00E8001A"/>
    <w:rsid w:val="00E801A4"/>
    <w:rsid w:val="00E80F52"/>
    <w:rsid w:val="00E81429"/>
    <w:rsid w:val="00E815D2"/>
    <w:rsid w:val="00E83424"/>
    <w:rsid w:val="00E844A3"/>
    <w:rsid w:val="00E87166"/>
    <w:rsid w:val="00E91224"/>
    <w:rsid w:val="00E922D4"/>
    <w:rsid w:val="00E9309C"/>
    <w:rsid w:val="00E96943"/>
    <w:rsid w:val="00EA085E"/>
    <w:rsid w:val="00EA08C4"/>
    <w:rsid w:val="00EA234C"/>
    <w:rsid w:val="00EA5C11"/>
    <w:rsid w:val="00EA75E9"/>
    <w:rsid w:val="00EB131C"/>
    <w:rsid w:val="00EB33ED"/>
    <w:rsid w:val="00EB3AEB"/>
    <w:rsid w:val="00EB4681"/>
    <w:rsid w:val="00EB4A49"/>
    <w:rsid w:val="00EB618A"/>
    <w:rsid w:val="00EB7967"/>
    <w:rsid w:val="00EC11A1"/>
    <w:rsid w:val="00EC5AB1"/>
    <w:rsid w:val="00EC5B52"/>
    <w:rsid w:val="00EC662C"/>
    <w:rsid w:val="00ED007F"/>
    <w:rsid w:val="00ED0D04"/>
    <w:rsid w:val="00ED26CB"/>
    <w:rsid w:val="00ED2F2A"/>
    <w:rsid w:val="00ED320C"/>
    <w:rsid w:val="00ED3A8B"/>
    <w:rsid w:val="00ED3ACD"/>
    <w:rsid w:val="00ED45E7"/>
    <w:rsid w:val="00ED5497"/>
    <w:rsid w:val="00ED5A82"/>
    <w:rsid w:val="00ED6240"/>
    <w:rsid w:val="00ED68FD"/>
    <w:rsid w:val="00ED6D66"/>
    <w:rsid w:val="00EE0D5A"/>
    <w:rsid w:val="00EE1C2B"/>
    <w:rsid w:val="00EE6507"/>
    <w:rsid w:val="00EF2528"/>
    <w:rsid w:val="00EF42F3"/>
    <w:rsid w:val="00EF7BAA"/>
    <w:rsid w:val="00F00042"/>
    <w:rsid w:val="00F00A20"/>
    <w:rsid w:val="00F013A7"/>
    <w:rsid w:val="00F026FF"/>
    <w:rsid w:val="00F02FE5"/>
    <w:rsid w:val="00F04967"/>
    <w:rsid w:val="00F050D2"/>
    <w:rsid w:val="00F06242"/>
    <w:rsid w:val="00F10D5B"/>
    <w:rsid w:val="00F119B6"/>
    <w:rsid w:val="00F12859"/>
    <w:rsid w:val="00F136DD"/>
    <w:rsid w:val="00F1630C"/>
    <w:rsid w:val="00F16A82"/>
    <w:rsid w:val="00F16EA4"/>
    <w:rsid w:val="00F171F4"/>
    <w:rsid w:val="00F17601"/>
    <w:rsid w:val="00F21AB3"/>
    <w:rsid w:val="00F22450"/>
    <w:rsid w:val="00F238B7"/>
    <w:rsid w:val="00F23D41"/>
    <w:rsid w:val="00F24A05"/>
    <w:rsid w:val="00F25FC2"/>
    <w:rsid w:val="00F270AA"/>
    <w:rsid w:val="00F305E3"/>
    <w:rsid w:val="00F30685"/>
    <w:rsid w:val="00F31308"/>
    <w:rsid w:val="00F326D4"/>
    <w:rsid w:val="00F32872"/>
    <w:rsid w:val="00F34174"/>
    <w:rsid w:val="00F3464F"/>
    <w:rsid w:val="00F35273"/>
    <w:rsid w:val="00F35643"/>
    <w:rsid w:val="00F37157"/>
    <w:rsid w:val="00F37B66"/>
    <w:rsid w:val="00F37D24"/>
    <w:rsid w:val="00F42B8B"/>
    <w:rsid w:val="00F441EE"/>
    <w:rsid w:val="00F462AB"/>
    <w:rsid w:val="00F47C1F"/>
    <w:rsid w:val="00F512B6"/>
    <w:rsid w:val="00F52268"/>
    <w:rsid w:val="00F534FB"/>
    <w:rsid w:val="00F547BD"/>
    <w:rsid w:val="00F54803"/>
    <w:rsid w:val="00F6033F"/>
    <w:rsid w:val="00F63C31"/>
    <w:rsid w:val="00F65177"/>
    <w:rsid w:val="00F65E5C"/>
    <w:rsid w:val="00F6699D"/>
    <w:rsid w:val="00F66F02"/>
    <w:rsid w:val="00F67AC4"/>
    <w:rsid w:val="00F70F78"/>
    <w:rsid w:val="00F71663"/>
    <w:rsid w:val="00F717C2"/>
    <w:rsid w:val="00F72721"/>
    <w:rsid w:val="00F743F8"/>
    <w:rsid w:val="00F76119"/>
    <w:rsid w:val="00F77884"/>
    <w:rsid w:val="00F82D53"/>
    <w:rsid w:val="00F83974"/>
    <w:rsid w:val="00F86AD7"/>
    <w:rsid w:val="00F925EF"/>
    <w:rsid w:val="00F9343B"/>
    <w:rsid w:val="00F93473"/>
    <w:rsid w:val="00F95812"/>
    <w:rsid w:val="00F96EC9"/>
    <w:rsid w:val="00FA3684"/>
    <w:rsid w:val="00FA7CFF"/>
    <w:rsid w:val="00FB1F40"/>
    <w:rsid w:val="00FB3695"/>
    <w:rsid w:val="00FB4209"/>
    <w:rsid w:val="00FB4CC2"/>
    <w:rsid w:val="00FB5B79"/>
    <w:rsid w:val="00FB6364"/>
    <w:rsid w:val="00FB6A3C"/>
    <w:rsid w:val="00FB6E54"/>
    <w:rsid w:val="00FC0A52"/>
    <w:rsid w:val="00FC224C"/>
    <w:rsid w:val="00FC3FD3"/>
    <w:rsid w:val="00FC6738"/>
    <w:rsid w:val="00FC6CEA"/>
    <w:rsid w:val="00FC6EDA"/>
    <w:rsid w:val="00FC729C"/>
    <w:rsid w:val="00FC7EE7"/>
    <w:rsid w:val="00FD0632"/>
    <w:rsid w:val="00FD10E7"/>
    <w:rsid w:val="00FD1867"/>
    <w:rsid w:val="00FD30B8"/>
    <w:rsid w:val="00FD5001"/>
    <w:rsid w:val="00FD569F"/>
    <w:rsid w:val="00FD6DCD"/>
    <w:rsid w:val="00FE1EEB"/>
    <w:rsid w:val="00FE1FC6"/>
    <w:rsid w:val="00FE2155"/>
    <w:rsid w:val="00FE2AE0"/>
    <w:rsid w:val="00FE4216"/>
    <w:rsid w:val="00FF0081"/>
    <w:rsid w:val="00FF0DB3"/>
    <w:rsid w:val="00FF1B35"/>
    <w:rsid w:val="00FF3DE8"/>
    <w:rsid w:val="00FF7608"/>
    <w:rsid w:val="00FF7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0CE7FA"/>
  <w15:docId w15:val="{67650C5D-E0FC-41E1-B40F-D3BC98E14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7374"/>
    <w:rPr>
      <w:sz w:val="24"/>
      <w:szCs w:val="24"/>
      <w:lang w:val="en-US" w:eastAsia="en-US"/>
    </w:rPr>
  </w:style>
  <w:style w:type="paragraph" w:styleId="Heading1">
    <w:name w:val="heading 1"/>
    <w:aliases w:val="Section,(cntl 1),DVG,HEADING 1,H1"/>
    <w:basedOn w:val="Normal"/>
    <w:link w:val="Heading1Char"/>
    <w:uiPriority w:val="99"/>
    <w:qFormat/>
    <w:rsid w:val="00C268A1"/>
    <w:pPr>
      <w:keepNext/>
      <w:keepLines/>
      <w:numPr>
        <w:numId w:val="13"/>
      </w:numPr>
      <w:suppressLineNumbers/>
      <w:suppressAutoHyphens/>
      <w:spacing w:before="240" w:after="240"/>
      <w:jc w:val="both"/>
      <w:outlineLvl w:val="0"/>
    </w:pPr>
    <w:rPr>
      <w:rFonts w:ascii="Cambria" w:hAnsi="Cambria" w:cs="Cambria"/>
      <w:b/>
      <w:bCs/>
      <w:kern w:val="32"/>
      <w:sz w:val="32"/>
      <w:szCs w:val="32"/>
    </w:rPr>
  </w:style>
  <w:style w:type="paragraph" w:styleId="Heading2">
    <w:name w:val="heading 2"/>
    <w:aliases w:val="Major,2,(cntl 2),Ü2-DVG,h2,level 2,Subhead A,H2,Titre m"/>
    <w:basedOn w:val="Normal"/>
    <w:link w:val="Heading2Char"/>
    <w:uiPriority w:val="99"/>
    <w:qFormat/>
    <w:rsid w:val="00C268A1"/>
    <w:pPr>
      <w:keepNext/>
      <w:keepLines/>
      <w:numPr>
        <w:ilvl w:val="1"/>
        <w:numId w:val="13"/>
      </w:numPr>
      <w:suppressLineNumbers/>
      <w:suppressAutoHyphens/>
      <w:spacing w:before="360" w:after="240" w:line="264" w:lineRule="auto"/>
      <w:jc w:val="both"/>
      <w:outlineLvl w:val="1"/>
    </w:pPr>
    <w:rPr>
      <w:rFonts w:ascii="Cambria" w:hAnsi="Cambria" w:cs="Cambria"/>
      <w:b/>
      <w:bCs/>
      <w:i/>
      <w:iCs/>
      <w:sz w:val="28"/>
      <w:szCs w:val="28"/>
    </w:rPr>
  </w:style>
  <w:style w:type="paragraph" w:styleId="Heading3">
    <w:name w:val="heading 3"/>
    <w:aliases w:val="Minor,level 3,Subhead B"/>
    <w:basedOn w:val="Normal"/>
    <w:link w:val="Heading3Char"/>
    <w:uiPriority w:val="99"/>
    <w:qFormat/>
    <w:rsid w:val="00C268A1"/>
    <w:pPr>
      <w:keepNext/>
      <w:keepLines/>
      <w:numPr>
        <w:ilvl w:val="2"/>
        <w:numId w:val="13"/>
      </w:numPr>
      <w:suppressLineNumbers/>
      <w:suppressAutoHyphens/>
      <w:spacing w:before="240" w:after="180" w:line="264" w:lineRule="auto"/>
      <w:jc w:val="both"/>
      <w:outlineLvl w:val="2"/>
    </w:pPr>
    <w:rPr>
      <w:rFonts w:ascii="Cambria" w:hAnsi="Cambria" w:cs="Cambria"/>
      <w:b/>
      <w:bCs/>
      <w:sz w:val="26"/>
      <w:szCs w:val="26"/>
    </w:rPr>
  </w:style>
  <w:style w:type="paragraph" w:styleId="Heading4">
    <w:name w:val="heading 4"/>
    <w:aliases w:val="Sub-Minor,4,Subhead C,H4"/>
    <w:basedOn w:val="Normal"/>
    <w:link w:val="Heading4Char"/>
    <w:uiPriority w:val="99"/>
    <w:qFormat/>
    <w:rsid w:val="00C268A1"/>
    <w:pPr>
      <w:numPr>
        <w:ilvl w:val="3"/>
        <w:numId w:val="13"/>
      </w:numPr>
      <w:suppressLineNumbers/>
      <w:suppressAutoHyphens/>
      <w:spacing w:before="120" w:after="120" w:line="264" w:lineRule="auto"/>
      <w:jc w:val="both"/>
      <w:outlineLvl w:val="3"/>
    </w:pPr>
    <w:rPr>
      <w:rFonts w:ascii="Calibri" w:hAnsi="Calibri" w:cs="Calibri"/>
      <w:b/>
      <w:bCs/>
      <w:sz w:val="28"/>
      <w:szCs w:val="28"/>
    </w:rPr>
  </w:style>
  <w:style w:type="paragraph" w:styleId="Heading5">
    <w:name w:val="heading 5"/>
    <w:basedOn w:val="Normal"/>
    <w:link w:val="Heading5Char"/>
    <w:uiPriority w:val="99"/>
    <w:qFormat/>
    <w:rsid w:val="00C268A1"/>
    <w:pPr>
      <w:numPr>
        <w:ilvl w:val="4"/>
        <w:numId w:val="13"/>
      </w:numPr>
      <w:suppressLineNumbers/>
      <w:suppressAutoHyphens/>
      <w:spacing w:after="120" w:line="264" w:lineRule="auto"/>
      <w:jc w:val="both"/>
      <w:outlineLvl w:val="4"/>
    </w:pPr>
    <w:rPr>
      <w:rFonts w:ascii="Calibri" w:hAnsi="Calibri" w:cs="Calibri"/>
      <w:b/>
      <w:bCs/>
      <w:i/>
      <w:iCs/>
      <w:sz w:val="26"/>
      <w:szCs w:val="26"/>
    </w:rPr>
  </w:style>
  <w:style w:type="paragraph" w:styleId="Heading6">
    <w:name w:val="heading 6"/>
    <w:basedOn w:val="Normal"/>
    <w:link w:val="Heading6Char"/>
    <w:uiPriority w:val="99"/>
    <w:qFormat/>
    <w:rsid w:val="00C268A1"/>
    <w:pPr>
      <w:keepLines/>
      <w:numPr>
        <w:ilvl w:val="5"/>
        <w:numId w:val="13"/>
      </w:numPr>
      <w:suppressLineNumbers/>
      <w:suppressAutoHyphens/>
      <w:spacing w:after="120" w:line="264" w:lineRule="auto"/>
      <w:jc w:val="both"/>
      <w:outlineLvl w:val="5"/>
    </w:pPr>
    <w:rPr>
      <w:rFonts w:ascii="Calibri" w:hAnsi="Calibri" w:cs="Calibri"/>
      <w:b/>
      <w:bCs/>
      <w:sz w:val="20"/>
      <w:szCs w:val="20"/>
    </w:rPr>
  </w:style>
  <w:style w:type="paragraph" w:styleId="Heading7">
    <w:name w:val="heading 7"/>
    <w:basedOn w:val="Normal"/>
    <w:link w:val="Heading7Char"/>
    <w:uiPriority w:val="99"/>
    <w:qFormat/>
    <w:rsid w:val="00C268A1"/>
    <w:pPr>
      <w:numPr>
        <w:ilvl w:val="6"/>
        <w:numId w:val="13"/>
      </w:numPr>
      <w:suppressLineNumbers/>
      <w:suppressAutoHyphens/>
      <w:spacing w:after="120" w:line="264" w:lineRule="auto"/>
      <w:jc w:val="both"/>
      <w:outlineLvl w:val="6"/>
    </w:pPr>
    <w:rPr>
      <w:rFonts w:ascii="Calibri" w:hAnsi="Calibri" w:cs="Calibri"/>
    </w:rPr>
  </w:style>
  <w:style w:type="paragraph" w:styleId="Heading8">
    <w:name w:val="heading 8"/>
    <w:basedOn w:val="Normal"/>
    <w:link w:val="Heading8Char"/>
    <w:uiPriority w:val="99"/>
    <w:qFormat/>
    <w:rsid w:val="00C268A1"/>
    <w:pPr>
      <w:numPr>
        <w:ilvl w:val="7"/>
        <w:numId w:val="13"/>
      </w:numPr>
      <w:spacing w:after="120" w:line="264" w:lineRule="auto"/>
      <w:jc w:val="both"/>
      <w:outlineLvl w:val="7"/>
    </w:pPr>
    <w:rPr>
      <w:rFonts w:ascii="Calibri" w:hAnsi="Calibri" w:cs="Calibri"/>
      <w:i/>
      <w:iCs/>
    </w:rPr>
  </w:style>
  <w:style w:type="paragraph" w:styleId="Heading9">
    <w:name w:val="heading 9"/>
    <w:basedOn w:val="Normal"/>
    <w:next w:val="Normal"/>
    <w:link w:val="Heading9Char"/>
    <w:uiPriority w:val="99"/>
    <w:qFormat/>
    <w:rsid w:val="00C268A1"/>
    <w:pPr>
      <w:keepNext/>
      <w:keepLines/>
      <w:numPr>
        <w:ilvl w:val="8"/>
        <w:numId w:val="13"/>
      </w:numPr>
      <w:spacing w:before="120" w:after="120" w:line="264" w:lineRule="auto"/>
      <w:jc w:val="both"/>
      <w:outlineLvl w:val="8"/>
    </w:pPr>
    <w:rPr>
      <w:rFonts w:ascii="Cambria" w:hAnsi="Cambria" w:cs="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cntl 1) Char,DVG Char,HEADING 1 Char,H1 Char"/>
    <w:link w:val="Heading1"/>
    <w:uiPriority w:val="99"/>
    <w:locked/>
    <w:rsid w:val="00F06242"/>
    <w:rPr>
      <w:rFonts w:ascii="Cambria" w:hAnsi="Cambria" w:cs="Cambria"/>
      <w:b/>
      <w:bCs/>
      <w:kern w:val="32"/>
      <w:sz w:val="32"/>
      <w:szCs w:val="32"/>
    </w:rPr>
  </w:style>
  <w:style w:type="character" w:customStyle="1" w:styleId="Heading2Char">
    <w:name w:val="Heading 2 Char"/>
    <w:aliases w:val="Major Char,2 Char,(cntl 2) Char,Ü2-DVG Char,h2 Char,level 2 Char,Subhead A Char,H2 Char,Titre m Char"/>
    <w:link w:val="Heading2"/>
    <w:uiPriority w:val="99"/>
    <w:semiHidden/>
    <w:locked/>
    <w:rsid w:val="00F06242"/>
    <w:rPr>
      <w:rFonts w:ascii="Cambria" w:hAnsi="Cambria" w:cs="Cambria"/>
      <w:b/>
      <w:bCs/>
      <w:i/>
      <w:iCs/>
      <w:sz w:val="28"/>
      <w:szCs w:val="28"/>
    </w:rPr>
  </w:style>
  <w:style w:type="character" w:customStyle="1" w:styleId="Heading3Char">
    <w:name w:val="Heading 3 Char"/>
    <w:aliases w:val="Minor Char,level 3 Char,Subhead B Char"/>
    <w:link w:val="Heading3"/>
    <w:uiPriority w:val="99"/>
    <w:semiHidden/>
    <w:locked/>
    <w:rsid w:val="00F06242"/>
    <w:rPr>
      <w:rFonts w:ascii="Cambria" w:hAnsi="Cambria" w:cs="Cambria"/>
      <w:b/>
      <w:bCs/>
      <w:sz w:val="26"/>
      <w:szCs w:val="26"/>
    </w:rPr>
  </w:style>
  <w:style w:type="character" w:customStyle="1" w:styleId="Heading4Char">
    <w:name w:val="Heading 4 Char"/>
    <w:aliases w:val="Sub-Minor Char,4 Char,Subhead C Char,H4 Char"/>
    <w:link w:val="Heading4"/>
    <w:uiPriority w:val="99"/>
    <w:semiHidden/>
    <w:locked/>
    <w:rsid w:val="00F06242"/>
    <w:rPr>
      <w:rFonts w:ascii="Calibri" w:hAnsi="Calibri" w:cs="Calibri"/>
      <w:b/>
      <w:bCs/>
      <w:sz w:val="28"/>
      <w:szCs w:val="28"/>
    </w:rPr>
  </w:style>
  <w:style w:type="character" w:customStyle="1" w:styleId="Heading5Char">
    <w:name w:val="Heading 5 Char"/>
    <w:link w:val="Heading5"/>
    <w:uiPriority w:val="99"/>
    <w:semiHidden/>
    <w:locked/>
    <w:rsid w:val="00F06242"/>
    <w:rPr>
      <w:rFonts w:ascii="Calibri" w:hAnsi="Calibri" w:cs="Calibri"/>
      <w:b/>
      <w:bCs/>
      <w:i/>
      <w:iCs/>
      <w:sz w:val="26"/>
      <w:szCs w:val="26"/>
    </w:rPr>
  </w:style>
  <w:style w:type="character" w:customStyle="1" w:styleId="Heading6Char">
    <w:name w:val="Heading 6 Char"/>
    <w:link w:val="Heading6"/>
    <w:uiPriority w:val="99"/>
    <w:semiHidden/>
    <w:locked/>
    <w:rsid w:val="00F06242"/>
    <w:rPr>
      <w:rFonts w:ascii="Calibri" w:hAnsi="Calibri" w:cs="Calibri"/>
      <w:b/>
      <w:bCs/>
    </w:rPr>
  </w:style>
  <w:style w:type="character" w:customStyle="1" w:styleId="Heading7Char">
    <w:name w:val="Heading 7 Char"/>
    <w:link w:val="Heading7"/>
    <w:uiPriority w:val="99"/>
    <w:semiHidden/>
    <w:locked/>
    <w:rsid w:val="00F06242"/>
    <w:rPr>
      <w:rFonts w:ascii="Calibri" w:hAnsi="Calibri" w:cs="Calibri"/>
      <w:sz w:val="24"/>
      <w:szCs w:val="24"/>
    </w:rPr>
  </w:style>
  <w:style w:type="character" w:customStyle="1" w:styleId="Heading8Char">
    <w:name w:val="Heading 8 Char"/>
    <w:link w:val="Heading8"/>
    <w:uiPriority w:val="99"/>
    <w:semiHidden/>
    <w:locked/>
    <w:rsid w:val="00F06242"/>
    <w:rPr>
      <w:rFonts w:ascii="Calibri" w:hAnsi="Calibri" w:cs="Calibri"/>
      <w:i/>
      <w:iCs/>
      <w:sz w:val="24"/>
      <w:szCs w:val="24"/>
    </w:rPr>
  </w:style>
  <w:style w:type="character" w:customStyle="1" w:styleId="Heading9Char">
    <w:name w:val="Heading 9 Char"/>
    <w:link w:val="Heading9"/>
    <w:uiPriority w:val="99"/>
    <w:semiHidden/>
    <w:locked/>
    <w:rsid w:val="00F06242"/>
    <w:rPr>
      <w:rFonts w:ascii="Cambria" w:hAnsi="Cambria" w:cs="Cambria"/>
    </w:rPr>
  </w:style>
  <w:style w:type="paragraph" w:styleId="BalloonText">
    <w:name w:val="Balloon Text"/>
    <w:basedOn w:val="Normal"/>
    <w:link w:val="BalloonTextChar"/>
    <w:uiPriority w:val="99"/>
    <w:semiHidden/>
    <w:rsid w:val="00C1290C"/>
    <w:rPr>
      <w:rFonts w:ascii="Segoe UI" w:hAnsi="Segoe UI" w:cs="Segoe UI"/>
      <w:sz w:val="18"/>
      <w:szCs w:val="18"/>
    </w:rPr>
  </w:style>
  <w:style w:type="character" w:customStyle="1" w:styleId="BalloonTextChar">
    <w:name w:val="Balloon Text Char"/>
    <w:link w:val="BalloonText"/>
    <w:uiPriority w:val="99"/>
    <w:semiHidden/>
    <w:locked/>
    <w:rsid w:val="00C1290C"/>
    <w:rPr>
      <w:rFonts w:ascii="Segoe UI" w:hAnsi="Segoe UI" w:cs="Segoe UI"/>
      <w:sz w:val="18"/>
      <w:szCs w:val="18"/>
    </w:rPr>
  </w:style>
  <w:style w:type="table" w:styleId="TableGrid">
    <w:name w:val="Table Grid"/>
    <w:basedOn w:val="TableNormal"/>
    <w:uiPriority w:val="99"/>
    <w:rsid w:val="005901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
    <w:name w:val="Char Char Caracter"/>
    <w:basedOn w:val="Normal"/>
    <w:uiPriority w:val="99"/>
    <w:rsid w:val="005901EB"/>
    <w:rPr>
      <w:noProof/>
      <w:lang w:val="pl-PL" w:eastAsia="pl-PL"/>
    </w:rPr>
  </w:style>
  <w:style w:type="paragraph" w:styleId="NormalIndent">
    <w:name w:val="Normal Indent"/>
    <w:aliases w:val="Char"/>
    <w:basedOn w:val="Normal"/>
    <w:link w:val="NormalIndentChar"/>
    <w:uiPriority w:val="99"/>
    <w:rsid w:val="00DF3AF8"/>
    <w:pPr>
      <w:spacing w:after="220"/>
      <w:ind w:left="1304"/>
    </w:pPr>
    <w:rPr>
      <w:rFonts w:ascii="Arial" w:eastAsia="SimSun" w:hAnsi="Arial" w:cs="Arial"/>
      <w:sz w:val="20"/>
      <w:szCs w:val="20"/>
      <w:lang w:val="fi-FI" w:eastAsia="fi-FI"/>
    </w:rPr>
  </w:style>
  <w:style w:type="character" w:customStyle="1" w:styleId="NormalIndentChar">
    <w:name w:val="Normal Indent Char"/>
    <w:aliases w:val="Char Char"/>
    <w:link w:val="NormalIndent"/>
    <w:uiPriority w:val="99"/>
    <w:locked/>
    <w:rsid w:val="00DF3AF8"/>
    <w:rPr>
      <w:rFonts w:ascii="Arial" w:eastAsia="SimSun" w:hAnsi="Arial" w:cs="Arial"/>
      <w:lang w:val="fi-FI" w:eastAsia="fi-FI"/>
    </w:rPr>
  </w:style>
  <w:style w:type="paragraph" w:styleId="ListParagraph">
    <w:name w:val="List Paragraph"/>
    <w:basedOn w:val="Normal"/>
    <w:uiPriority w:val="99"/>
    <w:qFormat/>
    <w:rsid w:val="000558E3"/>
    <w:pPr>
      <w:ind w:left="720"/>
    </w:pPr>
  </w:style>
  <w:style w:type="paragraph" w:styleId="Footer">
    <w:name w:val="footer"/>
    <w:basedOn w:val="Normal"/>
    <w:link w:val="FooterChar"/>
    <w:uiPriority w:val="99"/>
    <w:rsid w:val="00CE4E71"/>
    <w:pPr>
      <w:tabs>
        <w:tab w:val="center" w:pos="4680"/>
        <w:tab w:val="right" w:pos="9360"/>
      </w:tabs>
    </w:pPr>
  </w:style>
  <w:style w:type="character" w:customStyle="1" w:styleId="FooterChar">
    <w:name w:val="Footer Char"/>
    <w:link w:val="Footer"/>
    <w:uiPriority w:val="99"/>
    <w:locked/>
    <w:rsid w:val="00CE4E71"/>
    <w:rPr>
      <w:rFonts w:eastAsia="Times New Roman"/>
      <w:sz w:val="24"/>
      <w:szCs w:val="24"/>
      <w:lang w:val="en-US" w:eastAsia="en-US"/>
    </w:rPr>
  </w:style>
  <w:style w:type="character" w:styleId="CommentReference">
    <w:name w:val="annotation reference"/>
    <w:semiHidden/>
    <w:rsid w:val="00C1290C"/>
    <w:rPr>
      <w:sz w:val="16"/>
      <w:szCs w:val="16"/>
    </w:rPr>
  </w:style>
  <w:style w:type="paragraph" w:styleId="CommentText">
    <w:name w:val="annotation text"/>
    <w:basedOn w:val="Normal"/>
    <w:link w:val="CommentTextChar"/>
    <w:rsid w:val="00C1290C"/>
    <w:rPr>
      <w:sz w:val="20"/>
      <w:szCs w:val="20"/>
    </w:rPr>
  </w:style>
  <w:style w:type="character" w:customStyle="1" w:styleId="CommentTextChar">
    <w:name w:val="Comment Text Char"/>
    <w:basedOn w:val="DefaultParagraphFont"/>
    <w:link w:val="CommentText"/>
    <w:locked/>
    <w:rsid w:val="00C1290C"/>
  </w:style>
  <w:style w:type="paragraph" w:styleId="CommentSubject">
    <w:name w:val="annotation subject"/>
    <w:basedOn w:val="CommentText"/>
    <w:next w:val="CommentText"/>
    <w:link w:val="CommentSubjectChar"/>
    <w:uiPriority w:val="99"/>
    <w:semiHidden/>
    <w:rsid w:val="00C1290C"/>
    <w:rPr>
      <w:b/>
      <w:bCs/>
    </w:rPr>
  </w:style>
  <w:style w:type="character" w:customStyle="1" w:styleId="CommentSubjectChar">
    <w:name w:val="Comment Subject Char"/>
    <w:link w:val="CommentSubject"/>
    <w:uiPriority w:val="99"/>
    <w:semiHidden/>
    <w:locked/>
    <w:rsid w:val="00C1290C"/>
    <w:rPr>
      <w:b/>
      <w:bCs/>
    </w:rPr>
  </w:style>
  <w:style w:type="character" w:styleId="PageNumber">
    <w:name w:val="page number"/>
    <w:basedOn w:val="DefaultParagraphFont"/>
    <w:uiPriority w:val="99"/>
    <w:rsid w:val="00304EAE"/>
  </w:style>
  <w:style w:type="paragraph" w:customStyle="1" w:styleId="CharCharCharCaracter">
    <w:name w:val="Char Char Char Caracter"/>
    <w:basedOn w:val="Normal"/>
    <w:uiPriority w:val="99"/>
    <w:rsid w:val="00E87166"/>
    <w:rPr>
      <w:lang w:val="pl-PL" w:eastAsia="pl-PL"/>
    </w:rPr>
  </w:style>
  <w:style w:type="paragraph" w:styleId="Header">
    <w:name w:val="header"/>
    <w:basedOn w:val="Normal"/>
    <w:link w:val="HeaderChar1"/>
    <w:uiPriority w:val="99"/>
    <w:locked/>
    <w:rsid w:val="006E33D9"/>
    <w:pPr>
      <w:tabs>
        <w:tab w:val="center" w:pos="4320"/>
        <w:tab w:val="right" w:pos="8640"/>
      </w:tabs>
    </w:pPr>
    <w:rPr>
      <w:rFonts w:ascii="Arial" w:hAnsi="Arial" w:cs="Arial"/>
      <w:sz w:val="22"/>
      <w:szCs w:val="22"/>
    </w:rPr>
  </w:style>
  <w:style w:type="character" w:customStyle="1" w:styleId="HeaderChar">
    <w:name w:val="Header Char"/>
    <w:uiPriority w:val="99"/>
    <w:semiHidden/>
    <w:locked/>
    <w:rsid w:val="00D014A4"/>
    <w:rPr>
      <w:sz w:val="24"/>
      <w:szCs w:val="24"/>
    </w:rPr>
  </w:style>
  <w:style w:type="paragraph" w:styleId="BodyTextIndent3">
    <w:name w:val="Body Text Indent 3"/>
    <w:basedOn w:val="Normal"/>
    <w:link w:val="BodyTextIndent3Char1"/>
    <w:uiPriority w:val="99"/>
    <w:semiHidden/>
    <w:locked/>
    <w:rsid w:val="006E33D9"/>
    <w:pPr>
      <w:spacing w:after="120"/>
      <w:ind w:left="360"/>
    </w:pPr>
    <w:rPr>
      <w:rFonts w:ascii="Arial" w:hAnsi="Arial" w:cs="Arial"/>
      <w:sz w:val="16"/>
      <w:szCs w:val="16"/>
    </w:rPr>
  </w:style>
  <w:style w:type="character" w:customStyle="1" w:styleId="BodyTextIndent3Char">
    <w:name w:val="Body Text Indent 3 Char"/>
    <w:uiPriority w:val="99"/>
    <w:semiHidden/>
    <w:locked/>
    <w:rsid w:val="00D014A4"/>
    <w:rPr>
      <w:sz w:val="16"/>
      <w:szCs w:val="16"/>
    </w:rPr>
  </w:style>
  <w:style w:type="character" w:customStyle="1" w:styleId="BodyTextIndent3Char1">
    <w:name w:val="Body Text Indent 3 Char1"/>
    <w:link w:val="BodyTextIndent3"/>
    <w:uiPriority w:val="99"/>
    <w:semiHidden/>
    <w:locked/>
    <w:rsid w:val="006E33D9"/>
    <w:rPr>
      <w:rFonts w:ascii="Arial" w:hAnsi="Arial" w:cs="Arial"/>
      <w:sz w:val="16"/>
      <w:szCs w:val="16"/>
    </w:rPr>
  </w:style>
  <w:style w:type="character" w:customStyle="1" w:styleId="HeaderChar1">
    <w:name w:val="Header Char1"/>
    <w:link w:val="Header"/>
    <w:uiPriority w:val="99"/>
    <w:locked/>
    <w:rsid w:val="006E33D9"/>
    <w:rPr>
      <w:rFonts w:ascii="Arial" w:hAnsi="Arial" w:cs="Arial"/>
      <w:sz w:val="22"/>
      <w:szCs w:val="22"/>
    </w:rPr>
  </w:style>
  <w:style w:type="character" w:customStyle="1" w:styleId="CharChar2">
    <w:name w:val="Char Char2"/>
    <w:basedOn w:val="DefaultParagraphFont"/>
    <w:uiPriority w:val="99"/>
    <w:rsid w:val="009601DE"/>
  </w:style>
  <w:style w:type="paragraph" w:customStyle="1" w:styleId="Default">
    <w:name w:val="Default"/>
    <w:uiPriority w:val="99"/>
    <w:rsid w:val="00B166D5"/>
    <w:pPr>
      <w:autoSpaceDE w:val="0"/>
      <w:autoSpaceDN w:val="0"/>
      <w:adjustRightInd w:val="0"/>
    </w:pPr>
    <w:rPr>
      <w:rFonts w:ascii="EUAlbertina" w:hAnsi="EUAlbertina" w:cs="EUAlbertina"/>
      <w:color w:val="000000"/>
      <w:sz w:val="24"/>
      <w:szCs w:val="24"/>
      <w:lang w:val="en-US" w:eastAsia="en-US"/>
    </w:rPr>
  </w:style>
  <w:style w:type="paragraph" w:styleId="BodyText">
    <w:name w:val="Body Text"/>
    <w:basedOn w:val="Normal"/>
    <w:link w:val="BodyTextChar"/>
    <w:uiPriority w:val="99"/>
    <w:locked/>
    <w:rsid w:val="0076689A"/>
    <w:pPr>
      <w:spacing w:after="120"/>
    </w:pPr>
    <w:rPr>
      <w:rFonts w:ascii="Times" w:hAnsi="Times" w:cs="Times"/>
      <w:lang w:val="ro-RO"/>
    </w:rPr>
  </w:style>
  <w:style w:type="character" w:customStyle="1" w:styleId="BodyTextChar">
    <w:name w:val="Body Text Char"/>
    <w:link w:val="BodyText"/>
    <w:uiPriority w:val="99"/>
    <w:locked/>
    <w:rsid w:val="0076689A"/>
    <w:rPr>
      <w:rFonts w:ascii="Times" w:hAnsi="Times" w:cs="Times"/>
      <w:sz w:val="24"/>
      <w:szCs w:val="24"/>
      <w:lang w:val="ro-RO" w:eastAsia="en-US"/>
    </w:rPr>
  </w:style>
  <w:style w:type="paragraph" w:customStyle="1" w:styleId="CharChar3">
    <w:name w:val="Char Char3"/>
    <w:basedOn w:val="Normal"/>
    <w:uiPriority w:val="99"/>
    <w:rsid w:val="007D1B2A"/>
    <w:rPr>
      <w:noProof/>
      <w:lang w:val="pl-PL" w:eastAsia="pl-PL"/>
    </w:rPr>
  </w:style>
  <w:style w:type="paragraph" w:customStyle="1" w:styleId="CharChar2CharCharCharCharCharCharCharChar">
    <w:name w:val="Char Char2 Char Char Char Char Char Char Char Char"/>
    <w:basedOn w:val="Normal"/>
    <w:uiPriority w:val="99"/>
    <w:rsid w:val="00681D87"/>
    <w:rPr>
      <w:noProof/>
      <w:lang w:val="pl-PL" w:eastAsia="pl-PL"/>
    </w:rPr>
  </w:style>
  <w:style w:type="paragraph" w:customStyle="1" w:styleId="ListParagraph1">
    <w:name w:val="List Paragraph1"/>
    <w:basedOn w:val="Normal"/>
    <w:uiPriority w:val="99"/>
    <w:rsid w:val="007466AC"/>
    <w:pPr>
      <w:ind w:left="720"/>
    </w:pPr>
    <w:rPr>
      <w:rFonts w:ascii="ArialUpR" w:hAnsi="ArialUpR" w:cs="ArialUpR"/>
    </w:rPr>
  </w:style>
  <w:style w:type="character" w:customStyle="1" w:styleId="def">
    <w:name w:val="def"/>
    <w:basedOn w:val="DefaultParagraphFont"/>
    <w:uiPriority w:val="99"/>
    <w:rsid w:val="007466AC"/>
  </w:style>
  <w:style w:type="paragraph" w:customStyle="1" w:styleId="msolistparagraph0">
    <w:name w:val="msolistparagraph"/>
    <w:basedOn w:val="Normal"/>
    <w:uiPriority w:val="99"/>
    <w:rsid w:val="005D7ADB"/>
    <w:pPr>
      <w:spacing w:after="200" w:line="276" w:lineRule="auto"/>
      <w:ind w:left="720"/>
    </w:pPr>
    <w:rPr>
      <w:rFonts w:ascii="Calibri" w:hAnsi="Calibri" w:cs="Calibri"/>
      <w:sz w:val="22"/>
      <w:szCs w:val="22"/>
    </w:rPr>
  </w:style>
  <w:style w:type="paragraph" w:customStyle="1" w:styleId="CharChar2CharCharCharCharCharCharCharCharCharChar">
    <w:name w:val="Char Char2 Char Char Char Char Char Char Char Char Char Char"/>
    <w:basedOn w:val="Normal"/>
    <w:uiPriority w:val="99"/>
    <w:rsid w:val="007732EB"/>
    <w:rPr>
      <w:noProof/>
      <w:lang w:val="pl-PL" w:eastAsia="pl-PL"/>
    </w:rPr>
  </w:style>
  <w:style w:type="paragraph" w:customStyle="1" w:styleId="CharChar2CharCharCharCharCharCharCharCharCharCharCharCharCharChar">
    <w:name w:val="Char Char2 Char Char Char Char Char Char Char Char Char Char Char Char Char Char"/>
    <w:basedOn w:val="Normal"/>
    <w:uiPriority w:val="99"/>
    <w:rsid w:val="007C2DEC"/>
    <w:rPr>
      <w:noProof/>
      <w:lang w:val="pl-PL" w:eastAsia="pl-PL"/>
    </w:rPr>
  </w:style>
  <w:style w:type="paragraph" w:styleId="NoSpacing">
    <w:name w:val="No Spacing"/>
    <w:uiPriority w:val="99"/>
    <w:qFormat/>
    <w:rsid w:val="00B06E2F"/>
    <w:rPr>
      <w:sz w:val="24"/>
      <w:szCs w:val="24"/>
      <w:lang w:val="en-US" w:eastAsia="en-US"/>
    </w:rPr>
  </w:style>
  <w:style w:type="paragraph" w:customStyle="1" w:styleId="Stil3">
    <w:name w:val="Stil3"/>
    <w:basedOn w:val="Normal"/>
    <w:uiPriority w:val="99"/>
    <w:rsid w:val="00AB35DC"/>
    <w:rPr>
      <w:lang w:val="ro-RO"/>
    </w:rPr>
  </w:style>
  <w:style w:type="paragraph" w:customStyle="1" w:styleId="Listparagraf">
    <w:name w:val="Listă paragraf"/>
    <w:basedOn w:val="Normal"/>
    <w:qFormat/>
    <w:rsid w:val="00E605F0"/>
    <w:pPr>
      <w:ind w:left="720"/>
    </w:pPr>
    <w:rPr>
      <w:lang w:val="ro-RO"/>
    </w:rPr>
  </w:style>
  <w:style w:type="paragraph" w:customStyle="1" w:styleId="Stil1">
    <w:name w:val="Stil1"/>
    <w:basedOn w:val="Heading2"/>
    <w:uiPriority w:val="99"/>
    <w:rsid w:val="003C2F13"/>
    <w:pPr>
      <w:numPr>
        <w:ilvl w:val="0"/>
        <w:numId w:val="0"/>
      </w:numPr>
      <w:suppressLineNumbers w:val="0"/>
      <w:suppressAutoHyphens w:val="0"/>
      <w:spacing w:before="200" w:after="0" w:line="240" w:lineRule="auto"/>
      <w:jc w:val="left"/>
    </w:pPr>
    <w:rPr>
      <w:i w:val="0"/>
      <w:iCs w:val="0"/>
      <w:color w:val="4F81BD"/>
      <w:sz w:val="24"/>
      <w:szCs w:val="24"/>
      <w:lang w:val="ro-RO"/>
    </w:rPr>
  </w:style>
  <w:style w:type="character" w:customStyle="1" w:styleId="CharChar4">
    <w:name w:val="Char Char4"/>
    <w:uiPriority w:val="99"/>
    <w:locked/>
    <w:rsid w:val="00D54C29"/>
    <w:rPr>
      <w:rFonts w:eastAsia="SimSun"/>
    </w:rPr>
  </w:style>
  <w:style w:type="paragraph" w:customStyle="1" w:styleId="CharCharCharCharChar">
    <w:name w:val="Char Char Char Char Char"/>
    <w:basedOn w:val="Normal"/>
    <w:rsid w:val="00D263DC"/>
    <w:rPr>
      <w:lang w:val="pl-PL" w:eastAsia="pl-PL"/>
    </w:rPr>
  </w:style>
  <w:style w:type="paragraph" w:styleId="BodyText2">
    <w:name w:val="Body Text 2"/>
    <w:basedOn w:val="Normal"/>
    <w:link w:val="BodyText2Char"/>
    <w:uiPriority w:val="99"/>
    <w:semiHidden/>
    <w:unhideWhenUsed/>
    <w:locked/>
    <w:rsid w:val="006C4E89"/>
    <w:pPr>
      <w:spacing w:after="120" w:line="480" w:lineRule="auto"/>
    </w:pPr>
  </w:style>
  <w:style w:type="character" w:customStyle="1" w:styleId="BodyText2Char">
    <w:name w:val="Body Text 2 Char"/>
    <w:link w:val="BodyText2"/>
    <w:uiPriority w:val="99"/>
    <w:semiHidden/>
    <w:rsid w:val="006C4E89"/>
    <w:rPr>
      <w:sz w:val="24"/>
      <w:szCs w:val="24"/>
      <w:lang w:val="en-US" w:eastAsia="en-US"/>
    </w:rPr>
  </w:style>
  <w:style w:type="character" w:styleId="Hyperlink">
    <w:name w:val="Hyperlink"/>
    <w:uiPriority w:val="99"/>
    <w:semiHidden/>
    <w:unhideWhenUsed/>
    <w:locked/>
    <w:rsid w:val="003B54FF"/>
    <w:rPr>
      <w:color w:val="0000FF"/>
      <w:u w:val="single"/>
    </w:rPr>
  </w:style>
  <w:style w:type="character" w:customStyle="1" w:styleId="gmail-msocommentreference">
    <w:name w:val="gmail-msocommentreference"/>
    <w:rsid w:val="003B54FF"/>
  </w:style>
  <w:style w:type="paragraph" w:customStyle="1" w:styleId="Denumirecapitol">
    <w:name w:val="Denumire capitol"/>
    <w:basedOn w:val="Normal"/>
    <w:rsid w:val="00C75E58"/>
    <w:pPr>
      <w:spacing w:before="120" w:after="120"/>
      <w:jc w:val="center"/>
      <w:outlineLvl w:val="0"/>
    </w:pPr>
    <w:rPr>
      <w:rFonts w:eastAsia="Swiss911 XCm BT"/>
      <w:b/>
      <w:szCs w:val="20"/>
      <w:lang w:val="ro-RO"/>
    </w:rPr>
  </w:style>
  <w:style w:type="paragraph" w:customStyle="1" w:styleId="yiv2090764762msonormal">
    <w:name w:val="yiv2090764762msonormal"/>
    <w:basedOn w:val="Normal"/>
    <w:rsid w:val="004237AF"/>
    <w:pPr>
      <w:spacing w:before="100" w:beforeAutospacing="1" w:after="100" w:afterAutospacing="1"/>
    </w:pPr>
  </w:style>
  <w:style w:type="character" w:customStyle="1" w:styleId="FontStyle11">
    <w:name w:val="Font Style11"/>
    <w:rsid w:val="00C3271F"/>
    <w:rPr>
      <w:rFonts w:ascii="Arial" w:hAnsi="Arial" w:cs="Arial" w:hint="defaul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132478">
      <w:bodyDiv w:val="1"/>
      <w:marLeft w:val="0"/>
      <w:marRight w:val="0"/>
      <w:marTop w:val="0"/>
      <w:marBottom w:val="0"/>
      <w:divBdr>
        <w:top w:val="none" w:sz="0" w:space="0" w:color="auto"/>
        <w:left w:val="none" w:sz="0" w:space="0" w:color="auto"/>
        <w:bottom w:val="none" w:sz="0" w:space="0" w:color="auto"/>
        <w:right w:val="none" w:sz="0" w:space="0" w:color="auto"/>
      </w:divBdr>
    </w:div>
    <w:div w:id="1330019125">
      <w:bodyDiv w:val="1"/>
      <w:marLeft w:val="0"/>
      <w:marRight w:val="0"/>
      <w:marTop w:val="0"/>
      <w:marBottom w:val="0"/>
      <w:divBdr>
        <w:top w:val="none" w:sz="0" w:space="0" w:color="auto"/>
        <w:left w:val="none" w:sz="0" w:space="0" w:color="auto"/>
        <w:bottom w:val="none" w:sz="0" w:space="0" w:color="auto"/>
        <w:right w:val="none" w:sz="0" w:space="0" w:color="auto"/>
      </w:divBdr>
    </w:div>
    <w:div w:id="1377583237">
      <w:bodyDiv w:val="1"/>
      <w:marLeft w:val="0"/>
      <w:marRight w:val="0"/>
      <w:marTop w:val="0"/>
      <w:marBottom w:val="0"/>
      <w:divBdr>
        <w:top w:val="none" w:sz="0" w:space="0" w:color="auto"/>
        <w:left w:val="none" w:sz="0" w:space="0" w:color="auto"/>
        <w:bottom w:val="none" w:sz="0" w:space="0" w:color="auto"/>
        <w:right w:val="none" w:sz="0" w:space="0" w:color="auto"/>
      </w:divBdr>
    </w:div>
    <w:div w:id="1883403564">
      <w:marLeft w:val="0"/>
      <w:marRight w:val="0"/>
      <w:marTop w:val="0"/>
      <w:marBottom w:val="0"/>
      <w:divBdr>
        <w:top w:val="none" w:sz="0" w:space="0" w:color="auto"/>
        <w:left w:val="none" w:sz="0" w:space="0" w:color="auto"/>
        <w:bottom w:val="none" w:sz="0" w:space="0" w:color="auto"/>
        <w:right w:val="none" w:sz="0" w:space="0" w:color="auto"/>
      </w:divBdr>
    </w:div>
    <w:div w:id="1883403565">
      <w:marLeft w:val="0"/>
      <w:marRight w:val="0"/>
      <w:marTop w:val="0"/>
      <w:marBottom w:val="0"/>
      <w:divBdr>
        <w:top w:val="none" w:sz="0" w:space="0" w:color="auto"/>
        <w:left w:val="none" w:sz="0" w:space="0" w:color="auto"/>
        <w:bottom w:val="none" w:sz="0" w:space="0" w:color="auto"/>
        <w:right w:val="none" w:sz="0" w:space="0" w:color="auto"/>
      </w:divBdr>
    </w:div>
    <w:div w:id="1883403566">
      <w:marLeft w:val="0"/>
      <w:marRight w:val="0"/>
      <w:marTop w:val="0"/>
      <w:marBottom w:val="0"/>
      <w:divBdr>
        <w:top w:val="none" w:sz="0" w:space="0" w:color="auto"/>
        <w:left w:val="none" w:sz="0" w:space="0" w:color="auto"/>
        <w:bottom w:val="none" w:sz="0" w:space="0" w:color="auto"/>
        <w:right w:val="none" w:sz="0" w:space="0" w:color="auto"/>
      </w:divBdr>
    </w:div>
    <w:div w:id="1883403567">
      <w:marLeft w:val="0"/>
      <w:marRight w:val="0"/>
      <w:marTop w:val="0"/>
      <w:marBottom w:val="0"/>
      <w:divBdr>
        <w:top w:val="none" w:sz="0" w:space="0" w:color="auto"/>
        <w:left w:val="none" w:sz="0" w:space="0" w:color="auto"/>
        <w:bottom w:val="none" w:sz="0" w:space="0" w:color="auto"/>
        <w:right w:val="none" w:sz="0" w:space="0" w:color="auto"/>
      </w:divBdr>
    </w:div>
    <w:div w:id="1883403568">
      <w:marLeft w:val="0"/>
      <w:marRight w:val="0"/>
      <w:marTop w:val="0"/>
      <w:marBottom w:val="0"/>
      <w:divBdr>
        <w:top w:val="none" w:sz="0" w:space="0" w:color="auto"/>
        <w:left w:val="none" w:sz="0" w:space="0" w:color="auto"/>
        <w:bottom w:val="none" w:sz="0" w:space="0" w:color="auto"/>
        <w:right w:val="none" w:sz="0" w:space="0" w:color="auto"/>
      </w:divBdr>
    </w:div>
    <w:div w:id="1883403569">
      <w:marLeft w:val="0"/>
      <w:marRight w:val="0"/>
      <w:marTop w:val="0"/>
      <w:marBottom w:val="0"/>
      <w:divBdr>
        <w:top w:val="none" w:sz="0" w:space="0" w:color="auto"/>
        <w:left w:val="none" w:sz="0" w:space="0" w:color="auto"/>
        <w:bottom w:val="none" w:sz="0" w:space="0" w:color="auto"/>
        <w:right w:val="none" w:sz="0" w:space="0" w:color="auto"/>
      </w:divBdr>
    </w:div>
    <w:div w:id="1883403570">
      <w:marLeft w:val="0"/>
      <w:marRight w:val="0"/>
      <w:marTop w:val="0"/>
      <w:marBottom w:val="0"/>
      <w:divBdr>
        <w:top w:val="none" w:sz="0" w:space="0" w:color="auto"/>
        <w:left w:val="none" w:sz="0" w:space="0" w:color="auto"/>
        <w:bottom w:val="none" w:sz="0" w:space="0" w:color="auto"/>
        <w:right w:val="none" w:sz="0" w:space="0" w:color="auto"/>
      </w:divBdr>
    </w:div>
    <w:div w:id="1883403571">
      <w:marLeft w:val="0"/>
      <w:marRight w:val="0"/>
      <w:marTop w:val="0"/>
      <w:marBottom w:val="0"/>
      <w:divBdr>
        <w:top w:val="none" w:sz="0" w:space="0" w:color="auto"/>
        <w:left w:val="none" w:sz="0" w:space="0" w:color="auto"/>
        <w:bottom w:val="none" w:sz="0" w:space="0" w:color="auto"/>
        <w:right w:val="none" w:sz="0" w:space="0" w:color="auto"/>
      </w:divBdr>
    </w:div>
    <w:div w:id="1883403572">
      <w:marLeft w:val="0"/>
      <w:marRight w:val="0"/>
      <w:marTop w:val="0"/>
      <w:marBottom w:val="0"/>
      <w:divBdr>
        <w:top w:val="none" w:sz="0" w:space="0" w:color="auto"/>
        <w:left w:val="none" w:sz="0" w:space="0" w:color="auto"/>
        <w:bottom w:val="none" w:sz="0" w:space="0" w:color="auto"/>
        <w:right w:val="none" w:sz="0" w:space="0" w:color="auto"/>
      </w:divBdr>
    </w:div>
    <w:div w:id="18834035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C8AE7-0507-4E6A-9504-454863B6F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17405</Words>
  <Characters>99211</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Sinteza observaţiilor la Ordinul privind aprobarea regulilor pentru decontarea într-o lună în</vt:lpstr>
    </vt:vector>
  </TitlesOfParts>
  <Company>ANRE</Company>
  <LinksUpToDate>false</LinksUpToDate>
  <CharactersWithSpaces>116384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Sinteza observaţiilor la Ordinul privind aprobarea regulilor pentru decontarea într-o lună în</dc:title>
  <dc:subject/>
  <dc:creator>sorina.mocanu</dc:creator>
  <cp:keywords/>
  <dc:description/>
  <cp:lastModifiedBy>Sorina MOCANU</cp:lastModifiedBy>
  <cp:revision>7</cp:revision>
  <cp:lastPrinted>2018-05-10T09:13:00Z</cp:lastPrinted>
  <dcterms:created xsi:type="dcterms:W3CDTF">2018-05-10T09:12:00Z</dcterms:created>
  <dcterms:modified xsi:type="dcterms:W3CDTF">2019-08-26T10:09:00Z</dcterms:modified>
</cp:coreProperties>
</file>